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C4665" w14:textId="77777777" w:rsidR="006F211C" w:rsidRPr="005E534C" w:rsidRDefault="006F211C" w:rsidP="006D642A">
      <w:bookmarkStart w:id="0" w:name="_GoBack"/>
      <w:bookmarkEnd w:id="0"/>
    </w:p>
    <w:p w14:paraId="5925504E" w14:textId="77777777" w:rsidR="004A3998" w:rsidRPr="005E534C" w:rsidRDefault="004A3998" w:rsidP="006D642A">
      <w:pPr>
        <w:jc w:val="center"/>
        <w:textAlignment w:val="baseline"/>
        <w:rPr>
          <w:szCs w:val="24"/>
          <w:lang w:eastAsia="lt-LT"/>
        </w:rPr>
      </w:pPr>
    </w:p>
    <w:p w14:paraId="0786A259" w14:textId="77777777" w:rsidR="004A3998" w:rsidRPr="005E534C" w:rsidRDefault="004A3998" w:rsidP="006D642A">
      <w:pPr>
        <w:jc w:val="center"/>
        <w:textAlignment w:val="baseline"/>
        <w:rPr>
          <w:szCs w:val="24"/>
          <w:lang w:eastAsia="lt-LT"/>
        </w:rPr>
      </w:pPr>
    </w:p>
    <w:p w14:paraId="530ED3EC" w14:textId="77777777" w:rsidR="00016810" w:rsidRPr="005E534C" w:rsidRDefault="00016810" w:rsidP="006D642A">
      <w:pPr>
        <w:jc w:val="center"/>
        <w:textAlignment w:val="baseline"/>
        <w:rPr>
          <w:szCs w:val="24"/>
          <w:lang w:eastAsia="lt-LT"/>
        </w:rPr>
      </w:pPr>
    </w:p>
    <w:p w14:paraId="7AE4E949" w14:textId="77777777" w:rsidR="006D642A" w:rsidRPr="005E534C" w:rsidRDefault="006D642A" w:rsidP="004A3998">
      <w:pPr>
        <w:jc w:val="center"/>
        <w:textAlignment w:val="baseline"/>
        <w:rPr>
          <w:szCs w:val="24"/>
          <w:lang w:eastAsia="lt-LT"/>
        </w:rPr>
      </w:pPr>
      <w:r w:rsidRPr="005E534C">
        <w:rPr>
          <w:szCs w:val="24"/>
          <w:lang w:eastAsia="lt-LT"/>
        </w:rPr>
        <w:t> </w:t>
      </w:r>
    </w:p>
    <w:p w14:paraId="3AD68C95" w14:textId="77777777" w:rsidR="004A3998" w:rsidRPr="005E534C" w:rsidRDefault="004A3998" w:rsidP="004A3998">
      <w:pPr>
        <w:jc w:val="center"/>
        <w:textAlignment w:val="baseline"/>
        <w:rPr>
          <w:szCs w:val="24"/>
          <w:lang w:eastAsia="lt-LT"/>
        </w:rPr>
      </w:pPr>
    </w:p>
    <w:p w14:paraId="53DBFBBB" w14:textId="77777777" w:rsidR="006D642A" w:rsidRPr="005E534C" w:rsidRDefault="006D642A" w:rsidP="004A3998">
      <w:pPr>
        <w:spacing w:line="360" w:lineRule="auto"/>
        <w:jc w:val="center"/>
        <w:textAlignment w:val="baseline"/>
        <w:rPr>
          <w:szCs w:val="24"/>
          <w:lang w:eastAsia="lt-LT"/>
        </w:rPr>
      </w:pPr>
      <w:r w:rsidRPr="005E534C">
        <w:rPr>
          <w:b/>
          <w:bCs/>
          <w:szCs w:val="24"/>
          <w:lang w:eastAsia="lt-LT"/>
        </w:rPr>
        <w:t>PARAIŠKA</w:t>
      </w:r>
    </w:p>
    <w:p w14:paraId="39551957" w14:textId="77777777" w:rsidR="00016810" w:rsidRPr="005E534C" w:rsidRDefault="006D642A" w:rsidP="004A3998">
      <w:pPr>
        <w:spacing w:line="360" w:lineRule="auto"/>
        <w:jc w:val="center"/>
        <w:textAlignment w:val="baseline"/>
        <w:rPr>
          <w:b/>
          <w:bCs/>
          <w:szCs w:val="24"/>
          <w:lang w:eastAsia="lt-LT"/>
        </w:rPr>
      </w:pPr>
      <w:r w:rsidRPr="005E534C">
        <w:rPr>
          <w:b/>
          <w:bCs/>
          <w:szCs w:val="24"/>
          <w:lang w:eastAsia="lt-LT"/>
        </w:rPr>
        <w:t xml:space="preserve">TARŠOS INTEGRUOTOS PREVENCIJOS IR KONTROLĖS </w:t>
      </w:r>
    </w:p>
    <w:p w14:paraId="10B9E15F" w14:textId="77777777" w:rsidR="00480559" w:rsidRPr="005E534C" w:rsidRDefault="006D642A" w:rsidP="004A3998">
      <w:pPr>
        <w:spacing w:line="360" w:lineRule="auto"/>
        <w:jc w:val="center"/>
        <w:textAlignment w:val="baseline"/>
        <w:rPr>
          <w:b/>
          <w:bCs/>
          <w:szCs w:val="24"/>
          <w:lang w:eastAsia="lt-LT"/>
        </w:rPr>
      </w:pPr>
      <w:r w:rsidRPr="005E534C">
        <w:rPr>
          <w:b/>
          <w:bCs/>
          <w:szCs w:val="24"/>
          <w:lang w:eastAsia="lt-LT"/>
        </w:rPr>
        <w:t xml:space="preserve">LEIDIMUI </w:t>
      </w:r>
      <w:r w:rsidR="00DB64F4" w:rsidRPr="005E534C">
        <w:rPr>
          <w:b/>
          <w:bCs/>
          <w:szCs w:val="24"/>
          <w:lang w:eastAsia="lt-LT"/>
        </w:rPr>
        <w:t xml:space="preserve">Nr. </w:t>
      </w:r>
      <w:r w:rsidR="00016810" w:rsidRPr="005E534C">
        <w:rPr>
          <w:b/>
          <w:bCs/>
          <w:szCs w:val="24"/>
          <w:lang w:eastAsia="lt-LT"/>
        </w:rPr>
        <w:t>VR-4.7-V-01-37/T-V.7-5/2014</w:t>
      </w:r>
    </w:p>
    <w:p w14:paraId="4607A6EB" w14:textId="77777777" w:rsidR="006D642A" w:rsidRPr="005E534C" w:rsidRDefault="006D642A" w:rsidP="004A3998">
      <w:pPr>
        <w:spacing w:line="360" w:lineRule="auto"/>
        <w:jc w:val="center"/>
        <w:textAlignment w:val="baseline"/>
        <w:rPr>
          <w:szCs w:val="24"/>
          <w:lang w:eastAsia="lt-LT"/>
        </w:rPr>
      </w:pPr>
      <w:r w:rsidRPr="005E534C">
        <w:rPr>
          <w:b/>
          <w:bCs/>
          <w:szCs w:val="24"/>
          <w:lang w:eastAsia="lt-LT"/>
        </w:rPr>
        <w:t>PAKEISTI</w:t>
      </w:r>
    </w:p>
    <w:p w14:paraId="2E9B620F" w14:textId="77777777" w:rsidR="006D642A" w:rsidRPr="005E534C" w:rsidRDefault="006D642A" w:rsidP="006D642A">
      <w:pPr>
        <w:jc w:val="center"/>
        <w:textAlignment w:val="baseline"/>
        <w:rPr>
          <w:szCs w:val="24"/>
          <w:lang w:eastAsia="lt-LT"/>
        </w:rPr>
      </w:pPr>
      <w:r w:rsidRPr="005E534C">
        <w:rPr>
          <w:b/>
          <w:bCs/>
          <w:szCs w:val="24"/>
          <w:lang w:eastAsia="lt-LT"/>
        </w:rPr>
        <w:t> </w:t>
      </w:r>
    </w:p>
    <w:p w14:paraId="1A0DA761" w14:textId="77777777" w:rsidR="006D642A" w:rsidRPr="005E534C" w:rsidRDefault="006D642A" w:rsidP="006D642A">
      <w:pPr>
        <w:textAlignment w:val="baseline"/>
        <w:rPr>
          <w:szCs w:val="24"/>
          <w:lang w:eastAsia="lt-LT"/>
        </w:rPr>
      </w:pPr>
      <w:r w:rsidRPr="005E534C">
        <w:rPr>
          <w:szCs w:val="24"/>
          <w:lang w:eastAsia="lt-LT"/>
        </w:rPr>
        <w:t> </w:t>
      </w:r>
    </w:p>
    <w:p w14:paraId="18DAE41F" w14:textId="77777777" w:rsidR="006D642A" w:rsidRPr="005E534C" w:rsidRDefault="006D642A" w:rsidP="006D642A">
      <w:pPr>
        <w:textAlignment w:val="baseline"/>
        <w:rPr>
          <w:szCs w:val="24"/>
          <w:lang w:eastAsia="lt-LT"/>
        </w:rPr>
      </w:pPr>
      <w:r w:rsidRPr="005E534C">
        <w:rPr>
          <w:szCs w:val="24"/>
          <w:lang w:eastAsia="lt-LT"/>
        </w:rPr>
        <w:t> </w:t>
      </w:r>
    </w:p>
    <w:p w14:paraId="206E2F5D" w14:textId="77777777" w:rsidR="006D642A" w:rsidRPr="005E534C" w:rsidRDefault="006D642A" w:rsidP="006D642A">
      <w:pPr>
        <w:textAlignment w:val="baseline"/>
        <w:rPr>
          <w:szCs w:val="24"/>
          <w:lang w:eastAsia="lt-LT"/>
        </w:rPr>
      </w:pPr>
      <w:r w:rsidRPr="005E534C">
        <w:rPr>
          <w:szCs w:val="24"/>
          <w:lang w:eastAsia="lt-LT"/>
        </w:rPr>
        <w:t> </w:t>
      </w:r>
    </w:p>
    <w:p w14:paraId="3E1BBBCE" w14:textId="77777777" w:rsidR="006D642A" w:rsidRPr="005E534C" w:rsidRDefault="006D642A" w:rsidP="006D642A">
      <w:pPr>
        <w:textAlignment w:val="baseline"/>
        <w:rPr>
          <w:szCs w:val="24"/>
          <w:lang w:eastAsia="lt-LT"/>
        </w:rPr>
      </w:pPr>
      <w:r w:rsidRPr="005E534C">
        <w:rPr>
          <w:szCs w:val="24"/>
          <w:lang w:eastAsia="lt-LT"/>
        </w:rPr>
        <w:t> </w:t>
      </w:r>
    </w:p>
    <w:p w14:paraId="4900B071" w14:textId="2BD524E0" w:rsidR="006D642A" w:rsidRPr="005E534C" w:rsidRDefault="004A3998" w:rsidP="006D642A">
      <w:pPr>
        <w:ind w:firstLine="6946"/>
        <w:textAlignment w:val="baseline"/>
        <w:rPr>
          <w:szCs w:val="24"/>
          <w:lang w:eastAsia="lt-LT"/>
        </w:rPr>
      </w:pPr>
      <w:r w:rsidRPr="005E534C">
        <w:rPr>
          <w:szCs w:val="24"/>
          <w:lang w:eastAsia="lt-LT"/>
        </w:rPr>
        <w:t>[</w:t>
      </w:r>
      <w:r w:rsidR="00C93C87" w:rsidRPr="005E534C">
        <w:rPr>
          <w:szCs w:val="24"/>
          <w:lang w:eastAsia="lt-LT"/>
        </w:rPr>
        <w:t>3</w:t>
      </w:r>
      <w:r w:rsidR="006D642A" w:rsidRPr="005E534C">
        <w:rPr>
          <w:szCs w:val="24"/>
          <w:lang w:eastAsia="lt-LT"/>
        </w:rPr>
        <w:t>] [</w:t>
      </w:r>
      <w:r w:rsidR="00C93C87" w:rsidRPr="005E534C">
        <w:rPr>
          <w:szCs w:val="24"/>
          <w:lang w:eastAsia="lt-LT"/>
        </w:rPr>
        <w:t>0</w:t>
      </w:r>
      <w:r w:rsidR="006D642A" w:rsidRPr="005E534C">
        <w:rPr>
          <w:szCs w:val="24"/>
          <w:lang w:eastAsia="lt-LT"/>
        </w:rPr>
        <w:t>] [</w:t>
      </w:r>
      <w:r w:rsidR="00C93C87" w:rsidRPr="005E534C">
        <w:rPr>
          <w:szCs w:val="24"/>
          <w:lang w:eastAsia="lt-LT"/>
        </w:rPr>
        <w:t>1</w:t>
      </w:r>
      <w:r w:rsidR="006D642A" w:rsidRPr="005E534C">
        <w:rPr>
          <w:szCs w:val="24"/>
          <w:lang w:eastAsia="lt-LT"/>
        </w:rPr>
        <w:t>] [</w:t>
      </w:r>
      <w:r w:rsidR="00C93C87" w:rsidRPr="005E534C">
        <w:rPr>
          <w:szCs w:val="24"/>
          <w:lang w:eastAsia="lt-LT"/>
        </w:rPr>
        <w:t>8</w:t>
      </w:r>
      <w:r w:rsidR="006D642A" w:rsidRPr="005E534C">
        <w:rPr>
          <w:szCs w:val="24"/>
          <w:lang w:eastAsia="lt-LT"/>
        </w:rPr>
        <w:t>] [</w:t>
      </w:r>
      <w:r w:rsidR="00C93C87" w:rsidRPr="005E534C">
        <w:rPr>
          <w:szCs w:val="24"/>
          <w:lang w:eastAsia="lt-LT"/>
        </w:rPr>
        <w:t>4</w:t>
      </w:r>
      <w:r w:rsidR="006D642A" w:rsidRPr="005E534C">
        <w:rPr>
          <w:szCs w:val="24"/>
          <w:lang w:eastAsia="lt-LT"/>
        </w:rPr>
        <w:t>] [</w:t>
      </w:r>
      <w:r w:rsidR="00C93C87" w:rsidRPr="005E534C">
        <w:rPr>
          <w:szCs w:val="24"/>
          <w:lang w:eastAsia="lt-LT"/>
        </w:rPr>
        <w:t>4</w:t>
      </w:r>
      <w:r w:rsidR="006D642A" w:rsidRPr="005E534C">
        <w:rPr>
          <w:szCs w:val="24"/>
          <w:lang w:eastAsia="lt-LT"/>
        </w:rPr>
        <w:t>] [</w:t>
      </w:r>
      <w:r w:rsidR="00C93C87" w:rsidRPr="005E534C">
        <w:rPr>
          <w:szCs w:val="24"/>
          <w:lang w:eastAsia="lt-LT"/>
        </w:rPr>
        <w:t>0</w:t>
      </w:r>
      <w:r w:rsidR="006D642A" w:rsidRPr="005E534C">
        <w:rPr>
          <w:szCs w:val="24"/>
          <w:lang w:eastAsia="lt-LT"/>
        </w:rPr>
        <w:t>] [</w:t>
      </w:r>
      <w:r w:rsidR="00C93C87" w:rsidRPr="005E534C">
        <w:rPr>
          <w:szCs w:val="24"/>
          <w:lang w:eastAsia="lt-LT"/>
        </w:rPr>
        <w:t>4</w:t>
      </w:r>
      <w:r w:rsidR="006D642A" w:rsidRPr="005E534C">
        <w:rPr>
          <w:szCs w:val="24"/>
          <w:lang w:eastAsia="lt-LT"/>
        </w:rPr>
        <w:t>] [</w:t>
      </w:r>
      <w:r w:rsidR="00C93C87" w:rsidRPr="005E534C">
        <w:rPr>
          <w:szCs w:val="24"/>
          <w:lang w:eastAsia="lt-LT"/>
        </w:rPr>
        <w:t>4</w:t>
      </w:r>
      <w:r w:rsidR="006D642A" w:rsidRPr="005E534C">
        <w:rPr>
          <w:szCs w:val="24"/>
          <w:lang w:eastAsia="lt-LT"/>
        </w:rPr>
        <w:t>]</w:t>
      </w:r>
    </w:p>
    <w:p w14:paraId="3A7DBA64" w14:textId="77777777" w:rsidR="006D642A" w:rsidRPr="005E534C" w:rsidRDefault="006D642A" w:rsidP="006D642A">
      <w:pPr>
        <w:ind w:firstLine="7371"/>
        <w:textAlignment w:val="baseline"/>
        <w:rPr>
          <w:szCs w:val="24"/>
          <w:lang w:eastAsia="lt-LT"/>
        </w:rPr>
      </w:pPr>
      <w:r w:rsidRPr="005E534C">
        <w:rPr>
          <w:sz w:val="20"/>
          <w:lang w:eastAsia="lt-LT"/>
        </w:rPr>
        <w:t>(Juridinio asmens kodas)</w:t>
      </w:r>
    </w:p>
    <w:p w14:paraId="046451EB" w14:textId="77777777" w:rsidR="006D642A" w:rsidRPr="005E534C" w:rsidRDefault="006D642A" w:rsidP="004A3998">
      <w:pPr>
        <w:jc w:val="center"/>
        <w:textAlignment w:val="baseline"/>
        <w:rPr>
          <w:szCs w:val="24"/>
          <w:lang w:eastAsia="lt-LT"/>
        </w:rPr>
      </w:pPr>
    </w:p>
    <w:p w14:paraId="17A751B5" w14:textId="77777777" w:rsidR="004A3998" w:rsidRPr="005E534C" w:rsidRDefault="004A3998" w:rsidP="004A3998">
      <w:pPr>
        <w:jc w:val="center"/>
        <w:textAlignment w:val="baseline"/>
        <w:rPr>
          <w:szCs w:val="24"/>
          <w:lang w:eastAsia="lt-LT"/>
        </w:rPr>
      </w:pPr>
    </w:p>
    <w:p w14:paraId="08F63C1D" w14:textId="27D20C0A" w:rsidR="006D642A" w:rsidRPr="005E534C" w:rsidRDefault="00C93C87" w:rsidP="004A3998">
      <w:pPr>
        <w:jc w:val="center"/>
        <w:textAlignment w:val="baseline"/>
        <w:rPr>
          <w:b/>
          <w:szCs w:val="24"/>
          <w:u w:val="single"/>
          <w:lang w:eastAsia="lt-LT"/>
        </w:rPr>
      </w:pPr>
      <w:r w:rsidRPr="005E534C">
        <w:rPr>
          <w:b/>
          <w:szCs w:val="24"/>
          <w:u w:val="single"/>
          <w:lang w:eastAsia="lt-LT"/>
        </w:rPr>
        <w:t>„Lietuvos energija“, UAB</w:t>
      </w:r>
      <w:r w:rsidR="004A3998" w:rsidRPr="005E534C">
        <w:rPr>
          <w:b/>
          <w:szCs w:val="24"/>
          <w:u w:val="single"/>
          <w:lang w:eastAsia="lt-LT"/>
        </w:rPr>
        <w:t xml:space="preserve"> </w:t>
      </w:r>
      <w:r w:rsidRPr="005E534C">
        <w:rPr>
          <w:b/>
          <w:szCs w:val="24"/>
          <w:u w:val="single"/>
          <w:lang w:eastAsia="lt-LT"/>
        </w:rPr>
        <w:t>Žvejų g. 14, LT</w:t>
      </w:r>
      <w:r w:rsidR="004A3998" w:rsidRPr="005E534C">
        <w:rPr>
          <w:b/>
          <w:szCs w:val="24"/>
          <w:u w:val="single"/>
          <w:lang w:eastAsia="lt-LT"/>
        </w:rPr>
        <w:t>-</w:t>
      </w:r>
      <w:r w:rsidRPr="005E534C">
        <w:rPr>
          <w:b/>
          <w:szCs w:val="24"/>
          <w:u w:val="single"/>
          <w:lang w:eastAsia="lt-LT"/>
        </w:rPr>
        <w:t xml:space="preserve">09310 </w:t>
      </w:r>
      <w:r w:rsidR="004A3998" w:rsidRPr="005E534C">
        <w:rPr>
          <w:b/>
          <w:szCs w:val="24"/>
          <w:u w:val="single"/>
          <w:lang w:eastAsia="lt-LT"/>
        </w:rPr>
        <w:t>Vilnius, tel. (8 5) 2</w:t>
      </w:r>
      <w:r w:rsidRPr="005E534C">
        <w:rPr>
          <w:b/>
          <w:szCs w:val="24"/>
          <w:u w:val="single"/>
          <w:lang w:eastAsia="lt-LT"/>
        </w:rPr>
        <w:t>78 2998</w:t>
      </w:r>
      <w:r w:rsidR="004A3998" w:rsidRPr="005E534C">
        <w:rPr>
          <w:b/>
          <w:szCs w:val="24"/>
          <w:u w:val="single"/>
          <w:lang w:eastAsia="lt-LT"/>
        </w:rPr>
        <w:t xml:space="preserve">, el. p. </w:t>
      </w:r>
      <w:r w:rsidR="00501E71" w:rsidRPr="005E534C">
        <w:rPr>
          <w:b/>
          <w:szCs w:val="24"/>
          <w:u w:val="single"/>
          <w:lang w:eastAsia="lt-LT"/>
        </w:rPr>
        <w:t>biuras</w:t>
      </w:r>
      <w:r w:rsidR="004A3998" w:rsidRPr="005E534C">
        <w:rPr>
          <w:b/>
          <w:szCs w:val="24"/>
          <w:u w:val="single"/>
          <w:lang w:eastAsia="lt-LT"/>
        </w:rPr>
        <w:t>@</w:t>
      </w:r>
      <w:r w:rsidR="00501E71" w:rsidRPr="005E534C">
        <w:rPr>
          <w:b/>
          <w:szCs w:val="24"/>
          <w:u w:val="single"/>
          <w:lang w:eastAsia="lt-LT"/>
        </w:rPr>
        <w:t>le</w:t>
      </w:r>
      <w:r w:rsidR="004A3998" w:rsidRPr="005E534C">
        <w:rPr>
          <w:b/>
          <w:szCs w:val="24"/>
          <w:u w:val="single"/>
          <w:lang w:eastAsia="lt-LT"/>
        </w:rPr>
        <w:t>.lt</w:t>
      </w:r>
    </w:p>
    <w:p w14:paraId="696CD037" w14:textId="77777777" w:rsidR="006D642A" w:rsidRPr="005E534C" w:rsidRDefault="006D642A" w:rsidP="004A3998">
      <w:pPr>
        <w:jc w:val="center"/>
        <w:textAlignment w:val="baseline"/>
        <w:rPr>
          <w:szCs w:val="24"/>
          <w:lang w:eastAsia="lt-LT"/>
        </w:rPr>
      </w:pPr>
      <w:r w:rsidRPr="005E534C">
        <w:rPr>
          <w:sz w:val="20"/>
          <w:lang w:eastAsia="lt-LT"/>
        </w:rPr>
        <w:t>(Veiklos vykdytojo, teikiančio Paraišką, pavadinimas, jo adresas, telefono, fakso Nr., elektroninio</w:t>
      </w:r>
      <w:r w:rsidRPr="005E534C">
        <w:rPr>
          <w:szCs w:val="24"/>
          <w:lang w:eastAsia="lt-LT"/>
        </w:rPr>
        <w:t xml:space="preserve"> </w:t>
      </w:r>
      <w:r w:rsidRPr="005E534C">
        <w:rPr>
          <w:sz w:val="20"/>
          <w:lang w:eastAsia="lt-LT"/>
        </w:rPr>
        <w:t>pašto adresas)</w:t>
      </w:r>
    </w:p>
    <w:p w14:paraId="0E7CCA37" w14:textId="77777777" w:rsidR="006D642A" w:rsidRPr="005E534C" w:rsidRDefault="006D642A" w:rsidP="004A3998">
      <w:pPr>
        <w:jc w:val="center"/>
        <w:textAlignment w:val="baseline"/>
        <w:rPr>
          <w:szCs w:val="24"/>
          <w:lang w:eastAsia="lt-LT"/>
        </w:rPr>
      </w:pPr>
    </w:p>
    <w:p w14:paraId="64665999" w14:textId="7915E9A4" w:rsidR="006D642A" w:rsidRPr="005E534C" w:rsidRDefault="004A3998" w:rsidP="004A3998">
      <w:pPr>
        <w:jc w:val="center"/>
        <w:textAlignment w:val="baseline"/>
        <w:rPr>
          <w:b/>
          <w:szCs w:val="24"/>
          <w:u w:val="single"/>
          <w:lang w:eastAsia="lt-LT"/>
        </w:rPr>
      </w:pPr>
      <w:r w:rsidRPr="005E534C">
        <w:rPr>
          <w:b/>
          <w:u w:val="single"/>
        </w:rPr>
        <w:t xml:space="preserve">Termofikacinė elektrinė </w:t>
      </w:r>
      <w:r w:rsidR="00D73D3A" w:rsidRPr="005E534C">
        <w:rPr>
          <w:b/>
          <w:u w:val="single"/>
        </w:rPr>
        <w:t>Nr. 3 (E–3), Jočionių g. 13, LT-02300, tel. (8-5) 2</w:t>
      </w:r>
      <w:r w:rsidR="00DA1BD4" w:rsidRPr="005E534C">
        <w:rPr>
          <w:b/>
          <w:u w:val="single"/>
        </w:rPr>
        <w:t>78 2998</w:t>
      </w:r>
    </w:p>
    <w:p w14:paraId="45883692" w14:textId="77777777" w:rsidR="006D642A" w:rsidRPr="005E534C" w:rsidRDefault="006D642A" w:rsidP="004A3998">
      <w:pPr>
        <w:jc w:val="center"/>
        <w:textAlignment w:val="baseline"/>
        <w:rPr>
          <w:szCs w:val="24"/>
          <w:lang w:eastAsia="lt-LT"/>
        </w:rPr>
      </w:pPr>
      <w:r w:rsidRPr="005E534C">
        <w:rPr>
          <w:sz w:val="20"/>
          <w:lang w:eastAsia="lt-LT"/>
        </w:rPr>
        <w:t>(Ūkinės veiklos objekto pavadinimas, adresas, telefonas)</w:t>
      </w:r>
    </w:p>
    <w:p w14:paraId="15A25FC6" w14:textId="77777777" w:rsidR="006D642A" w:rsidRPr="005E534C" w:rsidRDefault="006D642A" w:rsidP="004A3998">
      <w:pPr>
        <w:jc w:val="center"/>
        <w:textAlignment w:val="baseline"/>
        <w:rPr>
          <w:szCs w:val="24"/>
          <w:lang w:eastAsia="lt-LT"/>
        </w:rPr>
      </w:pPr>
    </w:p>
    <w:p w14:paraId="1140F584" w14:textId="5470FB96" w:rsidR="006D642A" w:rsidRPr="005E534C" w:rsidRDefault="00501E71" w:rsidP="004A3998">
      <w:pPr>
        <w:jc w:val="center"/>
        <w:textAlignment w:val="baseline"/>
        <w:rPr>
          <w:b/>
          <w:szCs w:val="24"/>
          <w:u w:val="single"/>
          <w:lang w:eastAsia="lt-LT"/>
        </w:rPr>
      </w:pPr>
      <w:r w:rsidRPr="005E534C">
        <w:rPr>
          <w:b/>
          <w:szCs w:val="24"/>
          <w:u w:val="single"/>
        </w:rPr>
        <w:t>Kogeneracinių jėgainių projektų tarnyba</w:t>
      </w:r>
      <w:r w:rsidR="00D73D3A" w:rsidRPr="005E534C">
        <w:rPr>
          <w:b/>
          <w:szCs w:val="24"/>
          <w:u w:val="single"/>
          <w:lang w:eastAsia="lt-LT"/>
        </w:rPr>
        <w:t xml:space="preserve">, </w:t>
      </w:r>
      <w:r w:rsidR="004A3998" w:rsidRPr="005E534C">
        <w:rPr>
          <w:b/>
          <w:szCs w:val="24"/>
          <w:u w:val="single"/>
          <w:lang w:eastAsia="lt-LT"/>
        </w:rPr>
        <w:t xml:space="preserve">tel. </w:t>
      </w:r>
      <w:r w:rsidRPr="005E534C">
        <w:rPr>
          <w:b/>
          <w:szCs w:val="24"/>
          <w:u w:val="single"/>
          <w:lang w:eastAsia="lt-LT"/>
        </w:rPr>
        <w:t>(8 5) 278 2998,</w:t>
      </w:r>
      <w:r w:rsidRPr="005E534C" w:rsidDel="00501E71">
        <w:rPr>
          <w:b/>
          <w:szCs w:val="24"/>
          <w:u w:val="single"/>
          <w:lang w:eastAsia="lt-LT"/>
        </w:rPr>
        <w:t xml:space="preserve"> </w:t>
      </w:r>
      <w:r w:rsidR="004A3998" w:rsidRPr="005E534C">
        <w:rPr>
          <w:b/>
          <w:szCs w:val="24"/>
          <w:u w:val="single"/>
          <w:lang w:eastAsia="lt-LT"/>
        </w:rPr>
        <w:t xml:space="preserve">el. p. </w:t>
      </w:r>
      <w:r w:rsidR="00191A1E">
        <w:rPr>
          <w:b/>
          <w:szCs w:val="24"/>
          <w:u w:val="single"/>
          <w:lang w:eastAsia="lt-LT"/>
        </w:rPr>
        <w:t>biuras</w:t>
      </w:r>
      <w:r w:rsidRPr="005E534C">
        <w:rPr>
          <w:b/>
          <w:szCs w:val="24"/>
          <w:u w:val="single"/>
          <w:lang w:eastAsia="lt-LT"/>
        </w:rPr>
        <w:t>@le.lt</w:t>
      </w:r>
    </w:p>
    <w:p w14:paraId="0417807B" w14:textId="77777777" w:rsidR="006D642A" w:rsidRPr="005E534C" w:rsidRDefault="006D642A" w:rsidP="004A3998">
      <w:pPr>
        <w:jc w:val="center"/>
        <w:textAlignment w:val="baseline"/>
        <w:rPr>
          <w:szCs w:val="24"/>
          <w:lang w:eastAsia="lt-LT"/>
        </w:rPr>
      </w:pPr>
      <w:r w:rsidRPr="005E534C">
        <w:rPr>
          <w:sz w:val="20"/>
          <w:lang w:eastAsia="lt-LT"/>
        </w:rPr>
        <w:t>(kontaktinio asmens duomenys, telefono, fakso Nr., el. pašto adresas)</w:t>
      </w:r>
    </w:p>
    <w:p w14:paraId="14A892A7" w14:textId="77777777" w:rsidR="006D642A" w:rsidRPr="005E534C" w:rsidRDefault="006D642A" w:rsidP="006D642A">
      <w:pPr>
        <w:jc w:val="center"/>
        <w:textAlignment w:val="baseline"/>
        <w:rPr>
          <w:szCs w:val="24"/>
          <w:lang w:eastAsia="lt-LT"/>
        </w:rPr>
      </w:pPr>
      <w:r w:rsidRPr="005E534C">
        <w:rPr>
          <w:szCs w:val="24"/>
          <w:lang w:eastAsia="lt-LT"/>
        </w:rPr>
        <w:t> </w:t>
      </w:r>
    </w:p>
    <w:p w14:paraId="220ECB57" w14:textId="77777777" w:rsidR="00480559" w:rsidRPr="005E534C" w:rsidRDefault="00480559" w:rsidP="006D642A">
      <w:pPr>
        <w:jc w:val="center"/>
        <w:textAlignment w:val="baseline"/>
        <w:rPr>
          <w:szCs w:val="24"/>
          <w:lang w:eastAsia="lt-LT"/>
        </w:rPr>
        <w:sectPr w:rsidR="00480559" w:rsidRPr="005E534C" w:rsidSect="004A3998">
          <w:footerReference w:type="default" r:id="rId8"/>
          <w:pgSz w:w="11906" w:h="16838"/>
          <w:pgMar w:top="1701" w:right="567" w:bottom="1134" w:left="851" w:header="567" w:footer="567" w:gutter="0"/>
          <w:cols w:space="1296"/>
          <w:docGrid w:linePitch="360"/>
        </w:sectPr>
      </w:pPr>
    </w:p>
    <w:p w14:paraId="653E946D" w14:textId="77777777" w:rsidR="006D642A" w:rsidRPr="005E534C" w:rsidRDefault="006D642A" w:rsidP="006D642A">
      <w:pPr>
        <w:jc w:val="center"/>
        <w:textAlignment w:val="baseline"/>
        <w:rPr>
          <w:szCs w:val="24"/>
          <w:lang w:eastAsia="lt-LT"/>
        </w:rPr>
      </w:pPr>
      <w:bookmarkStart w:id="1" w:name="part_9bf704fdaf694b698b76b92baadb3685"/>
      <w:bookmarkEnd w:id="1"/>
      <w:r w:rsidRPr="005E534C">
        <w:rPr>
          <w:b/>
          <w:bCs/>
          <w:sz w:val="22"/>
          <w:szCs w:val="22"/>
          <w:lang w:eastAsia="lt-LT"/>
        </w:rPr>
        <w:lastRenderedPageBreak/>
        <w:t>I. BENDRO POBŪDŽIO INFORMACIJA</w:t>
      </w:r>
    </w:p>
    <w:p w14:paraId="2CD10BCA" w14:textId="77777777" w:rsidR="006D642A" w:rsidRPr="005E534C" w:rsidRDefault="006D642A" w:rsidP="006D642A">
      <w:pPr>
        <w:ind w:firstLine="567"/>
        <w:jc w:val="both"/>
        <w:textAlignment w:val="baseline"/>
        <w:rPr>
          <w:b/>
          <w:bCs/>
          <w:sz w:val="22"/>
          <w:szCs w:val="22"/>
          <w:lang w:eastAsia="lt-LT"/>
        </w:rPr>
      </w:pPr>
      <w:r w:rsidRPr="005E534C">
        <w:rPr>
          <w:b/>
          <w:bCs/>
          <w:sz w:val="22"/>
          <w:szCs w:val="22"/>
          <w:lang w:eastAsia="lt-LT"/>
        </w:rPr>
        <w:t> </w:t>
      </w:r>
    </w:p>
    <w:p w14:paraId="1991CE48" w14:textId="77777777" w:rsidR="00480559" w:rsidRPr="005E534C" w:rsidRDefault="00480559" w:rsidP="006D642A">
      <w:pPr>
        <w:ind w:firstLine="567"/>
        <w:jc w:val="both"/>
        <w:textAlignment w:val="baseline"/>
        <w:rPr>
          <w:sz w:val="22"/>
          <w:szCs w:val="22"/>
          <w:lang w:eastAsia="lt-LT"/>
        </w:rPr>
      </w:pPr>
    </w:p>
    <w:p w14:paraId="09A34EB1" w14:textId="4E75DC97" w:rsidR="006D642A" w:rsidRPr="005E534C" w:rsidRDefault="006D642A" w:rsidP="006718DA">
      <w:pPr>
        <w:pStyle w:val="Sraopastraipa"/>
        <w:numPr>
          <w:ilvl w:val="0"/>
          <w:numId w:val="1"/>
        </w:numPr>
        <w:jc w:val="both"/>
        <w:textAlignment w:val="baseline"/>
        <w:rPr>
          <w:b/>
          <w:sz w:val="22"/>
          <w:szCs w:val="22"/>
        </w:rPr>
      </w:pPr>
      <w:bookmarkStart w:id="2" w:name="part_35f938e9be814926bde38a06e72aa08e"/>
      <w:bookmarkEnd w:id="2"/>
      <w:r w:rsidRPr="005E534C">
        <w:rPr>
          <w:b/>
          <w:sz w:val="22"/>
          <w:szCs w:val="22"/>
        </w:rPr>
        <w:t>Informacija apie vietos sąlygas: įrenginio eksploatavimo</w:t>
      </w:r>
      <w:r w:rsidRPr="005E534C">
        <w:rPr>
          <w:b/>
          <w:bCs/>
          <w:sz w:val="22"/>
          <w:szCs w:val="22"/>
        </w:rPr>
        <w:t xml:space="preserve"> </w:t>
      </w:r>
      <w:r w:rsidRPr="005E534C">
        <w:rPr>
          <w:b/>
          <w:sz w:val="22"/>
          <w:szCs w:val="22"/>
        </w:rPr>
        <w:t xml:space="preserve">vieta, trumpa vietovės charakteristika. </w:t>
      </w:r>
    </w:p>
    <w:p w14:paraId="32799FD7" w14:textId="77777777" w:rsidR="00A47EE1" w:rsidRPr="005E534C" w:rsidRDefault="00A47EE1" w:rsidP="006718DA">
      <w:pPr>
        <w:pStyle w:val="Sraopastraipa"/>
        <w:ind w:left="927"/>
        <w:jc w:val="both"/>
        <w:textAlignment w:val="baseline"/>
        <w:rPr>
          <w:b/>
          <w:sz w:val="22"/>
          <w:szCs w:val="22"/>
        </w:rPr>
      </w:pPr>
    </w:p>
    <w:p w14:paraId="7A63040B" w14:textId="59E11070" w:rsidR="00A47EE1" w:rsidRPr="005E534C" w:rsidRDefault="00A47EE1" w:rsidP="00A47EE1">
      <w:pPr>
        <w:suppressAutoHyphens/>
        <w:adjustRightInd w:val="0"/>
        <w:ind w:firstLine="567"/>
        <w:jc w:val="both"/>
        <w:textAlignment w:val="baseline"/>
        <w:rPr>
          <w:sz w:val="22"/>
          <w:szCs w:val="22"/>
        </w:rPr>
      </w:pPr>
      <w:r w:rsidRPr="005E534C">
        <w:rPr>
          <w:sz w:val="22"/>
          <w:szCs w:val="22"/>
        </w:rPr>
        <w:t>Termofikacin</w:t>
      </w:r>
      <w:r w:rsidR="006718DA" w:rsidRPr="005E534C">
        <w:rPr>
          <w:sz w:val="22"/>
          <w:szCs w:val="22"/>
        </w:rPr>
        <w:t>ė</w:t>
      </w:r>
      <w:r w:rsidRPr="005E534C">
        <w:rPr>
          <w:sz w:val="22"/>
          <w:szCs w:val="22"/>
        </w:rPr>
        <w:t xml:space="preserve"> elektrin</w:t>
      </w:r>
      <w:r w:rsidR="006718DA" w:rsidRPr="005E534C">
        <w:rPr>
          <w:sz w:val="22"/>
          <w:szCs w:val="22"/>
        </w:rPr>
        <w:t>ė</w:t>
      </w:r>
      <w:r w:rsidRPr="005E534C">
        <w:rPr>
          <w:sz w:val="22"/>
          <w:szCs w:val="22"/>
        </w:rPr>
        <w:t xml:space="preserve"> Nr. 3, adresu Jočionių g, 13, Vilnius, eksploatuojamas Vilniaus miesto pietvakarinėje dalyje. Remiantis Vilniaus miesto savivaldybės teritorijos bendrojo plano sprendiniais, ūkinės veiklos vieta įvardijama kaip verslo, gamybos, pramonės teritorija ir išskirta kaip išsaugojama pramonės teritorija. P</w:t>
      </w:r>
      <w:r w:rsidRPr="005E534C">
        <w:rPr>
          <w:bCs/>
          <w:sz w:val="22"/>
          <w:szCs w:val="22"/>
        </w:rPr>
        <w:t>agrindin</w:t>
      </w:r>
      <w:r w:rsidRPr="005E534C">
        <w:rPr>
          <w:sz w:val="22"/>
          <w:szCs w:val="22"/>
        </w:rPr>
        <w:t>ė</w:t>
      </w:r>
      <w:r w:rsidRPr="005E534C">
        <w:rPr>
          <w:bCs/>
          <w:sz w:val="22"/>
          <w:szCs w:val="22"/>
        </w:rPr>
        <w:t>s tikslin</w:t>
      </w:r>
      <w:r w:rsidRPr="005E534C">
        <w:rPr>
          <w:sz w:val="22"/>
          <w:szCs w:val="22"/>
        </w:rPr>
        <w:t>ė</w:t>
      </w:r>
      <w:r w:rsidRPr="005E534C">
        <w:rPr>
          <w:bCs/>
          <w:sz w:val="22"/>
          <w:szCs w:val="22"/>
        </w:rPr>
        <w:t>s žem</w:t>
      </w:r>
      <w:r w:rsidRPr="005E534C">
        <w:rPr>
          <w:sz w:val="22"/>
          <w:szCs w:val="22"/>
        </w:rPr>
        <w:t>ė</w:t>
      </w:r>
      <w:r w:rsidRPr="005E534C">
        <w:rPr>
          <w:bCs/>
          <w:sz w:val="22"/>
          <w:szCs w:val="22"/>
        </w:rPr>
        <w:t>s naudojimo paskirtys bei naudojimo būdai</w:t>
      </w:r>
      <w:r w:rsidRPr="005E534C">
        <w:rPr>
          <w:sz w:val="22"/>
          <w:szCs w:val="22"/>
        </w:rPr>
        <w:t xml:space="preserve"> galimi šioje teritorijoje:</w:t>
      </w:r>
    </w:p>
    <w:p w14:paraId="439F0717" w14:textId="77777777" w:rsidR="00A47EE1" w:rsidRPr="005E534C" w:rsidRDefault="00A47EE1" w:rsidP="00A47EE1">
      <w:pPr>
        <w:numPr>
          <w:ilvl w:val="0"/>
          <w:numId w:val="2"/>
        </w:numPr>
        <w:suppressAutoHyphens/>
        <w:adjustRightInd w:val="0"/>
        <w:ind w:left="0" w:firstLine="567"/>
        <w:jc w:val="both"/>
        <w:textAlignment w:val="baseline"/>
        <w:rPr>
          <w:sz w:val="22"/>
          <w:szCs w:val="22"/>
        </w:rPr>
      </w:pPr>
      <w:r w:rsidRPr="005E534C">
        <w:rPr>
          <w:sz w:val="22"/>
          <w:szCs w:val="22"/>
        </w:rPr>
        <w:t>pramonės ir sandėliavimo;</w:t>
      </w:r>
    </w:p>
    <w:p w14:paraId="46DFE92D" w14:textId="77777777" w:rsidR="00A47EE1" w:rsidRPr="005E534C" w:rsidRDefault="00A47EE1" w:rsidP="00A47EE1">
      <w:pPr>
        <w:numPr>
          <w:ilvl w:val="0"/>
          <w:numId w:val="2"/>
        </w:numPr>
        <w:suppressAutoHyphens/>
        <w:adjustRightInd w:val="0"/>
        <w:ind w:left="0" w:firstLine="567"/>
        <w:jc w:val="both"/>
        <w:textAlignment w:val="baseline"/>
        <w:rPr>
          <w:sz w:val="22"/>
          <w:szCs w:val="22"/>
        </w:rPr>
      </w:pPr>
      <w:r w:rsidRPr="005E534C">
        <w:rPr>
          <w:sz w:val="22"/>
          <w:szCs w:val="22"/>
        </w:rPr>
        <w:t>komercinės paskirties objektų;</w:t>
      </w:r>
    </w:p>
    <w:p w14:paraId="17014BCD" w14:textId="77777777" w:rsidR="00A47EE1" w:rsidRPr="005E534C" w:rsidRDefault="00A47EE1" w:rsidP="00A47EE1">
      <w:pPr>
        <w:numPr>
          <w:ilvl w:val="0"/>
          <w:numId w:val="2"/>
        </w:numPr>
        <w:suppressAutoHyphens/>
        <w:adjustRightInd w:val="0"/>
        <w:ind w:left="0" w:firstLine="567"/>
        <w:jc w:val="both"/>
        <w:textAlignment w:val="baseline"/>
        <w:rPr>
          <w:sz w:val="22"/>
          <w:szCs w:val="22"/>
        </w:rPr>
      </w:pPr>
      <w:r w:rsidRPr="005E534C">
        <w:rPr>
          <w:sz w:val="22"/>
          <w:szCs w:val="22"/>
        </w:rPr>
        <w:t>inžinerinės infrastruktūros;</w:t>
      </w:r>
    </w:p>
    <w:p w14:paraId="27C5B2E5" w14:textId="77777777" w:rsidR="00A47EE1" w:rsidRPr="005E534C" w:rsidRDefault="00A47EE1" w:rsidP="00A47EE1">
      <w:pPr>
        <w:numPr>
          <w:ilvl w:val="0"/>
          <w:numId w:val="2"/>
        </w:numPr>
        <w:suppressAutoHyphens/>
        <w:adjustRightInd w:val="0"/>
        <w:ind w:left="0" w:firstLine="567"/>
        <w:jc w:val="both"/>
        <w:textAlignment w:val="baseline"/>
        <w:rPr>
          <w:sz w:val="22"/>
          <w:szCs w:val="22"/>
        </w:rPr>
      </w:pPr>
      <w:r w:rsidRPr="005E534C">
        <w:rPr>
          <w:sz w:val="22"/>
          <w:szCs w:val="22"/>
        </w:rPr>
        <w:t>atliekų saugojimo, rūšiavimo ir utilizavimo.</w:t>
      </w:r>
    </w:p>
    <w:p w14:paraId="666CB03D" w14:textId="77777777" w:rsidR="00A47EE1" w:rsidRPr="005E534C" w:rsidRDefault="00A47EE1" w:rsidP="00A47EE1">
      <w:pPr>
        <w:suppressAutoHyphens/>
        <w:adjustRightInd w:val="0"/>
        <w:ind w:firstLine="567"/>
        <w:jc w:val="both"/>
        <w:textAlignment w:val="baseline"/>
        <w:rPr>
          <w:sz w:val="22"/>
          <w:szCs w:val="22"/>
        </w:rPr>
      </w:pPr>
      <w:r w:rsidRPr="005E534C">
        <w:rPr>
          <w:sz w:val="22"/>
          <w:szCs w:val="22"/>
        </w:rPr>
        <w:t>Sklypo pagrindinė tikslinė naudojimo paskirtis, žemės naudojimo būdas ir pobūdis: kitos paskirties žemė; pramonės ir sandėliavimo objektų teritorijos, pramonės ir sandėliavimo įmonių statybos.</w:t>
      </w:r>
    </w:p>
    <w:p w14:paraId="72B20513" w14:textId="1186AFAE" w:rsidR="00A47EE1" w:rsidRPr="005E534C" w:rsidRDefault="00A47EE1" w:rsidP="00A47EE1">
      <w:pPr>
        <w:suppressAutoHyphens/>
        <w:adjustRightInd w:val="0"/>
        <w:ind w:firstLine="567"/>
        <w:jc w:val="both"/>
        <w:textAlignment w:val="baseline"/>
        <w:rPr>
          <w:sz w:val="22"/>
          <w:szCs w:val="22"/>
        </w:rPr>
      </w:pPr>
      <w:r w:rsidRPr="005E534C">
        <w:rPr>
          <w:sz w:val="22"/>
          <w:szCs w:val="22"/>
        </w:rPr>
        <w:t xml:space="preserve">Pastatų, pagalbinių patalpų, kuriose vykdoma ūkinė veikla, savininkas yra „Lietuvos Energija“, UAB, Žvejų g. 14, Vilnius. </w:t>
      </w:r>
    </w:p>
    <w:p w14:paraId="598FBD6E" w14:textId="77777777" w:rsidR="00A47EE1" w:rsidRPr="005E534C" w:rsidRDefault="00A47EE1" w:rsidP="006718DA">
      <w:pPr>
        <w:jc w:val="both"/>
        <w:textAlignment w:val="baseline"/>
        <w:rPr>
          <w:sz w:val="22"/>
          <w:szCs w:val="22"/>
        </w:rPr>
      </w:pPr>
    </w:p>
    <w:p w14:paraId="590E880F" w14:textId="1A9C7E99" w:rsidR="006D642A" w:rsidRPr="005E534C" w:rsidRDefault="006D642A" w:rsidP="006718DA">
      <w:pPr>
        <w:pStyle w:val="Sraopastraipa"/>
        <w:numPr>
          <w:ilvl w:val="0"/>
          <w:numId w:val="1"/>
        </w:numPr>
        <w:jc w:val="both"/>
        <w:textAlignment w:val="baseline"/>
        <w:rPr>
          <w:b/>
          <w:sz w:val="22"/>
          <w:szCs w:val="22"/>
        </w:rPr>
      </w:pPr>
      <w:bookmarkStart w:id="3" w:name="part_10c3e0f29aa74747bf5ac201f070a771"/>
      <w:bookmarkEnd w:id="3"/>
      <w:r w:rsidRPr="005E534C">
        <w:rPr>
          <w:b/>
          <w:sz w:val="22"/>
          <w:szCs w:val="22"/>
        </w:rPr>
        <w:t xml:space="preserve">Ūkinės veiklos vietos padėtis vietovės plane ar schemoje su gyvenamųjų namų, ugdymo įstaigų, ligoninių, gretimų įmonių, saugomų teritorijų ir biotopų bei vandens apsaugos zonų ir juostų išsidėstymu. </w:t>
      </w:r>
    </w:p>
    <w:p w14:paraId="5136135A" w14:textId="77777777" w:rsidR="00C21B86" w:rsidRPr="005E534C" w:rsidRDefault="00C21B86" w:rsidP="006718DA">
      <w:pPr>
        <w:pStyle w:val="Sraopastraipa"/>
        <w:ind w:left="927"/>
        <w:jc w:val="both"/>
        <w:textAlignment w:val="baseline"/>
        <w:rPr>
          <w:sz w:val="22"/>
          <w:szCs w:val="22"/>
        </w:rPr>
      </w:pPr>
    </w:p>
    <w:p w14:paraId="6674B881" w14:textId="2AA32E5B" w:rsidR="00C21B86" w:rsidRPr="005E534C" w:rsidRDefault="00C21B86" w:rsidP="006718DA">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p>
    <w:p w14:paraId="73DCDF11" w14:textId="77777777" w:rsidR="00C21B86" w:rsidRPr="005E534C" w:rsidRDefault="00C21B86" w:rsidP="006718DA">
      <w:pPr>
        <w:jc w:val="both"/>
        <w:textAlignment w:val="baseline"/>
        <w:rPr>
          <w:b/>
          <w:sz w:val="22"/>
          <w:szCs w:val="22"/>
        </w:rPr>
      </w:pPr>
    </w:p>
    <w:p w14:paraId="1D86844A" w14:textId="00B18316" w:rsidR="006D642A" w:rsidRPr="005E534C" w:rsidRDefault="006D642A" w:rsidP="006718DA">
      <w:pPr>
        <w:pStyle w:val="Sraopastraipa"/>
        <w:numPr>
          <w:ilvl w:val="0"/>
          <w:numId w:val="1"/>
        </w:numPr>
        <w:jc w:val="both"/>
        <w:textAlignment w:val="baseline"/>
        <w:rPr>
          <w:b/>
          <w:sz w:val="22"/>
          <w:szCs w:val="22"/>
        </w:rPr>
      </w:pPr>
      <w:bookmarkStart w:id="4" w:name="part_5116b893543748f1b249e85d34e6cfab"/>
      <w:bookmarkEnd w:id="4"/>
      <w:r w:rsidRPr="005E534C">
        <w:rPr>
          <w:b/>
          <w:sz w:val="22"/>
          <w:szCs w:val="22"/>
        </w:rPr>
        <w:t xml:space="preserve">Naujam įrenginiui – statybos pradžia ir planuojama veiklos pradžia. Esamam įrenginiui – veiklos pradžia. </w:t>
      </w:r>
    </w:p>
    <w:p w14:paraId="152984AB" w14:textId="77777777" w:rsidR="00A84959" w:rsidRPr="005E534C" w:rsidRDefault="00A84959" w:rsidP="006718DA">
      <w:pPr>
        <w:jc w:val="both"/>
        <w:textAlignment w:val="baseline"/>
        <w:rPr>
          <w:sz w:val="22"/>
          <w:szCs w:val="22"/>
        </w:rPr>
      </w:pPr>
    </w:p>
    <w:p w14:paraId="639E83F1" w14:textId="77777777" w:rsidR="00A84959" w:rsidRPr="005E534C" w:rsidRDefault="00A84959" w:rsidP="00A84959">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p>
    <w:p w14:paraId="1744DF5D" w14:textId="77777777" w:rsidR="00A84959" w:rsidRPr="005E534C" w:rsidRDefault="00A84959" w:rsidP="006718DA">
      <w:pPr>
        <w:jc w:val="both"/>
        <w:textAlignment w:val="baseline"/>
        <w:rPr>
          <w:sz w:val="22"/>
          <w:szCs w:val="22"/>
        </w:rPr>
      </w:pPr>
    </w:p>
    <w:p w14:paraId="4C8DC062" w14:textId="34FE8BC1" w:rsidR="006D642A" w:rsidRPr="005E534C" w:rsidRDefault="006D642A" w:rsidP="006718DA">
      <w:pPr>
        <w:pStyle w:val="Sraopastraipa"/>
        <w:numPr>
          <w:ilvl w:val="0"/>
          <w:numId w:val="1"/>
        </w:numPr>
        <w:jc w:val="both"/>
        <w:textAlignment w:val="baseline"/>
        <w:rPr>
          <w:b/>
          <w:sz w:val="22"/>
          <w:szCs w:val="22"/>
        </w:rPr>
      </w:pPr>
      <w:bookmarkStart w:id="5" w:name="part_63588238d6ff4b489d826241f971d2e6"/>
      <w:bookmarkEnd w:id="5"/>
      <w:r w:rsidRPr="005E534C">
        <w:rPr>
          <w:b/>
          <w:sz w:val="22"/>
          <w:szCs w:val="22"/>
        </w:rPr>
        <w:t>Informacija apie asmenis, atsakingus už įmonės aplinkos apsaugą.</w:t>
      </w:r>
    </w:p>
    <w:p w14:paraId="533897D4" w14:textId="77777777" w:rsidR="00A84959" w:rsidRPr="005E534C" w:rsidRDefault="00A84959" w:rsidP="006718DA">
      <w:pPr>
        <w:jc w:val="both"/>
        <w:textAlignment w:val="baseline"/>
        <w:rPr>
          <w:sz w:val="22"/>
          <w:szCs w:val="22"/>
        </w:rPr>
      </w:pPr>
    </w:p>
    <w:p w14:paraId="28925714" w14:textId="2FDE4BE4" w:rsidR="00A84959" w:rsidRPr="005E534C" w:rsidRDefault="002032D8" w:rsidP="002032D8">
      <w:pPr>
        <w:ind w:firstLine="567"/>
        <w:jc w:val="both"/>
        <w:textAlignment w:val="baseline"/>
        <w:rPr>
          <w:sz w:val="22"/>
          <w:szCs w:val="22"/>
        </w:rPr>
      </w:pPr>
      <w:r w:rsidRPr="005E534C">
        <w:rPr>
          <w:sz w:val="22"/>
          <w:szCs w:val="22"/>
          <w:lang w:eastAsia="ar-SA"/>
        </w:rPr>
        <w:t xml:space="preserve">„Lietuvos energija“, UAB </w:t>
      </w:r>
      <w:r w:rsidRPr="005E534C">
        <w:rPr>
          <w:sz w:val="22"/>
          <w:szCs w:val="22"/>
        </w:rPr>
        <w:t xml:space="preserve">Kogeneracinių jėgainių projektų tarnybos </w:t>
      </w:r>
      <w:r w:rsidR="00191A1E">
        <w:rPr>
          <w:sz w:val="22"/>
          <w:szCs w:val="22"/>
        </w:rPr>
        <w:t>direktorius</w:t>
      </w:r>
      <w:r w:rsidRPr="005E534C">
        <w:rPr>
          <w:sz w:val="22"/>
          <w:szCs w:val="22"/>
        </w:rPr>
        <w:t xml:space="preserve"> atsakingas už ūkinės veiklos aplinkos apsaugą</w:t>
      </w:r>
      <w:r w:rsidR="005E02E6" w:rsidRPr="005E534C">
        <w:rPr>
          <w:sz w:val="22"/>
          <w:szCs w:val="22"/>
        </w:rPr>
        <w:t>, pagal įsakymą (Priedas Nr.</w:t>
      </w:r>
      <w:r w:rsidRPr="005E534C">
        <w:rPr>
          <w:sz w:val="22"/>
          <w:szCs w:val="22"/>
        </w:rPr>
        <w:t xml:space="preserve"> </w:t>
      </w:r>
      <w:r w:rsidR="00FF3833" w:rsidRPr="005E534C">
        <w:rPr>
          <w:sz w:val="22"/>
          <w:szCs w:val="22"/>
        </w:rPr>
        <w:t>3</w:t>
      </w:r>
      <w:r w:rsidR="005E02E6" w:rsidRPr="005E534C">
        <w:rPr>
          <w:sz w:val="22"/>
          <w:szCs w:val="22"/>
        </w:rPr>
        <w:t>).</w:t>
      </w:r>
      <w:r w:rsidRPr="005E534C">
        <w:rPr>
          <w:sz w:val="22"/>
          <w:szCs w:val="22"/>
        </w:rPr>
        <w:t xml:space="preserve"> </w:t>
      </w:r>
    </w:p>
    <w:p w14:paraId="69D4ECEE" w14:textId="77777777" w:rsidR="00A84959" w:rsidRPr="005E534C" w:rsidRDefault="00A84959" w:rsidP="006718DA">
      <w:pPr>
        <w:jc w:val="both"/>
        <w:textAlignment w:val="baseline"/>
        <w:rPr>
          <w:sz w:val="22"/>
          <w:szCs w:val="22"/>
        </w:rPr>
      </w:pPr>
    </w:p>
    <w:p w14:paraId="751A3D99" w14:textId="69022E3A" w:rsidR="006D642A" w:rsidRPr="005E534C" w:rsidRDefault="006D642A" w:rsidP="006718DA">
      <w:pPr>
        <w:pStyle w:val="Sraopastraipa"/>
        <w:numPr>
          <w:ilvl w:val="0"/>
          <w:numId w:val="1"/>
        </w:numPr>
        <w:jc w:val="both"/>
        <w:textAlignment w:val="baseline"/>
        <w:rPr>
          <w:b/>
          <w:sz w:val="22"/>
          <w:szCs w:val="22"/>
        </w:rPr>
      </w:pPr>
      <w:bookmarkStart w:id="6" w:name="part_89c4e1fdbae241b0b765d2201acc87fb"/>
      <w:bookmarkEnd w:id="6"/>
      <w:r w:rsidRPr="005E534C">
        <w:rPr>
          <w:b/>
          <w:sz w:val="22"/>
          <w:szCs w:val="22"/>
        </w:rPr>
        <w:t xml:space="preserve">Informacija apie įdiegtas aplinkos apsaugos vadybos sistemas. </w:t>
      </w:r>
    </w:p>
    <w:p w14:paraId="479F1867" w14:textId="77777777" w:rsidR="002032D8" w:rsidRPr="005E534C" w:rsidRDefault="002032D8" w:rsidP="006718DA">
      <w:pPr>
        <w:jc w:val="both"/>
        <w:textAlignment w:val="baseline"/>
        <w:rPr>
          <w:sz w:val="22"/>
          <w:szCs w:val="22"/>
        </w:rPr>
      </w:pPr>
    </w:p>
    <w:p w14:paraId="4D10498E" w14:textId="12D97BAD" w:rsidR="002032D8" w:rsidRPr="005E534C" w:rsidRDefault="002032D8" w:rsidP="002032D8">
      <w:pPr>
        <w:ind w:firstLine="567"/>
        <w:jc w:val="both"/>
        <w:rPr>
          <w:sz w:val="22"/>
          <w:szCs w:val="22"/>
          <w:lang w:eastAsia="lt-LT"/>
        </w:rPr>
      </w:pPr>
      <w:r w:rsidRPr="005E534C">
        <w:rPr>
          <w:sz w:val="22"/>
          <w:szCs w:val="22"/>
          <w:lang w:eastAsia="lt-LT"/>
        </w:rPr>
        <w:t>„Lietuvos energija“, UAB suprasdama aplinkosauginius iššūkius ir savo vaidmens svarbą jų sprendime, siekia savo veikloje naudoti pažangias priemones, padedančias mažinti poveikį aplinkai bei skatinti racionalų išteklių valdymą ir naudojimą, mažinti sąnaudas ir atliekas, o plėtrą planuoti atidžiai vertindama galimo poveikio aplinkai aspektus.</w:t>
      </w:r>
    </w:p>
    <w:p w14:paraId="041D8C09" w14:textId="58B38F52" w:rsidR="002032D8" w:rsidRPr="005E534C" w:rsidRDefault="002032D8" w:rsidP="002032D8">
      <w:pPr>
        <w:ind w:firstLine="567"/>
        <w:jc w:val="both"/>
        <w:rPr>
          <w:sz w:val="22"/>
          <w:szCs w:val="22"/>
          <w:lang w:eastAsia="lt-LT"/>
        </w:rPr>
      </w:pPr>
      <w:r w:rsidRPr="005E534C">
        <w:rPr>
          <w:sz w:val="22"/>
          <w:szCs w:val="22"/>
          <w:lang w:eastAsia="lt-LT"/>
        </w:rPr>
        <w:t>„Lietuvos energijos“ įmonių grupė savo kasdienėje veikloje siekia efektyviai naudoti gamtos išteklius, mažinti energetikos objektų poveikį žmonėms ir aplinkai – gamyboje diegti modernias, efektyvias ir saugias technologijas, mažinti taršą, diegti aplinkai draugiškas inovacijas bei sprendimus.  </w:t>
      </w:r>
    </w:p>
    <w:p w14:paraId="03FF800C" w14:textId="1FFDD052" w:rsidR="002032D8" w:rsidRPr="005E534C" w:rsidRDefault="002032D8" w:rsidP="002032D8">
      <w:pPr>
        <w:ind w:firstLine="567"/>
        <w:jc w:val="both"/>
        <w:rPr>
          <w:sz w:val="22"/>
          <w:szCs w:val="22"/>
          <w:lang w:eastAsia="lt-LT"/>
        </w:rPr>
      </w:pPr>
      <w:r w:rsidRPr="005E534C">
        <w:rPr>
          <w:sz w:val="22"/>
          <w:szCs w:val="22"/>
          <w:lang w:eastAsia="lt-LT"/>
        </w:rPr>
        <w:t>Įmonė nuosekliai vadovaujasi tarptautiniais, ES ir nacionaliniais aplinkosaugą reglamentuojančių teisės aktų ir normų reikalavimais, profesionaliai taiko prevencines priemones, mažinančias neigiamą įtaką aplinkai</w:t>
      </w:r>
    </w:p>
    <w:p w14:paraId="1E05B29B" w14:textId="672DAFBB" w:rsidR="002032D8" w:rsidRPr="005E534C" w:rsidRDefault="002032D8" w:rsidP="002032D8">
      <w:pPr>
        <w:ind w:firstLine="567"/>
        <w:jc w:val="both"/>
        <w:textAlignment w:val="baseline"/>
        <w:rPr>
          <w:sz w:val="22"/>
          <w:szCs w:val="22"/>
        </w:rPr>
      </w:pPr>
      <w:r w:rsidRPr="005E534C">
        <w:rPr>
          <w:sz w:val="22"/>
          <w:szCs w:val="22"/>
        </w:rPr>
        <w:t>Energijos gamybos įmonės nuosekliai vykdo visus esamus aplinkos apsaugos reikalavimus ir savo iniciatyva, proaktyviai rūpinasi naujų įrenginių statyba bei senų įrenginių atnaujinimu, siekdami kad jų veikla darytų kuo mažesnę įtaką aplinkai</w:t>
      </w:r>
    </w:p>
    <w:p w14:paraId="0451D925" w14:textId="5A25F0F8" w:rsidR="002032D8" w:rsidRPr="005E534C" w:rsidRDefault="002032D8" w:rsidP="00AA1C6B">
      <w:pPr>
        <w:ind w:firstLine="567"/>
        <w:jc w:val="both"/>
        <w:textAlignment w:val="baseline"/>
        <w:rPr>
          <w:sz w:val="22"/>
          <w:szCs w:val="22"/>
        </w:rPr>
      </w:pPr>
      <w:r w:rsidRPr="005E534C">
        <w:rPr>
          <w:sz w:val="22"/>
          <w:szCs w:val="22"/>
        </w:rPr>
        <w:t>Aktualūs aplinkos apsaugos klausimai: energetinis efektyvumas, iškastinio kuro naudojimo mažinimas, saugus ekologiniu požiūriu pavojingų medžiagų naudojimas, saugi įrenginių eksploatacija, atsakingas susidariusių atliekų tvarkymas, atmosferos taršos mažinimas ir pan.  </w:t>
      </w:r>
    </w:p>
    <w:p w14:paraId="53041CC2" w14:textId="723362B0" w:rsidR="002032D8" w:rsidRPr="005E534C" w:rsidRDefault="002032D8" w:rsidP="00AA1C6B">
      <w:pPr>
        <w:ind w:firstLine="567"/>
        <w:jc w:val="both"/>
        <w:textAlignment w:val="baseline"/>
        <w:rPr>
          <w:sz w:val="22"/>
          <w:szCs w:val="22"/>
        </w:rPr>
      </w:pPr>
      <w:r w:rsidRPr="005E534C">
        <w:rPr>
          <w:sz w:val="22"/>
          <w:szCs w:val="22"/>
        </w:rPr>
        <w:t xml:space="preserve">Termofikacinės elektrinės </w:t>
      </w:r>
      <w:r w:rsidR="00AA1C6B" w:rsidRPr="005E534C">
        <w:rPr>
          <w:sz w:val="22"/>
          <w:szCs w:val="22"/>
        </w:rPr>
        <w:t>Nr. 3. atveju, planuojama veiklai įdiegti aplinkos apsaugos vadybos sistemą</w:t>
      </w:r>
      <w:r w:rsidRPr="005E534C">
        <w:rPr>
          <w:sz w:val="22"/>
          <w:szCs w:val="22"/>
        </w:rPr>
        <w:t xml:space="preserve"> </w:t>
      </w:r>
      <w:r w:rsidR="00AA1C6B" w:rsidRPr="005E534C">
        <w:rPr>
          <w:sz w:val="22"/>
          <w:szCs w:val="22"/>
        </w:rPr>
        <w:t xml:space="preserve">(ISO 14001, EMAS arba jų atitikmenį) </w:t>
      </w:r>
      <w:r w:rsidR="002400B9" w:rsidRPr="005E534C">
        <w:rPr>
          <w:sz w:val="22"/>
          <w:szCs w:val="22"/>
        </w:rPr>
        <w:t>per artimiausius metus</w:t>
      </w:r>
      <w:r w:rsidR="00AA1C6B" w:rsidRPr="005E534C">
        <w:rPr>
          <w:sz w:val="22"/>
          <w:szCs w:val="22"/>
        </w:rPr>
        <w:t xml:space="preserve">. </w:t>
      </w:r>
    </w:p>
    <w:p w14:paraId="5BA1A199" w14:textId="77777777" w:rsidR="002032D8" w:rsidRPr="005E534C" w:rsidRDefault="002032D8" w:rsidP="006718DA">
      <w:pPr>
        <w:jc w:val="both"/>
        <w:textAlignment w:val="baseline"/>
        <w:rPr>
          <w:sz w:val="22"/>
          <w:szCs w:val="22"/>
        </w:rPr>
      </w:pPr>
    </w:p>
    <w:p w14:paraId="0ABA1A29" w14:textId="13B45B1A" w:rsidR="006D642A" w:rsidRPr="005E534C" w:rsidRDefault="006D642A" w:rsidP="006718DA">
      <w:pPr>
        <w:pStyle w:val="Sraopastraipa"/>
        <w:numPr>
          <w:ilvl w:val="0"/>
          <w:numId w:val="1"/>
        </w:numPr>
        <w:jc w:val="both"/>
        <w:textAlignment w:val="baseline"/>
        <w:rPr>
          <w:b/>
          <w:sz w:val="22"/>
          <w:szCs w:val="22"/>
        </w:rPr>
      </w:pPr>
      <w:bookmarkStart w:id="7" w:name="part_ca4eb2944451495ca7588e1635e32079"/>
      <w:bookmarkEnd w:id="7"/>
      <w:r w:rsidRPr="005E534C">
        <w:rPr>
          <w:b/>
          <w:sz w:val="22"/>
          <w:szCs w:val="22"/>
        </w:rPr>
        <w:t xml:space="preserve">Netechninio pobūdžio santrauka (informacija apie įrenginyje (įrenginiuose) vykdomą veiklą, trumpas visos paraiškoje pateiktos informacijos apibendrinimas). </w:t>
      </w:r>
    </w:p>
    <w:p w14:paraId="25CCF5E3" w14:textId="77777777" w:rsidR="00AA1C6B" w:rsidRPr="005E534C" w:rsidRDefault="00AA1C6B" w:rsidP="006718DA">
      <w:pPr>
        <w:jc w:val="both"/>
        <w:textAlignment w:val="baseline"/>
        <w:rPr>
          <w:sz w:val="22"/>
          <w:szCs w:val="22"/>
        </w:rPr>
      </w:pPr>
    </w:p>
    <w:p w14:paraId="22346794" w14:textId="77777777" w:rsidR="00A6628A" w:rsidRPr="005E534C" w:rsidRDefault="00A6628A" w:rsidP="00A6628A">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p>
    <w:p w14:paraId="07A4C5FF" w14:textId="77777777" w:rsidR="00AA1C6B" w:rsidRPr="005E534C" w:rsidRDefault="00AA1C6B" w:rsidP="006718DA">
      <w:pPr>
        <w:jc w:val="both"/>
        <w:textAlignment w:val="baseline"/>
        <w:rPr>
          <w:sz w:val="22"/>
          <w:szCs w:val="22"/>
        </w:rPr>
      </w:pPr>
    </w:p>
    <w:p w14:paraId="4F765B3A" w14:textId="2EA660E5" w:rsidR="00A6628A" w:rsidRPr="005E534C" w:rsidRDefault="00A6628A" w:rsidP="00A6628A">
      <w:pPr>
        <w:ind w:firstLine="567"/>
        <w:jc w:val="both"/>
        <w:textAlignment w:val="baseline"/>
        <w:rPr>
          <w:sz w:val="22"/>
          <w:szCs w:val="22"/>
        </w:rPr>
      </w:pPr>
      <w:r w:rsidRPr="005E534C">
        <w:rPr>
          <w:sz w:val="22"/>
          <w:szCs w:val="22"/>
        </w:rPr>
        <w:t xml:space="preserve">Papildomai informuojame, kad </w:t>
      </w:r>
      <w:r w:rsidR="002400B9" w:rsidRPr="005E534C">
        <w:rPr>
          <w:sz w:val="22"/>
          <w:szCs w:val="22"/>
        </w:rPr>
        <w:t xml:space="preserve">prieš paleidžiant/atnaujinant termofikacinės elektrinės Nr. 3 veiklą, bus užtikrinta vieša prieiga </w:t>
      </w:r>
      <w:r w:rsidRPr="005E534C">
        <w:rPr>
          <w:sz w:val="22"/>
          <w:szCs w:val="22"/>
        </w:rPr>
        <w:t xml:space="preserve">prie automatinio oro taršos monitoringo rezultatų duomenų. </w:t>
      </w:r>
    </w:p>
    <w:p w14:paraId="621CD859" w14:textId="77777777" w:rsidR="00AA1C6B" w:rsidRPr="005E534C" w:rsidRDefault="00AA1C6B" w:rsidP="006718DA">
      <w:pPr>
        <w:jc w:val="both"/>
        <w:textAlignment w:val="baseline"/>
        <w:rPr>
          <w:sz w:val="22"/>
          <w:szCs w:val="22"/>
        </w:rPr>
      </w:pPr>
    </w:p>
    <w:p w14:paraId="208A48E0" w14:textId="77777777" w:rsidR="006D642A" w:rsidRPr="005E534C" w:rsidRDefault="006D642A" w:rsidP="006D642A">
      <w:pPr>
        <w:ind w:firstLine="567"/>
        <w:jc w:val="both"/>
        <w:textAlignment w:val="baseline"/>
        <w:rPr>
          <w:sz w:val="22"/>
          <w:szCs w:val="22"/>
          <w:lang w:eastAsia="lt-LT"/>
        </w:rPr>
      </w:pPr>
      <w:r w:rsidRPr="005E534C">
        <w:rPr>
          <w:sz w:val="22"/>
          <w:szCs w:val="22"/>
          <w:lang w:eastAsia="lt-LT"/>
        </w:rPr>
        <w:t> </w:t>
      </w:r>
    </w:p>
    <w:p w14:paraId="741A72C4" w14:textId="77777777" w:rsidR="006D642A" w:rsidRPr="005E534C" w:rsidRDefault="006D642A" w:rsidP="006D642A">
      <w:pPr>
        <w:jc w:val="center"/>
        <w:textAlignment w:val="baseline"/>
        <w:rPr>
          <w:szCs w:val="24"/>
          <w:lang w:eastAsia="lt-LT"/>
        </w:rPr>
      </w:pPr>
      <w:bookmarkStart w:id="8" w:name="part_403432c4f0fa496f95901f77f75cb289"/>
      <w:bookmarkEnd w:id="8"/>
      <w:r w:rsidRPr="005E534C">
        <w:rPr>
          <w:b/>
          <w:bCs/>
          <w:sz w:val="22"/>
          <w:szCs w:val="22"/>
          <w:lang w:eastAsia="lt-LT"/>
        </w:rPr>
        <w:t>II. INFORMACIJA APIE ĮRENGINĮ IR JAME VYKDOMĄ ŪKINĘ VEIKLĄ</w:t>
      </w:r>
    </w:p>
    <w:p w14:paraId="35B1CEA7" w14:textId="77777777" w:rsidR="006D642A" w:rsidRPr="005E534C" w:rsidRDefault="006D642A" w:rsidP="006D642A">
      <w:pPr>
        <w:ind w:firstLine="567"/>
        <w:jc w:val="both"/>
        <w:textAlignment w:val="baseline"/>
        <w:rPr>
          <w:b/>
          <w:bCs/>
          <w:sz w:val="22"/>
          <w:szCs w:val="22"/>
          <w:lang w:eastAsia="lt-LT"/>
        </w:rPr>
      </w:pPr>
      <w:r w:rsidRPr="005E534C">
        <w:rPr>
          <w:b/>
          <w:bCs/>
          <w:sz w:val="22"/>
          <w:szCs w:val="22"/>
          <w:lang w:eastAsia="lt-LT"/>
        </w:rPr>
        <w:t> </w:t>
      </w:r>
    </w:p>
    <w:p w14:paraId="679FF8C7" w14:textId="77777777" w:rsidR="00A6628A" w:rsidRPr="005E534C" w:rsidRDefault="00A6628A" w:rsidP="00A6628A">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p>
    <w:p w14:paraId="33F94BC0" w14:textId="77777777" w:rsidR="00480559" w:rsidRPr="005E534C" w:rsidRDefault="00480559" w:rsidP="006D642A">
      <w:pPr>
        <w:ind w:firstLine="567"/>
        <w:jc w:val="both"/>
        <w:textAlignment w:val="baseline"/>
        <w:rPr>
          <w:szCs w:val="24"/>
          <w:lang w:eastAsia="lt-LT"/>
        </w:rPr>
      </w:pPr>
    </w:p>
    <w:p w14:paraId="7DDBC2B7" w14:textId="77777777" w:rsidR="006D642A" w:rsidRPr="005E534C" w:rsidRDefault="006D642A" w:rsidP="006D642A">
      <w:pPr>
        <w:ind w:firstLine="567"/>
        <w:jc w:val="both"/>
        <w:textAlignment w:val="baseline"/>
        <w:rPr>
          <w:b/>
          <w:szCs w:val="24"/>
          <w:lang w:eastAsia="lt-LT"/>
        </w:rPr>
      </w:pPr>
      <w:bookmarkStart w:id="9" w:name="part_5705d18813df41e8b57bb4f289d53b58"/>
      <w:bookmarkEnd w:id="9"/>
      <w:r w:rsidRPr="005E534C">
        <w:rPr>
          <w:b/>
          <w:sz w:val="22"/>
          <w:szCs w:val="22"/>
          <w:lang w:eastAsia="lt-LT"/>
        </w:rPr>
        <w:t xml:space="preserve">7. Įrenginys (-iai) ir jame (juose) vykdomos veiklos rūšys. </w:t>
      </w:r>
    </w:p>
    <w:p w14:paraId="72C9D423"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p w14:paraId="43DC294B" w14:textId="77777777" w:rsidR="006D642A" w:rsidRPr="005E534C" w:rsidRDefault="006D642A" w:rsidP="00FF3833">
      <w:pPr>
        <w:jc w:val="both"/>
        <w:textAlignment w:val="baseline"/>
        <w:rPr>
          <w:szCs w:val="24"/>
          <w:lang w:eastAsia="lt-LT"/>
        </w:rPr>
      </w:pPr>
      <w:bookmarkStart w:id="10" w:name="part_daea7b849f7f4d17ad3b999ddc572299"/>
      <w:bookmarkEnd w:id="10"/>
      <w:r w:rsidRPr="005E534C">
        <w:rPr>
          <w:b/>
          <w:sz w:val="22"/>
          <w:szCs w:val="22"/>
          <w:lang w:eastAsia="lt-LT"/>
        </w:rPr>
        <w:t>1 lentelė.</w:t>
      </w:r>
      <w:r w:rsidRPr="005E534C">
        <w:rPr>
          <w:sz w:val="22"/>
          <w:szCs w:val="22"/>
          <w:lang w:eastAsia="lt-LT"/>
        </w:rPr>
        <w:t xml:space="preserve"> Įrenginyje planuojama vykdyti ir (ar) vykdoma ūkinė veikla</w:t>
      </w:r>
    </w:p>
    <w:p w14:paraId="7028EF58"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7865"/>
      </w:tblGrid>
      <w:tr w:rsidR="006D642A" w:rsidRPr="005E534C" w14:paraId="662AD1E0" w14:textId="77777777" w:rsidTr="00D26BCD">
        <w:tc>
          <w:tcPr>
            <w:tcW w:w="2305" w:type="pct"/>
            <w:tcMar>
              <w:top w:w="0" w:type="dxa"/>
              <w:left w:w="108" w:type="dxa"/>
              <w:bottom w:w="0" w:type="dxa"/>
              <w:right w:w="108" w:type="dxa"/>
            </w:tcMar>
            <w:hideMark/>
          </w:tcPr>
          <w:p w14:paraId="6D72FFA6" w14:textId="77777777" w:rsidR="006D642A" w:rsidRPr="005E534C" w:rsidRDefault="006D642A" w:rsidP="006D642A">
            <w:pPr>
              <w:jc w:val="center"/>
              <w:textAlignment w:val="baseline"/>
              <w:rPr>
                <w:b/>
                <w:szCs w:val="24"/>
                <w:lang w:eastAsia="lt-LT"/>
              </w:rPr>
            </w:pPr>
            <w:r w:rsidRPr="005E534C">
              <w:rPr>
                <w:b/>
                <w:sz w:val="18"/>
                <w:szCs w:val="18"/>
                <w:lang w:eastAsia="lt-LT"/>
              </w:rPr>
              <w:t>Įrenginio pavadinimas</w:t>
            </w:r>
          </w:p>
        </w:tc>
        <w:tc>
          <w:tcPr>
            <w:tcW w:w="2695" w:type="pct"/>
            <w:tcMar>
              <w:top w:w="0" w:type="dxa"/>
              <w:left w:w="108" w:type="dxa"/>
              <w:bottom w:w="0" w:type="dxa"/>
              <w:right w:w="108" w:type="dxa"/>
            </w:tcMar>
            <w:hideMark/>
          </w:tcPr>
          <w:p w14:paraId="6FC666BB" w14:textId="77777777" w:rsidR="006D642A" w:rsidRPr="005E534C" w:rsidRDefault="006D642A" w:rsidP="006D642A">
            <w:pPr>
              <w:jc w:val="center"/>
              <w:textAlignment w:val="baseline"/>
              <w:rPr>
                <w:b/>
                <w:szCs w:val="24"/>
                <w:lang w:eastAsia="lt-LT"/>
              </w:rPr>
            </w:pPr>
            <w:r w:rsidRPr="005E534C">
              <w:rPr>
                <w:b/>
                <w:sz w:val="18"/>
                <w:szCs w:val="18"/>
                <w:lang w:eastAsia="lt-LT"/>
              </w:rPr>
              <w:t xml:space="preserve">Įrenginyje planuojamos vykdyti veiklos rūšies pavadinimas pagal Taisyklių 1 priedą </w:t>
            </w:r>
          </w:p>
          <w:p w14:paraId="296015A3" w14:textId="77777777" w:rsidR="006D642A" w:rsidRPr="005E534C" w:rsidRDefault="006D642A" w:rsidP="006D642A">
            <w:pPr>
              <w:jc w:val="center"/>
              <w:textAlignment w:val="baseline"/>
              <w:rPr>
                <w:b/>
                <w:szCs w:val="24"/>
                <w:lang w:eastAsia="lt-LT"/>
              </w:rPr>
            </w:pPr>
            <w:r w:rsidRPr="005E534C">
              <w:rPr>
                <w:b/>
                <w:sz w:val="18"/>
                <w:szCs w:val="18"/>
                <w:lang w:eastAsia="lt-LT"/>
              </w:rPr>
              <w:t>ir kita tiesiogiai susijusi veikla</w:t>
            </w:r>
          </w:p>
        </w:tc>
      </w:tr>
      <w:tr w:rsidR="006D642A" w:rsidRPr="005E534C" w14:paraId="759BF7DA" w14:textId="77777777" w:rsidTr="00D26BCD">
        <w:tc>
          <w:tcPr>
            <w:tcW w:w="2305" w:type="pct"/>
            <w:tcMar>
              <w:top w:w="0" w:type="dxa"/>
              <w:left w:w="108" w:type="dxa"/>
              <w:bottom w:w="0" w:type="dxa"/>
              <w:right w:w="108" w:type="dxa"/>
            </w:tcMar>
            <w:hideMark/>
          </w:tcPr>
          <w:p w14:paraId="13C2590B" w14:textId="77777777" w:rsidR="006D642A" w:rsidRPr="005E534C" w:rsidRDefault="006D642A" w:rsidP="006D642A">
            <w:pPr>
              <w:jc w:val="center"/>
              <w:textAlignment w:val="baseline"/>
              <w:rPr>
                <w:b/>
                <w:szCs w:val="24"/>
                <w:lang w:eastAsia="lt-LT"/>
              </w:rPr>
            </w:pPr>
            <w:r w:rsidRPr="005E534C">
              <w:rPr>
                <w:b/>
                <w:sz w:val="18"/>
                <w:szCs w:val="18"/>
                <w:lang w:eastAsia="lt-LT"/>
              </w:rPr>
              <w:t>1</w:t>
            </w:r>
          </w:p>
        </w:tc>
        <w:tc>
          <w:tcPr>
            <w:tcW w:w="2695" w:type="pct"/>
            <w:tcMar>
              <w:top w:w="0" w:type="dxa"/>
              <w:left w:w="108" w:type="dxa"/>
              <w:bottom w:w="0" w:type="dxa"/>
              <w:right w:w="108" w:type="dxa"/>
            </w:tcMar>
            <w:hideMark/>
          </w:tcPr>
          <w:p w14:paraId="21DEA63B" w14:textId="77777777" w:rsidR="006D642A" w:rsidRPr="005E534C" w:rsidRDefault="006D642A" w:rsidP="006D642A">
            <w:pPr>
              <w:jc w:val="center"/>
              <w:textAlignment w:val="baseline"/>
              <w:rPr>
                <w:b/>
                <w:szCs w:val="24"/>
                <w:lang w:eastAsia="lt-LT"/>
              </w:rPr>
            </w:pPr>
            <w:r w:rsidRPr="005E534C">
              <w:rPr>
                <w:b/>
                <w:sz w:val="18"/>
                <w:szCs w:val="18"/>
                <w:lang w:eastAsia="lt-LT"/>
              </w:rPr>
              <w:t>2</w:t>
            </w:r>
          </w:p>
        </w:tc>
      </w:tr>
      <w:tr w:rsidR="006D642A" w:rsidRPr="005E534C" w14:paraId="69D9C3D6" w14:textId="77777777" w:rsidTr="00D26BCD">
        <w:tc>
          <w:tcPr>
            <w:tcW w:w="2305" w:type="pct"/>
            <w:tcMar>
              <w:top w:w="0" w:type="dxa"/>
              <w:left w:w="108" w:type="dxa"/>
              <w:bottom w:w="0" w:type="dxa"/>
              <w:right w:w="108" w:type="dxa"/>
            </w:tcMar>
            <w:hideMark/>
          </w:tcPr>
          <w:p w14:paraId="7B805EE7" w14:textId="77777777" w:rsidR="006D642A" w:rsidRPr="005E534C" w:rsidRDefault="006D642A" w:rsidP="006D642A">
            <w:pPr>
              <w:jc w:val="both"/>
              <w:textAlignment w:val="baseline"/>
              <w:rPr>
                <w:szCs w:val="24"/>
                <w:lang w:eastAsia="lt-LT"/>
              </w:rPr>
            </w:pPr>
            <w:r w:rsidRPr="005E534C">
              <w:rPr>
                <w:sz w:val="18"/>
                <w:szCs w:val="18"/>
                <w:lang w:eastAsia="lt-LT"/>
              </w:rPr>
              <w:t> </w:t>
            </w:r>
          </w:p>
        </w:tc>
        <w:tc>
          <w:tcPr>
            <w:tcW w:w="2695" w:type="pct"/>
            <w:tcMar>
              <w:top w:w="0" w:type="dxa"/>
              <w:left w:w="108" w:type="dxa"/>
              <w:bottom w:w="0" w:type="dxa"/>
              <w:right w:w="108" w:type="dxa"/>
            </w:tcMar>
            <w:hideMark/>
          </w:tcPr>
          <w:p w14:paraId="06C5B5BD" w14:textId="77777777" w:rsidR="006D642A" w:rsidRPr="005E534C" w:rsidRDefault="006D642A" w:rsidP="006D642A">
            <w:pPr>
              <w:jc w:val="both"/>
              <w:textAlignment w:val="baseline"/>
              <w:rPr>
                <w:szCs w:val="24"/>
                <w:lang w:eastAsia="lt-LT"/>
              </w:rPr>
            </w:pPr>
            <w:r w:rsidRPr="005E534C">
              <w:rPr>
                <w:sz w:val="18"/>
                <w:szCs w:val="18"/>
                <w:lang w:eastAsia="lt-LT"/>
              </w:rPr>
              <w:t> </w:t>
            </w:r>
          </w:p>
        </w:tc>
      </w:tr>
    </w:tbl>
    <w:p w14:paraId="623AE113" w14:textId="77777777" w:rsidR="006D642A" w:rsidRPr="005E534C" w:rsidRDefault="006D642A" w:rsidP="006D642A">
      <w:pPr>
        <w:ind w:firstLine="567"/>
        <w:jc w:val="both"/>
        <w:rPr>
          <w:szCs w:val="24"/>
          <w:lang w:eastAsia="lt-LT"/>
        </w:rPr>
      </w:pPr>
      <w:r w:rsidRPr="005E534C">
        <w:rPr>
          <w:sz w:val="22"/>
          <w:szCs w:val="22"/>
          <w:lang w:eastAsia="lt-LT"/>
        </w:rPr>
        <w:t> </w:t>
      </w:r>
    </w:p>
    <w:p w14:paraId="07D98B2B" w14:textId="77777777" w:rsidR="006D642A" w:rsidRPr="005E534C" w:rsidRDefault="006D642A" w:rsidP="006D642A">
      <w:pPr>
        <w:ind w:firstLine="567"/>
        <w:jc w:val="both"/>
        <w:textAlignment w:val="baseline"/>
        <w:rPr>
          <w:b/>
          <w:szCs w:val="24"/>
          <w:lang w:eastAsia="lt-LT"/>
        </w:rPr>
      </w:pPr>
      <w:bookmarkStart w:id="11" w:name="part_6222b4ff038c4501b85c39e9f5533163"/>
      <w:bookmarkEnd w:id="11"/>
      <w:r w:rsidRPr="005E534C">
        <w:rPr>
          <w:b/>
          <w:sz w:val="22"/>
          <w:szCs w:val="22"/>
          <w:lang w:eastAsia="lt-LT"/>
        </w:rPr>
        <w:t xml:space="preserve">8. Įrenginio ar įrenginių gamybos (projektinis) pajėgumas </w:t>
      </w:r>
      <w:r w:rsidR="00A70922" w:rsidRPr="005E534C">
        <w:rPr>
          <w:b/>
          <w:sz w:val="22"/>
          <w:szCs w:val="22"/>
        </w:rPr>
        <w:t>ir (ar) gamybos pajėgumas</w:t>
      </w:r>
      <w:r w:rsidR="00A70922" w:rsidRPr="005E534C">
        <w:rPr>
          <w:rFonts w:ascii="Arial" w:hAnsi="Arial" w:cs="Arial"/>
          <w:b/>
          <w:sz w:val="22"/>
          <w:szCs w:val="22"/>
        </w:rPr>
        <w:t xml:space="preserve"> </w:t>
      </w:r>
      <w:r w:rsidRPr="005E534C">
        <w:rPr>
          <w:b/>
          <w:sz w:val="22"/>
          <w:szCs w:val="22"/>
          <w:lang w:eastAsia="lt-LT"/>
        </w:rPr>
        <w:t xml:space="preserve">arba vardinė (nominali) šiluminė galia. </w:t>
      </w:r>
    </w:p>
    <w:p w14:paraId="4479F309" w14:textId="77777777" w:rsidR="006D642A" w:rsidRPr="005E534C" w:rsidRDefault="006D642A" w:rsidP="006D642A">
      <w:pPr>
        <w:rPr>
          <w:b/>
          <w:szCs w:val="24"/>
          <w:lang w:eastAsia="lt-LT"/>
        </w:rPr>
      </w:pPr>
      <w:r w:rsidRPr="005E534C">
        <w:rPr>
          <w:b/>
          <w:szCs w:val="24"/>
          <w:lang w:eastAsia="lt-LT"/>
        </w:rPr>
        <w:t> </w:t>
      </w:r>
    </w:p>
    <w:p w14:paraId="156D8487" w14:textId="77777777" w:rsidR="006D642A" w:rsidRPr="005E534C" w:rsidRDefault="006D642A" w:rsidP="006D642A">
      <w:pPr>
        <w:ind w:firstLine="567"/>
        <w:jc w:val="both"/>
        <w:textAlignment w:val="baseline"/>
        <w:rPr>
          <w:b/>
          <w:szCs w:val="24"/>
          <w:lang w:eastAsia="lt-LT"/>
        </w:rPr>
      </w:pPr>
      <w:bookmarkStart w:id="12" w:name="part_3787e35487ad444cae0e44241f41e74a"/>
      <w:bookmarkEnd w:id="12"/>
      <w:r w:rsidRPr="005E534C">
        <w:rPr>
          <w:b/>
          <w:sz w:val="22"/>
          <w:szCs w:val="22"/>
          <w:lang w:eastAsia="lt-LT"/>
        </w:rPr>
        <w:t>9. Kuro ir energijos vartojimas įrenginyje (-iuose), kuro saugojimas. Energijos gamyba.</w:t>
      </w:r>
    </w:p>
    <w:p w14:paraId="2581E3DF"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p w14:paraId="030F97AA" w14:textId="77777777" w:rsidR="006D642A" w:rsidRPr="005E534C" w:rsidRDefault="006D642A" w:rsidP="00FF3833">
      <w:pPr>
        <w:jc w:val="both"/>
        <w:textAlignment w:val="baseline"/>
        <w:rPr>
          <w:szCs w:val="24"/>
          <w:lang w:eastAsia="lt-LT"/>
        </w:rPr>
      </w:pPr>
      <w:bookmarkStart w:id="13" w:name="part_5079994b533c4a42af141e1e8eb2dcdb"/>
      <w:bookmarkEnd w:id="13"/>
      <w:r w:rsidRPr="005E534C">
        <w:rPr>
          <w:b/>
          <w:sz w:val="22"/>
          <w:szCs w:val="22"/>
          <w:lang w:eastAsia="lt-LT"/>
        </w:rPr>
        <w:t>2 lentelė</w:t>
      </w:r>
      <w:r w:rsidRPr="005E534C">
        <w:rPr>
          <w:sz w:val="22"/>
          <w:szCs w:val="22"/>
          <w:lang w:eastAsia="lt-LT"/>
        </w:rPr>
        <w:t>. Kuro ir energijos vartojimas, kuro saugojimas</w:t>
      </w:r>
    </w:p>
    <w:p w14:paraId="083A0A56" w14:textId="77777777" w:rsidR="006D642A" w:rsidRPr="005E534C" w:rsidRDefault="006D642A" w:rsidP="006D642A">
      <w:pPr>
        <w:ind w:firstLine="567"/>
        <w:jc w:val="both"/>
        <w:textAlignment w:val="baseline"/>
        <w:rPr>
          <w:sz w:val="22"/>
          <w:szCs w:val="22"/>
          <w:lang w:eastAsia="lt-LT"/>
        </w:rPr>
      </w:pPr>
      <w:r w:rsidRPr="005E534C">
        <w:rPr>
          <w:sz w:val="22"/>
          <w:szCs w:val="22"/>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8"/>
        <w:gridCol w:w="2609"/>
        <w:gridCol w:w="2775"/>
        <w:gridCol w:w="4929"/>
      </w:tblGrid>
      <w:tr w:rsidR="00686693" w:rsidRPr="005E534C" w14:paraId="4E7127B7" w14:textId="77777777" w:rsidTr="00D26BCD">
        <w:trPr>
          <w:cantSplit/>
        </w:trPr>
        <w:tc>
          <w:tcPr>
            <w:tcW w:w="1466" w:type="pct"/>
            <w:tcMar>
              <w:top w:w="0" w:type="dxa"/>
              <w:left w:w="108" w:type="dxa"/>
              <w:bottom w:w="0" w:type="dxa"/>
              <w:right w:w="108" w:type="dxa"/>
            </w:tcMar>
            <w:vAlign w:val="center"/>
            <w:hideMark/>
          </w:tcPr>
          <w:p w14:paraId="35AB33DA" w14:textId="77777777" w:rsidR="00686693" w:rsidRPr="005E534C" w:rsidRDefault="00686693" w:rsidP="00686693">
            <w:pPr>
              <w:jc w:val="center"/>
              <w:textAlignment w:val="baseline"/>
              <w:rPr>
                <w:b/>
                <w:szCs w:val="24"/>
                <w:lang w:eastAsia="lt-LT"/>
              </w:rPr>
            </w:pPr>
            <w:r w:rsidRPr="005E534C">
              <w:rPr>
                <w:b/>
                <w:sz w:val="18"/>
                <w:szCs w:val="18"/>
                <w:lang w:eastAsia="lt-LT"/>
              </w:rPr>
              <w:t>Energetiniai ir technologiniai ištekliai</w:t>
            </w:r>
          </w:p>
        </w:tc>
        <w:tc>
          <w:tcPr>
            <w:tcW w:w="894" w:type="pct"/>
            <w:tcMar>
              <w:top w:w="0" w:type="dxa"/>
              <w:left w:w="108" w:type="dxa"/>
              <w:bottom w:w="0" w:type="dxa"/>
              <w:right w:w="108" w:type="dxa"/>
            </w:tcMar>
            <w:vAlign w:val="center"/>
            <w:hideMark/>
          </w:tcPr>
          <w:p w14:paraId="03F0FBEB" w14:textId="77777777" w:rsidR="00686693" w:rsidRPr="005E534C" w:rsidRDefault="00686693" w:rsidP="00686693">
            <w:pPr>
              <w:jc w:val="center"/>
              <w:textAlignment w:val="baseline"/>
              <w:rPr>
                <w:b/>
                <w:szCs w:val="24"/>
                <w:lang w:eastAsia="lt-LT"/>
              </w:rPr>
            </w:pPr>
            <w:r w:rsidRPr="005E534C">
              <w:rPr>
                <w:b/>
                <w:sz w:val="18"/>
                <w:szCs w:val="18"/>
                <w:lang w:eastAsia="lt-LT"/>
              </w:rPr>
              <w:t>Transportavimo būdas</w:t>
            </w:r>
          </w:p>
        </w:tc>
        <w:tc>
          <w:tcPr>
            <w:tcW w:w="951" w:type="pct"/>
            <w:tcMar>
              <w:top w:w="0" w:type="dxa"/>
              <w:left w:w="108" w:type="dxa"/>
              <w:bottom w:w="0" w:type="dxa"/>
              <w:right w:w="108" w:type="dxa"/>
            </w:tcMar>
            <w:vAlign w:val="center"/>
            <w:hideMark/>
          </w:tcPr>
          <w:p w14:paraId="4EFD26BC" w14:textId="77777777" w:rsidR="00686693" w:rsidRPr="005E534C" w:rsidRDefault="00686693" w:rsidP="00686693">
            <w:pPr>
              <w:jc w:val="center"/>
              <w:textAlignment w:val="baseline"/>
              <w:rPr>
                <w:b/>
                <w:szCs w:val="24"/>
                <w:lang w:eastAsia="lt-LT"/>
              </w:rPr>
            </w:pPr>
            <w:r w:rsidRPr="005E534C">
              <w:rPr>
                <w:b/>
                <w:sz w:val="18"/>
                <w:szCs w:val="18"/>
                <w:lang w:eastAsia="lt-LT"/>
              </w:rPr>
              <w:t>Planuojamas sunaudojimas,</w:t>
            </w:r>
          </w:p>
          <w:p w14:paraId="60C3D542" w14:textId="77777777" w:rsidR="00686693" w:rsidRPr="005E534C" w:rsidRDefault="00686693" w:rsidP="00686693">
            <w:pPr>
              <w:jc w:val="center"/>
              <w:textAlignment w:val="baseline"/>
              <w:rPr>
                <w:b/>
                <w:szCs w:val="24"/>
                <w:lang w:eastAsia="lt-LT"/>
              </w:rPr>
            </w:pPr>
            <w:r w:rsidRPr="005E534C">
              <w:rPr>
                <w:b/>
                <w:sz w:val="18"/>
                <w:szCs w:val="18"/>
                <w:lang w:eastAsia="lt-LT"/>
              </w:rPr>
              <w:t>matavimo vnt. (t, m</w:t>
            </w:r>
            <w:r w:rsidRPr="005E534C">
              <w:rPr>
                <w:b/>
                <w:sz w:val="18"/>
                <w:szCs w:val="18"/>
                <w:vertAlign w:val="superscript"/>
                <w:lang w:eastAsia="lt-LT"/>
              </w:rPr>
              <w:t>3</w:t>
            </w:r>
            <w:r w:rsidRPr="005E534C">
              <w:rPr>
                <w:b/>
                <w:sz w:val="18"/>
                <w:szCs w:val="18"/>
                <w:lang w:eastAsia="lt-LT"/>
              </w:rPr>
              <w:t>, KWh ir kt.)</w:t>
            </w:r>
          </w:p>
        </w:tc>
        <w:tc>
          <w:tcPr>
            <w:tcW w:w="1690" w:type="pct"/>
            <w:tcMar>
              <w:top w:w="0" w:type="dxa"/>
              <w:left w:w="108" w:type="dxa"/>
              <w:bottom w:w="0" w:type="dxa"/>
              <w:right w:w="108" w:type="dxa"/>
            </w:tcMar>
            <w:hideMark/>
          </w:tcPr>
          <w:p w14:paraId="53D93272" w14:textId="77777777" w:rsidR="00686693" w:rsidRPr="005E534C" w:rsidRDefault="00686693" w:rsidP="00686693">
            <w:pPr>
              <w:jc w:val="center"/>
              <w:textAlignment w:val="baseline"/>
              <w:rPr>
                <w:b/>
                <w:szCs w:val="24"/>
                <w:lang w:eastAsia="lt-LT"/>
              </w:rPr>
            </w:pPr>
            <w:r w:rsidRPr="005E534C">
              <w:rPr>
                <w:b/>
                <w:sz w:val="18"/>
                <w:szCs w:val="18"/>
                <w:lang w:eastAsia="lt-LT"/>
              </w:rPr>
              <w:t>Kuro saugojimo būdas (požeminės talpos, cisternos, statiniai, poveikio aplinkai riziką mažinantys betonu dengti kuro saugyklų plotai ir pan.)</w:t>
            </w:r>
          </w:p>
        </w:tc>
      </w:tr>
      <w:tr w:rsidR="00686693" w:rsidRPr="005E534C" w14:paraId="4AE28320" w14:textId="77777777" w:rsidTr="00D26BCD">
        <w:trPr>
          <w:cantSplit/>
          <w:tblHeader/>
        </w:trPr>
        <w:tc>
          <w:tcPr>
            <w:tcW w:w="1466" w:type="pct"/>
            <w:tcMar>
              <w:top w:w="0" w:type="dxa"/>
              <w:left w:w="108" w:type="dxa"/>
              <w:bottom w:w="0" w:type="dxa"/>
              <w:right w:w="108" w:type="dxa"/>
            </w:tcMar>
            <w:vAlign w:val="center"/>
            <w:hideMark/>
          </w:tcPr>
          <w:p w14:paraId="660D6B53" w14:textId="77777777" w:rsidR="00686693" w:rsidRPr="005E534C" w:rsidRDefault="00686693" w:rsidP="00686693">
            <w:pPr>
              <w:jc w:val="center"/>
              <w:textAlignment w:val="baseline"/>
              <w:rPr>
                <w:b/>
                <w:szCs w:val="24"/>
                <w:lang w:eastAsia="lt-LT"/>
              </w:rPr>
            </w:pPr>
            <w:r w:rsidRPr="005E534C">
              <w:rPr>
                <w:b/>
                <w:sz w:val="18"/>
                <w:szCs w:val="18"/>
                <w:lang w:eastAsia="lt-LT"/>
              </w:rPr>
              <w:t>1</w:t>
            </w:r>
          </w:p>
        </w:tc>
        <w:tc>
          <w:tcPr>
            <w:tcW w:w="894" w:type="pct"/>
            <w:tcMar>
              <w:top w:w="0" w:type="dxa"/>
              <w:left w:w="108" w:type="dxa"/>
              <w:bottom w:w="0" w:type="dxa"/>
              <w:right w:w="108" w:type="dxa"/>
            </w:tcMar>
            <w:hideMark/>
          </w:tcPr>
          <w:p w14:paraId="2BDB32CF" w14:textId="77777777" w:rsidR="00686693" w:rsidRPr="005E534C" w:rsidRDefault="00686693" w:rsidP="00686693">
            <w:pPr>
              <w:jc w:val="center"/>
              <w:textAlignment w:val="baseline"/>
              <w:rPr>
                <w:b/>
                <w:szCs w:val="24"/>
                <w:lang w:eastAsia="lt-LT"/>
              </w:rPr>
            </w:pPr>
            <w:r w:rsidRPr="005E534C">
              <w:rPr>
                <w:b/>
                <w:sz w:val="18"/>
                <w:szCs w:val="18"/>
                <w:lang w:eastAsia="lt-LT"/>
              </w:rPr>
              <w:t>2</w:t>
            </w:r>
          </w:p>
        </w:tc>
        <w:tc>
          <w:tcPr>
            <w:tcW w:w="951" w:type="pct"/>
            <w:tcMar>
              <w:top w:w="0" w:type="dxa"/>
              <w:left w:w="108" w:type="dxa"/>
              <w:bottom w:w="0" w:type="dxa"/>
              <w:right w:w="108" w:type="dxa"/>
            </w:tcMar>
            <w:vAlign w:val="center"/>
            <w:hideMark/>
          </w:tcPr>
          <w:p w14:paraId="1338F902" w14:textId="77777777" w:rsidR="00686693" w:rsidRPr="005E534C" w:rsidRDefault="00686693" w:rsidP="00686693">
            <w:pPr>
              <w:jc w:val="center"/>
              <w:textAlignment w:val="baseline"/>
              <w:rPr>
                <w:b/>
                <w:szCs w:val="24"/>
                <w:lang w:eastAsia="lt-LT"/>
              </w:rPr>
            </w:pPr>
            <w:r w:rsidRPr="005E534C">
              <w:rPr>
                <w:b/>
                <w:sz w:val="18"/>
                <w:szCs w:val="18"/>
                <w:lang w:eastAsia="lt-LT"/>
              </w:rPr>
              <w:t>3</w:t>
            </w:r>
          </w:p>
        </w:tc>
        <w:tc>
          <w:tcPr>
            <w:tcW w:w="1690" w:type="pct"/>
            <w:tcMar>
              <w:top w:w="0" w:type="dxa"/>
              <w:left w:w="108" w:type="dxa"/>
              <w:bottom w:w="0" w:type="dxa"/>
              <w:right w:w="108" w:type="dxa"/>
            </w:tcMar>
            <w:hideMark/>
          </w:tcPr>
          <w:p w14:paraId="0BB571FC" w14:textId="77777777" w:rsidR="00686693" w:rsidRPr="005E534C" w:rsidRDefault="00686693" w:rsidP="00686693">
            <w:pPr>
              <w:jc w:val="center"/>
              <w:textAlignment w:val="baseline"/>
              <w:rPr>
                <w:b/>
                <w:szCs w:val="24"/>
                <w:lang w:eastAsia="lt-LT"/>
              </w:rPr>
            </w:pPr>
            <w:r w:rsidRPr="005E534C">
              <w:rPr>
                <w:b/>
                <w:sz w:val="18"/>
                <w:szCs w:val="18"/>
                <w:lang w:eastAsia="lt-LT"/>
              </w:rPr>
              <w:t>4</w:t>
            </w:r>
          </w:p>
        </w:tc>
      </w:tr>
      <w:tr w:rsidR="00686693" w:rsidRPr="005E534C" w14:paraId="5593DD92" w14:textId="77777777" w:rsidTr="00D26BCD">
        <w:trPr>
          <w:cantSplit/>
        </w:trPr>
        <w:tc>
          <w:tcPr>
            <w:tcW w:w="1466" w:type="pct"/>
            <w:tcMar>
              <w:top w:w="0" w:type="dxa"/>
              <w:left w:w="108" w:type="dxa"/>
              <w:bottom w:w="0" w:type="dxa"/>
              <w:right w:w="108" w:type="dxa"/>
            </w:tcMar>
            <w:vAlign w:val="center"/>
            <w:hideMark/>
          </w:tcPr>
          <w:p w14:paraId="6ECD2D67" w14:textId="77777777" w:rsidR="00686693" w:rsidRPr="005E534C" w:rsidRDefault="00686693" w:rsidP="00686693">
            <w:pPr>
              <w:textAlignment w:val="baseline"/>
              <w:rPr>
                <w:szCs w:val="24"/>
                <w:lang w:eastAsia="lt-LT"/>
              </w:rPr>
            </w:pPr>
            <w:r w:rsidRPr="005E534C">
              <w:rPr>
                <w:sz w:val="18"/>
                <w:szCs w:val="18"/>
                <w:lang w:eastAsia="lt-LT"/>
              </w:rPr>
              <w:t>a) elektros energija</w:t>
            </w:r>
          </w:p>
        </w:tc>
        <w:tc>
          <w:tcPr>
            <w:tcW w:w="894" w:type="pct"/>
            <w:tcMar>
              <w:top w:w="0" w:type="dxa"/>
              <w:left w:w="108" w:type="dxa"/>
              <w:bottom w:w="0" w:type="dxa"/>
              <w:right w:w="108" w:type="dxa"/>
            </w:tcMar>
            <w:hideMark/>
          </w:tcPr>
          <w:p w14:paraId="5053ACE5"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351CBD5C"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2A99490A" w14:textId="77777777" w:rsidR="00686693" w:rsidRPr="005E534C" w:rsidRDefault="00686693" w:rsidP="00686693">
            <w:pPr>
              <w:jc w:val="center"/>
              <w:textAlignment w:val="baseline"/>
              <w:rPr>
                <w:szCs w:val="24"/>
                <w:lang w:eastAsia="lt-LT"/>
              </w:rPr>
            </w:pPr>
            <w:r w:rsidRPr="005E534C">
              <w:rPr>
                <w:sz w:val="18"/>
                <w:szCs w:val="18"/>
                <w:lang w:eastAsia="lt-LT"/>
              </w:rPr>
              <w:t>X</w:t>
            </w:r>
          </w:p>
        </w:tc>
      </w:tr>
      <w:tr w:rsidR="00686693" w:rsidRPr="005E534C" w14:paraId="3914A426" w14:textId="77777777" w:rsidTr="00D26BCD">
        <w:trPr>
          <w:cantSplit/>
        </w:trPr>
        <w:tc>
          <w:tcPr>
            <w:tcW w:w="1466" w:type="pct"/>
            <w:tcMar>
              <w:top w:w="0" w:type="dxa"/>
              <w:left w:w="108" w:type="dxa"/>
              <w:bottom w:w="0" w:type="dxa"/>
              <w:right w:w="108" w:type="dxa"/>
            </w:tcMar>
            <w:vAlign w:val="center"/>
            <w:hideMark/>
          </w:tcPr>
          <w:p w14:paraId="24A81B2F" w14:textId="77777777" w:rsidR="00686693" w:rsidRPr="005E534C" w:rsidRDefault="00686693" w:rsidP="00686693">
            <w:pPr>
              <w:textAlignment w:val="baseline"/>
              <w:rPr>
                <w:szCs w:val="24"/>
                <w:lang w:eastAsia="lt-LT"/>
              </w:rPr>
            </w:pPr>
            <w:r w:rsidRPr="005E534C">
              <w:rPr>
                <w:sz w:val="18"/>
                <w:szCs w:val="18"/>
                <w:lang w:eastAsia="lt-LT"/>
              </w:rPr>
              <w:t>b) šiluminė energija</w:t>
            </w:r>
          </w:p>
        </w:tc>
        <w:tc>
          <w:tcPr>
            <w:tcW w:w="894" w:type="pct"/>
            <w:tcMar>
              <w:top w:w="0" w:type="dxa"/>
              <w:left w:w="108" w:type="dxa"/>
              <w:bottom w:w="0" w:type="dxa"/>
              <w:right w:w="108" w:type="dxa"/>
            </w:tcMar>
            <w:hideMark/>
          </w:tcPr>
          <w:p w14:paraId="60279830"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6A065987"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10A5860F" w14:textId="77777777" w:rsidR="00686693" w:rsidRPr="005E534C" w:rsidRDefault="00686693" w:rsidP="00686693">
            <w:pPr>
              <w:jc w:val="center"/>
              <w:textAlignment w:val="baseline"/>
              <w:rPr>
                <w:szCs w:val="24"/>
                <w:lang w:eastAsia="lt-LT"/>
              </w:rPr>
            </w:pPr>
            <w:r w:rsidRPr="005E534C">
              <w:rPr>
                <w:sz w:val="18"/>
                <w:szCs w:val="18"/>
                <w:lang w:eastAsia="lt-LT"/>
              </w:rPr>
              <w:t>X</w:t>
            </w:r>
          </w:p>
        </w:tc>
      </w:tr>
      <w:tr w:rsidR="00686693" w:rsidRPr="005E534C" w14:paraId="12E63965" w14:textId="77777777" w:rsidTr="00D26BCD">
        <w:trPr>
          <w:cantSplit/>
        </w:trPr>
        <w:tc>
          <w:tcPr>
            <w:tcW w:w="1466" w:type="pct"/>
            <w:tcMar>
              <w:top w:w="0" w:type="dxa"/>
              <w:left w:w="108" w:type="dxa"/>
              <w:bottom w:w="0" w:type="dxa"/>
              <w:right w:w="108" w:type="dxa"/>
            </w:tcMar>
            <w:vAlign w:val="center"/>
            <w:hideMark/>
          </w:tcPr>
          <w:p w14:paraId="67EA1035" w14:textId="77777777" w:rsidR="00686693" w:rsidRPr="005E534C" w:rsidRDefault="00686693" w:rsidP="00686693">
            <w:pPr>
              <w:textAlignment w:val="baseline"/>
              <w:rPr>
                <w:szCs w:val="24"/>
                <w:lang w:eastAsia="lt-LT"/>
              </w:rPr>
            </w:pPr>
            <w:r w:rsidRPr="005E534C">
              <w:rPr>
                <w:sz w:val="18"/>
                <w:szCs w:val="18"/>
                <w:lang w:eastAsia="lt-LT"/>
              </w:rPr>
              <w:t>c) gamtinės dujos</w:t>
            </w:r>
          </w:p>
        </w:tc>
        <w:tc>
          <w:tcPr>
            <w:tcW w:w="894" w:type="pct"/>
            <w:tcMar>
              <w:top w:w="0" w:type="dxa"/>
              <w:left w:w="108" w:type="dxa"/>
              <w:bottom w:w="0" w:type="dxa"/>
              <w:right w:w="108" w:type="dxa"/>
            </w:tcMar>
            <w:hideMark/>
          </w:tcPr>
          <w:p w14:paraId="197CA942"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5E7600F2"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700F380D"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6ED5ED8B" w14:textId="77777777" w:rsidTr="00D26BCD">
        <w:trPr>
          <w:cantSplit/>
        </w:trPr>
        <w:tc>
          <w:tcPr>
            <w:tcW w:w="1466" w:type="pct"/>
            <w:tcMar>
              <w:top w:w="0" w:type="dxa"/>
              <w:left w:w="108" w:type="dxa"/>
              <w:bottom w:w="0" w:type="dxa"/>
              <w:right w:w="108" w:type="dxa"/>
            </w:tcMar>
            <w:vAlign w:val="center"/>
            <w:hideMark/>
          </w:tcPr>
          <w:p w14:paraId="2534961C" w14:textId="77777777" w:rsidR="00686693" w:rsidRPr="005E534C" w:rsidRDefault="00686693" w:rsidP="00686693">
            <w:pPr>
              <w:textAlignment w:val="baseline"/>
              <w:rPr>
                <w:szCs w:val="24"/>
                <w:lang w:eastAsia="lt-LT"/>
              </w:rPr>
            </w:pPr>
            <w:r w:rsidRPr="005E534C">
              <w:rPr>
                <w:sz w:val="18"/>
                <w:szCs w:val="18"/>
                <w:lang w:eastAsia="lt-LT"/>
              </w:rPr>
              <w:t>d) suskystintos dujos</w:t>
            </w:r>
          </w:p>
        </w:tc>
        <w:tc>
          <w:tcPr>
            <w:tcW w:w="894" w:type="pct"/>
            <w:tcMar>
              <w:top w:w="0" w:type="dxa"/>
              <w:left w:w="108" w:type="dxa"/>
              <w:bottom w:w="0" w:type="dxa"/>
              <w:right w:w="108" w:type="dxa"/>
            </w:tcMar>
            <w:hideMark/>
          </w:tcPr>
          <w:p w14:paraId="6D6F6F69"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6711F4AC"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36E4491F"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6B3C7E83" w14:textId="77777777" w:rsidTr="00D26BCD">
        <w:trPr>
          <w:cantSplit/>
        </w:trPr>
        <w:tc>
          <w:tcPr>
            <w:tcW w:w="1466" w:type="pct"/>
            <w:tcMar>
              <w:top w:w="0" w:type="dxa"/>
              <w:left w:w="108" w:type="dxa"/>
              <w:bottom w:w="0" w:type="dxa"/>
              <w:right w:w="108" w:type="dxa"/>
            </w:tcMar>
            <w:vAlign w:val="center"/>
            <w:hideMark/>
          </w:tcPr>
          <w:p w14:paraId="2006F20C" w14:textId="77777777" w:rsidR="00686693" w:rsidRPr="005E534C" w:rsidRDefault="00686693" w:rsidP="00686693">
            <w:pPr>
              <w:textAlignment w:val="baseline"/>
              <w:rPr>
                <w:szCs w:val="24"/>
                <w:lang w:eastAsia="lt-LT"/>
              </w:rPr>
            </w:pPr>
            <w:r w:rsidRPr="005E534C">
              <w:rPr>
                <w:sz w:val="18"/>
                <w:szCs w:val="18"/>
                <w:lang w:eastAsia="lt-LT"/>
              </w:rPr>
              <w:t>e) mazutas</w:t>
            </w:r>
          </w:p>
        </w:tc>
        <w:tc>
          <w:tcPr>
            <w:tcW w:w="894" w:type="pct"/>
            <w:tcMar>
              <w:top w:w="0" w:type="dxa"/>
              <w:left w:w="108" w:type="dxa"/>
              <w:bottom w:w="0" w:type="dxa"/>
              <w:right w:w="108" w:type="dxa"/>
            </w:tcMar>
            <w:hideMark/>
          </w:tcPr>
          <w:p w14:paraId="45807646"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6C4632F2"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5C1D4DBF"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4DBBC9C3" w14:textId="77777777" w:rsidTr="00D26BCD">
        <w:trPr>
          <w:cantSplit/>
        </w:trPr>
        <w:tc>
          <w:tcPr>
            <w:tcW w:w="1466" w:type="pct"/>
            <w:tcMar>
              <w:top w:w="0" w:type="dxa"/>
              <w:left w:w="108" w:type="dxa"/>
              <w:bottom w:w="0" w:type="dxa"/>
              <w:right w:w="108" w:type="dxa"/>
            </w:tcMar>
            <w:vAlign w:val="center"/>
            <w:hideMark/>
          </w:tcPr>
          <w:p w14:paraId="0ACE5789" w14:textId="77777777" w:rsidR="00686693" w:rsidRPr="005E534C" w:rsidRDefault="00686693" w:rsidP="00686693">
            <w:pPr>
              <w:textAlignment w:val="baseline"/>
              <w:rPr>
                <w:szCs w:val="24"/>
                <w:lang w:eastAsia="lt-LT"/>
              </w:rPr>
            </w:pPr>
            <w:r w:rsidRPr="005E534C">
              <w:rPr>
                <w:sz w:val="18"/>
                <w:szCs w:val="18"/>
                <w:lang w:eastAsia="lt-LT"/>
              </w:rPr>
              <w:t>f) krosninis kuras</w:t>
            </w:r>
          </w:p>
        </w:tc>
        <w:tc>
          <w:tcPr>
            <w:tcW w:w="894" w:type="pct"/>
            <w:tcMar>
              <w:top w:w="0" w:type="dxa"/>
              <w:left w:w="108" w:type="dxa"/>
              <w:bottom w:w="0" w:type="dxa"/>
              <w:right w:w="108" w:type="dxa"/>
            </w:tcMar>
            <w:hideMark/>
          </w:tcPr>
          <w:p w14:paraId="2900E4A2"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224FE7BB"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6E79B258"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4EEA033A" w14:textId="77777777" w:rsidTr="00D26BCD">
        <w:trPr>
          <w:cantSplit/>
        </w:trPr>
        <w:tc>
          <w:tcPr>
            <w:tcW w:w="1466" w:type="pct"/>
            <w:tcMar>
              <w:top w:w="0" w:type="dxa"/>
              <w:left w:w="108" w:type="dxa"/>
              <w:bottom w:w="0" w:type="dxa"/>
              <w:right w:w="108" w:type="dxa"/>
            </w:tcMar>
            <w:vAlign w:val="center"/>
            <w:hideMark/>
          </w:tcPr>
          <w:p w14:paraId="383817FB" w14:textId="77777777" w:rsidR="00686693" w:rsidRPr="005E534C" w:rsidRDefault="00686693" w:rsidP="00686693">
            <w:pPr>
              <w:textAlignment w:val="baseline"/>
              <w:rPr>
                <w:szCs w:val="24"/>
                <w:lang w:eastAsia="lt-LT"/>
              </w:rPr>
            </w:pPr>
            <w:r w:rsidRPr="005E534C">
              <w:rPr>
                <w:sz w:val="18"/>
                <w:szCs w:val="18"/>
                <w:lang w:eastAsia="lt-LT"/>
              </w:rPr>
              <w:t>g) dyzelinas</w:t>
            </w:r>
          </w:p>
        </w:tc>
        <w:tc>
          <w:tcPr>
            <w:tcW w:w="894" w:type="pct"/>
            <w:tcMar>
              <w:top w:w="0" w:type="dxa"/>
              <w:left w:w="108" w:type="dxa"/>
              <w:bottom w:w="0" w:type="dxa"/>
              <w:right w:w="108" w:type="dxa"/>
            </w:tcMar>
            <w:hideMark/>
          </w:tcPr>
          <w:p w14:paraId="5AFCBF5D"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2D46420E"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7B60E2CE"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0E0DB635" w14:textId="77777777" w:rsidTr="00D26BCD">
        <w:trPr>
          <w:cantSplit/>
        </w:trPr>
        <w:tc>
          <w:tcPr>
            <w:tcW w:w="1466" w:type="pct"/>
            <w:tcMar>
              <w:top w:w="0" w:type="dxa"/>
              <w:left w:w="108" w:type="dxa"/>
              <w:bottom w:w="0" w:type="dxa"/>
              <w:right w:w="108" w:type="dxa"/>
            </w:tcMar>
            <w:vAlign w:val="center"/>
            <w:hideMark/>
          </w:tcPr>
          <w:p w14:paraId="028AB4CC" w14:textId="77777777" w:rsidR="00686693" w:rsidRPr="005E534C" w:rsidRDefault="00686693" w:rsidP="00686693">
            <w:pPr>
              <w:textAlignment w:val="baseline"/>
              <w:rPr>
                <w:szCs w:val="24"/>
                <w:lang w:eastAsia="lt-LT"/>
              </w:rPr>
            </w:pPr>
            <w:r w:rsidRPr="005E534C">
              <w:rPr>
                <w:sz w:val="18"/>
                <w:szCs w:val="18"/>
                <w:lang w:eastAsia="lt-LT"/>
              </w:rPr>
              <w:t>h) akmens anglis</w:t>
            </w:r>
          </w:p>
        </w:tc>
        <w:tc>
          <w:tcPr>
            <w:tcW w:w="894" w:type="pct"/>
            <w:tcMar>
              <w:top w:w="0" w:type="dxa"/>
              <w:left w:w="108" w:type="dxa"/>
              <w:bottom w:w="0" w:type="dxa"/>
              <w:right w:w="108" w:type="dxa"/>
            </w:tcMar>
            <w:hideMark/>
          </w:tcPr>
          <w:p w14:paraId="1E4698BB"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155DEE45"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4F8A7740"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66F7529C" w14:textId="77777777" w:rsidTr="00D26BCD">
        <w:trPr>
          <w:cantSplit/>
        </w:trPr>
        <w:tc>
          <w:tcPr>
            <w:tcW w:w="1466" w:type="pct"/>
            <w:tcMar>
              <w:top w:w="0" w:type="dxa"/>
              <w:left w:w="108" w:type="dxa"/>
              <w:bottom w:w="0" w:type="dxa"/>
              <w:right w:w="108" w:type="dxa"/>
            </w:tcMar>
            <w:vAlign w:val="center"/>
            <w:hideMark/>
          </w:tcPr>
          <w:p w14:paraId="3F13CE92" w14:textId="77777777" w:rsidR="00686693" w:rsidRPr="005E534C" w:rsidRDefault="00686693" w:rsidP="00686693">
            <w:pPr>
              <w:textAlignment w:val="baseline"/>
              <w:rPr>
                <w:szCs w:val="24"/>
                <w:lang w:eastAsia="lt-LT"/>
              </w:rPr>
            </w:pPr>
            <w:r w:rsidRPr="005E534C">
              <w:rPr>
                <w:sz w:val="18"/>
                <w:szCs w:val="18"/>
                <w:lang w:eastAsia="lt-LT"/>
              </w:rPr>
              <w:t>i) benzinas</w:t>
            </w:r>
          </w:p>
        </w:tc>
        <w:tc>
          <w:tcPr>
            <w:tcW w:w="894" w:type="pct"/>
            <w:tcMar>
              <w:top w:w="0" w:type="dxa"/>
              <w:left w:w="108" w:type="dxa"/>
              <w:bottom w:w="0" w:type="dxa"/>
              <w:right w:w="108" w:type="dxa"/>
            </w:tcMar>
            <w:hideMark/>
          </w:tcPr>
          <w:p w14:paraId="75E87D2B"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7316DB6C"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4EECA15D"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28CFA829" w14:textId="77777777" w:rsidTr="00D26BCD">
        <w:trPr>
          <w:cantSplit/>
        </w:trPr>
        <w:tc>
          <w:tcPr>
            <w:tcW w:w="1466" w:type="pct"/>
            <w:tcMar>
              <w:top w:w="0" w:type="dxa"/>
              <w:left w:w="108" w:type="dxa"/>
              <w:bottom w:w="0" w:type="dxa"/>
              <w:right w:w="108" w:type="dxa"/>
            </w:tcMar>
            <w:vAlign w:val="center"/>
            <w:hideMark/>
          </w:tcPr>
          <w:p w14:paraId="3929251B" w14:textId="77777777" w:rsidR="00686693" w:rsidRPr="005E534C" w:rsidRDefault="00686693" w:rsidP="00686693">
            <w:pPr>
              <w:textAlignment w:val="baseline"/>
              <w:rPr>
                <w:szCs w:val="24"/>
                <w:lang w:eastAsia="lt-LT"/>
              </w:rPr>
            </w:pPr>
            <w:r w:rsidRPr="005E534C">
              <w:rPr>
                <w:sz w:val="18"/>
                <w:szCs w:val="18"/>
                <w:lang w:eastAsia="lt-LT"/>
              </w:rPr>
              <w:t>j) biokuras:</w:t>
            </w:r>
          </w:p>
        </w:tc>
        <w:tc>
          <w:tcPr>
            <w:tcW w:w="894" w:type="pct"/>
            <w:tcMar>
              <w:top w:w="0" w:type="dxa"/>
              <w:left w:w="108" w:type="dxa"/>
              <w:bottom w:w="0" w:type="dxa"/>
              <w:right w:w="108" w:type="dxa"/>
            </w:tcMar>
            <w:hideMark/>
          </w:tcPr>
          <w:p w14:paraId="7A814F00"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4DC0BD2B"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7625F25C"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2C75520E" w14:textId="77777777" w:rsidTr="00D26BCD">
        <w:trPr>
          <w:cantSplit/>
        </w:trPr>
        <w:tc>
          <w:tcPr>
            <w:tcW w:w="1466" w:type="pct"/>
            <w:tcMar>
              <w:top w:w="0" w:type="dxa"/>
              <w:left w:w="108" w:type="dxa"/>
              <w:bottom w:w="0" w:type="dxa"/>
              <w:right w:w="108" w:type="dxa"/>
            </w:tcMar>
            <w:vAlign w:val="center"/>
            <w:hideMark/>
          </w:tcPr>
          <w:p w14:paraId="417306BC" w14:textId="77777777" w:rsidR="00686693" w:rsidRPr="005E534C" w:rsidRDefault="00686693" w:rsidP="00686693">
            <w:pPr>
              <w:textAlignment w:val="baseline"/>
              <w:rPr>
                <w:szCs w:val="24"/>
                <w:lang w:eastAsia="lt-LT"/>
              </w:rPr>
            </w:pPr>
            <w:r w:rsidRPr="005E534C">
              <w:rPr>
                <w:sz w:val="18"/>
                <w:szCs w:val="18"/>
                <w:lang w:eastAsia="lt-LT"/>
              </w:rPr>
              <w:t>1)</w:t>
            </w:r>
          </w:p>
        </w:tc>
        <w:tc>
          <w:tcPr>
            <w:tcW w:w="894" w:type="pct"/>
            <w:tcMar>
              <w:top w:w="0" w:type="dxa"/>
              <w:left w:w="108" w:type="dxa"/>
              <w:bottom w:w="0" w:type="dxa"/>
              <w:right w:w="108" w:type="dxa"/>
            </w:tcMar>
            <w:hideMark/>
          </w:tcPr>
          <w:p w14:paraId="74D62BF7"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5761A27B"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57A33D59"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1D70FEA1" w14:textId="77777777" w:rsidTr="00D26BCD">
        <w:trPr>
          <w:cantSplit/>
        </w:trPr>
        <w:tc>
          <w:tcPr>
            <w:tcW w:w="1466" w:type="pct"/>
            <w:tcMar>
              <w:top w:w="0" w:type="dxa"/>
              <w:left w:w="108" w:type="dxa"/>
              <w:bottom w:w="0" w:type="dxa"/>
              <w:right w:w="108" w:type="dxa"/>
            </w:tcMar>
            <w:vAlign w:val="center"/>
            <w:hideMark/>
          </w:tcPr>
          <w:p w14:paraId="2BD9AAF2" w14:textId="77777777" w:rsidR="00686693" w:rsidRPr="005E534C" w:rsidRDefault="00686693" w:rsidP="00686693">
            <w:pPr>
              <w:textAlignment w:val="baseline"/>
              <w:rPr>
                <w:szCs w:val="24"/>
                <w:lang w:eastAsia="lt-LT"/>
              </w:rPr>
            </w:pPr>
            <w:r w:rsidRPr="005E534C">
              <w:rPr>
                <w:sz w:val="18"/>
                <w:szCs w:val="18"/>
                <w:lang w:eastAsia="lt-LT"/>
              </w:rPr>
              <w:t>2)</w:t>
            </w:r>
          </w:p>
        </w:tc>
        <w:tc>
          <w:tcPr>
            <w:tcW w:w="894" w:type="pct"/>
            <w:tcMar>
              <w:top w:w="0" w:type="dxa"/>
              <w:left w:w="108" w:type="dxa"/>
              <w:bottom w:w="0" w:type="dxa"/>
              <w:right w:w="108" w:type="dxa"/>
            </w:tcMar>
            <w:hideMark/>
          </w:tcPr>
          <w:p w14:paraId="587FC0CE"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38149633"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08D2E392"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r w:rsidR="00686693" w:rsidRPr="005E534C" w14:paraId="567B9A4D" w14:textId="77777777" w:rsidTr="00D26BCD">
        <w:trPr>
          <w:cantSplit/>
        </w:trPr>
        <w:tc>
          <w:tcPr>
            <w:tcW w:w="1466" w:type="pct"/>
            <w:tcMar>
              <w:top w:w="0" w:type="dxa"/>
              <w:left w:w="108" w:type="dxa"/>
              <w:bottom w:w="0" w:type="dxa"/>
              <w:right w:w="108" w:type="dxa"/>
            </w:tcMar>
            <w:vAlign w:val="center"/>
            <w:hideMark/>
          </w:tcPr>
          <w:p w14:paraId="12E52EDF" w14:textId="77777777" w:rsidR="00686693" w:rsidRPr="005E534C" w:rsidRDefault="00686693" w:rsidP="00686693">
            <w:pPr>
              <w:textAlignment w:val="baseline"/>
              <w:rPr>
                <w:szCs w:val="24"/>
                <w:lang w:eastAsia="lt-LT"/>
              </w:rPr>
            </w:pPr>
            <w:r w:rsidRPr="005E534C">
              <w:rPr>
                <w:sz w:val="18"/>
                <w:szCs w:val="18"/>
                <w:lang w:eastAsia="lt-LT"/>
              </w:rPr>
              <w:t>k) ir kiti</w:t>
            </w:r>
          </w:p>
        </w:tc>
        <w:tc>
          <w:tcPr>
            <w:tcW w:w="894" w:type="pct"/>
            <w:tcMar>
              <w:top w:w="0" w:type="dxa"/>
              <w:left w:w="108" w:type="dxa"/>
              <w:bottom w:w="0" w:type="dxa"/>
              <w:right w:w="108" w:type="dxa"/>
            </w:tcMar>
            <w:hideMark/>
          </w:tcPr>
          <w:p w14:paraId="7D43E651"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951" w:type="pct"/>
            <w:tcMar>
              <w:top w:w="0" w:type="dxa"/>
              <w:left w:w="108" w:type="dxa"/>
              <w:bottom w:w="0" w:type="dxa"/>
              <w:right w:w="108" w:type="dxa"/>
            </w:tcMar>
            <w:vAlign w:val="center"/>
            <w:hideMark/>
          </w:tcPr>
          <w:p w14:paraId="30E7B24E" w14:textId="77777777" w:rsidR="00686693" w:rsidRPr="005E534C" w:rsidRDefault="00686693" w:rsidP="00686693">
            <w:pPr>
              <w:jc w:val="center"/>
              <w:textAlignment w:val="baseline"/>
              <w:rPr>
                <w:szCs w:val="24"/>
                <w:lang w:eastAsia="lt-LT"/>
              </w:rPr>
            </w:pPr>
            <w:r w:rsidRPr="005E534C">
              <w:rPr>
                <w:sz w:val="18"/>
                <w:szCs w:val="18"/>
                <w:lang w:eastAsia="lt-LT"/>
              </w:rPr>
              <w:t> </w:t>
            </w:r>
          </w:p>
        </w:tc>
        <w:tc>
          <w:tcPr>
            <w:tcW w:w="1690" w:type="pct"/>
            <w:tcMar>
              <w:top w:w="0" w:type="dxa"/>
              <w:left w:w="108" w:type="dxa"/>
              <w:bottom w:w="0" w:type="dxa"/>
              <w:right w:w="108" w:type="dxa"/>
            </w:tcMar>
            <w:hideMark/>
          </w:tcPr>
          <w:p w14:paraId="43B01DFF" w14:textId="77777777" w:rsidR="00686693" w:rsidRPr="005E534C" w:rsidRDefault="00686693" w:rsidP="00686693">
            <w:pPr>
              <w:jc w:val="center"/>
              <w:textAlignment w:val="baseline"/>
              <w:rPr>
                <w:szCs w:val="24"/>
                <w:lang w:eastAsia="lt-LT"/>
              </w:rPr>
            </w:pPr>
            <w:r w:rsidRPr="005E534C">
              <w:rPr>
                <w:sz w:val="18"/>
                <w:szCs w:val="18"/>
                <w:lang w:eastAsia="lt-LT"/>
              </w:rPr>
              <w:t> </w:t>
            </w:r>
          </w:p>
        </w:tc>
      </w:tr>
    </w:tbl>
    <w:p w14:paraId="5EDB4D91" w14:textId="77777777" w:rsidR="006D642A" w:rsidRPr="005E534C" w:rsidRDefault="006D642A" w:rsidP="006D642A">
      <w:pPr>
        <w:ind w:firstLine="567"/>
        <w:jc w:val="both"/>
        <w:textAlignment w:val="baseline"/>
        <w:rPr>
          <w:szCs w:val="24"/>
          <w:lang w:eastAsia="lt-LT"/>
        </w:rPr>
      </w:pPr>
      <w:r w:rsidRPr="005E534C">
        <w:rPr>
          <w:b/>
          <w:bCs/>
          <w:sz w:val="18"/>
          <w:szCs w:val="18"/>
          <w:lang w:eastAsia="lt-LT"/>
        </w:rPr>
        <w:t> </w:t>
      </w:r>
    </w:p>
    <w:p w14:paraId="1E3BAC76" w14:textId="77777777" w:rsidR="006D642A" w:rsidRPr="005E534C" w:rsidRDefault="006D642A" w:rsidP="00FF3833">
      <w:pPr>
        <w:jc w:val="both"/>
        <w:textAlignment w:val="baseline"/>
        <w:rPr>
          <w:szCs w:val="24"/>
          <w:lang w:eastAsia="lt-LT"/>
        </w:rPr>
      </w:pPr>
      <w:bookmarkStart w:id="14" w:name="part_c085e19654ce4944aef97d475dc871da"/>
      <w:bookmarkEnd w:id="14"/>
      <w:r w:rsidRPr="005E534C">
        <w:rPr>
          <w:b/>
          <w:sz w:val="22"/>
          <w:szCs w:val="22"/>
          <w:lang w:eastAsia="lt-LT"/>
        </w:rPr>
        <w:t>3 lentelė</w:t>
      </w:r>
      <w:r w:rsidRPr="005E534C">
        <w:rPr>
          <w:sz w:val="22"/>
          <w:szCs w:val="22"/>
          <w:lang w:eastAsia="lt-LT"/>
        </w:rPr>
        <w:t xml:space="preserve">. Energijos gamyba </w:t>
      </w:r>
    </w:p>
    <w:p w14:paraId="7253FD36" w14:textId="77777777" w:rsidR="006D642A" w:rsidRPr="005E534C" w:rsidRDefault="006D642A" w:rsidP="006D642A">
      <w:pPr>
        <w:ind w:firstLine="567"/>
        <w:jc w:val="both"/>
        <w:textAlignment w:val="baseline"/>
        <w:rPr>
          <w:szCs w:val="24"/>
          <w:lang w:eastAsia="lt-LT"/>
        </w:rPr>
      </w:pPr>
      <w:r w:rsidRPr="005E534C">
        <w:rPr>
          <w:b/>
          <w:bCs/>
          <w:sz w:val="22"/>
          <w:szCs w:val="22"/>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5"/>
        <w:gridCol w:w="4784"/>
        <w:gridCol w:w="6292"/>
      </w:tblGrid>
      <w:tr w:rsidR="006D642A" w:rsidRPr="005E534C" w14:paraId="73A9AC59" w14:textId="77777777" w:rsidTr="00D26BCD">
        <w:tc>
          <w:tcPr>
            <w:tcW w:w="1204" w:type="pct"/>
            <w:tcMar>
              <w:top w:w="0" w:type="dxa"/>
              <w:left w:w="108" w:type="dxa"/>
              <w:bottom w:w="0" w:type="dxa"/>
              <w:right w:w="108" w:type="dxa"/>
            </w:tcMar>
            <w:vAlign w:val="center"/>
            <w:hideMark/>
          </w:tcPr>
          <w:p w14:paraId="1B25F25C" w14:textId="77777777" w:rsidR="006D642A" w:rsidRPr="005E534C" w:rsidRDefault="006D642A" w:rsidP="006D642A">
            <w:pPr>
              <w:jc w:val="center"/>
              <w:textAlignment w:val="baseline"/>
              <w:rPr>
                <w:b/>
                <w:szCs w:val="24"/>
                <w:lang w:eastAsia="lt-LT"/>
              </w:rPr>
            </w:pPr>
            <w:r w:rsidRPr="005E534C">
              <w:rPr>
                <w:b/>
                <w:sz w:val="18"/>
                <w:szCs w:val="18"/>
                <w:lang w:eastAsia="lt-LT"/>
              </w:rPr>
              <w:t>Energijos rūšis</w:t>
            </w:r>
          </w:p>
        </w:tc>
        <w:tc>
          <w:tcPr>
            <w:tcW w:w="1639" w:type="pct"/>
            <w:tcMar>
              <w:top w:w="0" w:type="dxa"/>
              <w:left w:w="108" w:type="dxa"/>
              <w:bottom w:w="0" w:type="dxa"/>
              <w:right w:w="108" w:type="dxa"/>
            </w:tcMar>
            <w:vAlign w:val="center"/>
            <w:hideMark/>
          </w:tcPr>
          <w:p w14:paraId="19CF8313" w14:textId="77777777" w:rsidR="006D642A" w:rsidRPr="005E534C" w:rsidRDefault="006D642A" w:rsidP="006D642A">
            <w:pPr>
              <w:jc w:val="center"/>
              <w:rPr>
                <w:b/>
                <w:szCs w:val="24"/>
                <w:lang w:eastAsia="lt-LT"/>
              </w:rPr>
            </w:pPr>
            <w:r w:rsidRPr="005E534C">
              <w:rPr>
                <w:b/>
                <w:sz w:val="18"/>
                <w:szCs w:val="18"/>
                <w:lang w:eastAsia="lt-LT"/>
              </w:rPr>
              <w:t>Įrenginio pajėgumas</w:t>
            </w:r>
          </w:p>
        </w:tc>
        <w:tc>
          <w:tcPr>
            <w:tcW w:w="2156" w:type="pct"/>
            <w:tcMar>
              <w:top w:w="0" w:type="dxa"/>
              <w:left w:w="108" w:type="dxa"/>
              <w:bottom w:w="0" w:type="dxa"/>
              <w:right w:w="108" w:type="dxa"/>
            </w:tcMar>
            <w:vAlign w:val="center"/>
            <w:hideMark/>
          </w:tcPr>
          <w:p w14:paraId="48E4269A" w14:textId="77777777" w:rsidR="006D642A" w:rsidRPr="005E534C" w:rsidRDefault="006D642A" w:rsidP="006D642A">
            <w:pPr>
              <w:jc w:val="center"/>
              <w:rPr>
                <w:b/>
                <w:szCs w:val="24"/>
                <w:lang w:eastAsia="lt-LT"/>
              </w:rPr>
            </w:pPr>
            <w:r w:rsidRPr="005E534C">
              <w:rPr>
                <w:b/>
                <w:sz w:val="18"/>
                <w:szCs w:val="18"/>
                <w:lang w:eastAsia="lt-LT"/>
              </w:rPr>
              <w:t>Planuojama pagaminti</w:t>
            </w:r>
          </w:p>
        </w:tc>
      </w:tr>
      <w:tr w:rsidR="006D642A" w:rsidRPr="005E534C" w14:paraId="38A72EC8" w14:textId="77777777" w:rsidTr="00D26BCD">
        <w:tc>
          <w:tcPr>
            <w:tcW w:w="1204" w:type="pct"/>
            <w:tcMar>
              <w:top w:w="0" w:type="dxa"/>
              <w:left w:w="108" w:type="dxa"/>
              <w:bottom w:w="0" w:type="dxa"/>
              <w:right w:w="108" w:type="dxa"/>
            </w:tcMar>
            <w:vAlign w:val="center"/>
            <w:hideMark/>
          </w:tcPr>
          <w:p w14:paraId="4F45BA55" w14:textId="77777777" w:rsidR="006D642A" w:rsidRPr="005E534C" w:rsidRDefault="006D642A" w:rsidP="006D642A">
            <w:pPr>
              <w:jc w:val="center"/>
              <w:textAlignment w:val="baseline"/>
              <w:rPr>
                <w:b/>
                <w:szCs w:val="24"/>
                <w:lang w:eastAsia="lt-LT"/>
              </w:rPr>
            </w:pPr>
            <w:r w:rsidRPr="005E534C">
              <w:rPr>
                <w:b/>
                <w:sz w:val="18"/>
                <w:szCs w:val="18"/>
                <w:lang w:eastAsia="lt-LT"/>
              </w:rPr>
              <w:t>1</w:t>
            </w:r>
          </w:p>
        </w:tc>
        <w:tc>
          <w:tcPr>
            <w:tcW w:w="1639" w:type="pct"/>
            <w:tcMar>
              <w:top w:w="0" w:type="dxa"/>
              <w:left w:w="108" w:type="dxa"/>
              <w:bottom w:w="0" w:type="dxa"/>
              <w:right w:w="108" w:type="dxa"/>
            </w:tcMar>
            <w:vAlign w:val="center"/>
            <w:hideMark/>
          </w:tcPr>
          <w:p w14:paraId="410A2D37" w14:textId="77777777" w:rsidR="006D642A" w:rsidRPr="005E534C" w:rsidRDefault="006D642A" w:rsidP="006D642A">
            <w:pPr>
              <w:jc w:val="center"/>
              <w:textAlignment w:val="baseline"/>
              <w:rPr>
                <w:b/>
                <w:szCs w:val="24"/>
                <w:lang w:eastAsia="lt-LT"/>
              </w:rPr>
            </w:pPr>
            <w:r w:rsidRPr="005E534C">
              <w:rPr>
                <w:b/>
                <w:sz w:val="18"/>
                <w:szCs w:val="18"/>
                <w:lang w:eastAsia="lt-LT"/>
              </w:rPr>
              <w:t>2</w:t>
            </w:r>
          </w:p>
        </w:tc>
        <w:tc>
          <w:tcPr>
            <w:tcW w:w="2156" w:type="pct"/>
            <w:tcMar>
              <w:top w:w="0" w:type="dxa"/>
              <w:left w:w="108" w:type="dxa"/>
              <w:bottom w:w="0" w:type="dxa"/>
              <w:right w:w="108" w:type="dxa"/>
            </w:tcMar>
            <w:vAlign w:val="center"/>
            <w:hideMark/>
          </w:tcPr>
          <w:p w14:paraId="3E7564C2" w14:textId="77777777" w:rsidR="006D642A" w:rsidRPr="005E534C" w:rsidRDefault="006D642A" w:rsidP="006D642A">
            <w:pPr>
              <w:jc w:val="center"/>
              <w:textAlignment w:val="baseline"/>
              <w:rPr>
                <w:b/>
                <w:szCs w:val="24"/>
                <w:lang w:eastAsia="lt-LT"/>
              </w:rPr>
            </w:pPr>
            <w:r w:rsidRPr="005E534C">
              <w:rPr>
                <w:b/>
                <w:sz w:val="18"/>
                <w:szCs w:val="18"/>
                <w:lang w:eastAsia="lt-LT"/>
              </w:rPr>
              <w:t>3</w:t>
            </w:r>
          </w:p>
        </w:tc>
      </w:tr>
      <w:tr w:rsidR="006D642A" w:rsidRPr="005E534C" w14:paraId="675B96FB" w14:textId="77777777" w:rsidTr="00D26BCD">
        <w:tc>
          <w:tcPr>
            <w:tcW w:w="1204" w:type="pct"/>
            <w:tcMar>
              <w:top w:w="0" w:type="dxa"/>
              <w:left w:w="108" w:type="dxa"/>
              <w:bottom w:w="0" w:type="dxa"/>
              <w:right w:w="108" w:type="dxa"/>
            </w:tcMar>
            <w:vAlign w:val="center"/>
            <w:hideMark/>
          </w:tcPr>
          <w:p w14:paraId="00BA935D" w14:textId="77777777" w:rsidR="006D642A" w:rsidRPr="005E534C" w:rsidRDefault="006D642A" w:rsidP="006D642A">
            <w:pPr>
              <w:jc w:val="center"/>
              <w:rPr>
                <w:szCs w:val="24"/>
                <w:lang w:eastAsia="lt-LT"/>
              </w:rPr>
            </w:pPr>
            <w:r w:rsidRPr="005E534C">
              <w:rPr>
                <w:sz w:val="18"/>
                <w:szCs w:val="18"/>
                <w:lang w:eastAsia="lt-LT"/>
              </w:rPr>
              <w:t>Elektros energija, kWh</w:t>
            </w:r>
          </w:p>
        </w:tc>
        <w:tc>
          <w:tcPr>
            <w:tcW w:w="1639" w:type="pct"/>
            <w:tcMar>
              <w:top w:w="0" w:type="dxa"/>
              <w:left w:w="108" w:type="dxa"/>
              <w:bottom w:w="0" w:type="dxa"/>
              <w:right w:w="108" w:type="dxa"/>
            </w:tcMar>
            <w:vAlign w:val="center"/>
            <w:hideMark/>
          </w:tcPr>
          <w:p w14:paraId="10B40F0F"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2156" w:type="pct"/>
            <w:tcMar>
              <w:top w:w="0" w:type="dxa"/>
              <w:left w:w="108" w:type="dxa"/>
              <w:bottom w:w="0" w:type="dxa"/>
              <w:right w:w="108" w:type="dxa"/>
            </w:tcMar>
            <w:vAlign w:val="center"/>
            <w:hideMark/>
          </w:tcPr>
          <w:p w14:paraId="66B275BC" w14:textId="77777777" w:rsidR="006D642A" w:rsidRPr="005E534C" w:rsidRDefault="006D642A" w:rsidP="006D642A">
            <w:pPr>
              <w:jc w:val="center"/>
              <w:textAlignment w:val="baseline"/>
              <w:rPr>
                <w:szCs w:val="24"/>
                <w:lang w:eastAsia="lt-LT"/>
              </w:rPr>
            </w:pPr>
            <w:r w:rsidRPr="005E534C">
              <w:rPr>
                <w:sz w:val="18"/>
                <w:szCs w:val="18"/>
                <w:lang w:eastAsia="lt-LT"/>
              </w:rPr>
              <w:t> </w:t>
            </w:r>
          </w:p>
        </w:tc>
      </w:tr>
      <w:tr w:rsidR="006D642A" w:rsidRPr="005E534C" w14:paraId="4ED4CDEA" w14:textId="77777777" w:rsidTr="00D26BCD">
        <w:tc>
          <w:tcPr>
            <w:tcW w:w="1204" w:type="pct"/>
            <w:tcMar>
              <w:top w:w="0" w:type="dxa"/>
              <w:left w:w="108" w:type="dxa"/>
              <w:bottom w:w="0" w:type="dxa"/>
              <w:right w:w="108" w:type="dxa"/>
            </w:tcMar>
            <w:vAlign w:val="center"/>
            <w:hideMark/>
          </w:tcPr>
          <w:p w14:paraId="3FBC1012" w14:textId="77777777" w:rsidR="006D642A" w:rsidRPr="005E534C" w:rsidRDefault="006D642A" w:rsidP="006D642A">
            <w:pPr>
              <w:jc w:val="center"/>
              <w:rPr>
                <w:szCs w:val="24"/>
                <w:lang w:eastAsia="lt-LT"/>
              </w:rPr>
            </w:pPr>
            <w:r w:rsidRPr="005E534C">
              <w:rPr>
                <w:sz w:val="18"/>
                <w:szCs w:val="18"/>
                <w:lang w:eastAsia="lt-LT"/>
              </w:rPr>
              <w:t>Šiluminė energija, kWh</w:t>
            </w:r>
          </w:p>
        </w:tc>
        <w:tc>
          <w:tcPr>
            <w:tcW w:w="1639" w:type="pct"/>
            <w:tcMar>
              <w:top w:w="0" w:type="dxa"/>
              <w:left w:w="108" w:type="dxa"/>
              <w:bottom w:w="0" w:type="dxa"/>
              <w:right w:w="108" w:type="dxa"/>
            </w:tcMar>
            <w:vAlign w:val="center"/>
            <w:hideMark/>
          </w:tcPr>
          <w:p w14:paraId="2CC16A2B"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2156" w:type="pct"/>
            <w:tcMar>
              <w:top w:w="0" w:type="dxa"/>
              <w:left w:w="108" w:type="dxa"/>
              <w:bottom w:w="0" w:type="dxa"/>
              <w:right w:w="108" w:type="dxa"/>
            </w:tcMar>
            <w:vAlign w:val="center"/>
            <w:hideMark/>
          </w:tcPr>
          <w:p w14:paraId="1312AF1E" w14:textId="77777777" w:rsidR="006D642A" w:rsidRPr="005E534C" w:rsidRDefault="006D642A" w:rsidP="006D642A">
            <w:pPr>
              <w:jc w:val="center"/>
              <w:textAlignment w:val="baseline"/>
              <w:rPr>
                <w:szCs w:val="24"/>
                <w:lang w:eastAsia="lt-LT"/>
              </w:rPr>
            </w:pPr>
            <w:r w:rsidRPr="005E534C">
              <w:rPr>
                <w:sz w:val="18"/>
                <w:szCs w:val="18"/>
                <w:lang w:eastAsia="lt-LT"/>
              </w:rPr>
              <w:t> </w:t>
            </w:r>
          </w:p>
        </w:tc>
      </w:tr>
    </w:tbl>
    <w:p w14:paraId="54EC76CE" w14:textId="77777777" w:rsidR="006D642A" w:rsidRPr="005E534C" w:rsidRDefault="006D642A" w:rsidP="006D642A">
      <w:pPr>
        <w:ind w:firstLine="567"/>
        <w:jc w:val="both"/>
        <w:textAlignment w:val="baseline"/>
        <w:rPr>
          <w:sz w:val="22"/>
          <w:szCs w:val="22"/>
          <w:lang w:eastAsia="lt-LT"/>
        </w:rPr>
      </w:pPr>
      <w:r w:rsidRPr="005E534C">
        <w:rPr>
          <w:sz w:val="22"/>
          <w:szCs w:val="22"/>
          <w:lang w:eastAsia="lt-LT"/>
        </w:rPr>
        <w:t> </w:t>
      </w:r>
    </w:p>
    <w:p w14:paraId="23D7557D" w14:textId="77777777" w:rsidR="00664BB0" w:rsidRPr="005E534C" w:rsidRDefault="00664BB0" w:rsidP="006D642A">
      <w:pPr>
        <w:ind w:firstLine="567"/>
        <w:jc w:val="both"/>
        <w:textAlignment w:val="baseline"/>
        <w:rPr>
          <w:szCs w:val="24"/>
          <w:lang w:eastAsia="lt-LT"/>
        </w:rPr>
      </w:pPr>
    </w:p>
    <w:p w14:paraId="0E968CCA" w14:textId="77777777" w:rsidR="006D642A" w:rsidRPr="005E534C" w:rsidRDefault="006D642A" w:rsidP="006D642A">
      <w:pPr>
        <w:jc w:val="center"/>
        <w:textAlignment w:val="baseline"/>
        <w:rPr>
          <w:szCs w:val="24"/>
          <w:lang w:eastAsia="lt-LT"/>
        </w:rPr>
      </w:pPr>
      <w:bookmarkStart w:id="15" w:name="part_997920ae977049598b3144a7bbeb9640"/>
      <w:bookmarkEnd w:id="15"/>
      <w:r w:rsidRPr="005E534C">
        <w:rPr>
          <w:b/>
          <w:bCs/>
          <w:sz w:val="22"/>
          <w:szCs w:val="22"/>
          <w:lang w:eastAsia="lt-LT"/>
        </w:rPr>
        <w:t>III. GAMYBOS PROCESAI</w:t>
      </w:r>
    </w:p>
    <w:p w14:paraId="40A3CD97" w14:textId="77777777" w:rsidR="006D642A" w:rsidRPr="005E534C" w:rsidRDefault="006D642A" w:rsidP="006D642A">
      <w:pPr>
        <w:ind w:firstLine="567"/>
        <w:jc w:val="both"/>
        <w:textAlignment w:val="baseline"/>
        <w:rPr>
          <w:sz w:val="22"/>
          <w:szCs w:val="22"/>
          <w:lang w:eastAsia="lt-LT"/>
        </w:rPr>
      </w:pPr>
      <w:r w:rsidRPr="005E534C">
        <w:rPr>
          <w:sz w:val="22"/>
          <w:szCs w:val="22"/>
          <w:lang w:eastAsia="lt-LT"/>
        </w:rPr>
        <w:t> </w:t>
      </w:r>
    </w:p>
    <w:p w14:paraId="62A32CC7" w14:textId="77777777" w:rsidR="00620257" w:rsidRPr="005E534C" w:rsidRDefault="00620257" w:rsidP="00620257">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p>
    <w:p w14:paraId="5E12FA36" w14:textId="77777777" w:rsidR="00DA67E4" w:rsidRPr="005E534C" w:rsidRDefault="00DA67E4" w:rsidP="006D642A">
      <w:pPr>
        <w:ind w:firstLine="567"/>
        <w:jc w:val="both"/>
        <w:textAlignment w:val="baseline"/>
        <w:rPr>
          <w:szCs w:val="24"/>
          <w:lang w:eastAsia="lt-LT"/>
        </w:rPr>
      </w:pPr>
    </w:p>
    <w:p w14:paraId="1915E03B" w14:textId="77777777" w:rsidR="006D642A" w:rsidRPr="005E534C" w:rsidRDefault="006D642A" w:rsidP="006D642A">
      <w:pPr>
        <w:ind w:firstLine="567"/>
        <w:jc w:val="both"/>
        <w:textAlignment w:val="baseline"/>
        <w:rPr>
          <w:b/>
          <w:szCs w:val="24"/>
          <w:lang w:eastAsia="lt-LT"/>
        </w:rPr>
      </w:pPr>
      <w:bookmarkStart w:id="16" w:name="part_da7f061c3ca349f2bf656cc8daabf6a0"/>
      <w:bookmarkEnd w:id="16"/>
      <w:r w:rsidRPr="005E534C">
        <w:rPr>
          <w:b/>
          <w:sz w:val="22"/>
          <w:szCs w:val="22"/>
          <w:lang w:eastAsia="lt-LT"/>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7747FF83" w14:textId="77777777" w:rsidR="006D642A" w:rsidRPr="005E534C" w:rsidRDefault="006D642A" w:rsidP="006D642A">
      <w:pPr>
        <w:rPr>
          <w:b/>
          <w:szCs w:val="24"/>
          <w:lang w:eastAsia="lt-LT"/>
        </w:rPr>
      </w:pPr>
      <w:r w:rsidRPr="005E534C">
        <w:rPr>
          <w:b/>
          <w:szCs w:val="24"/>
          <w:lang w:eastAsia="lt-LT"/>
        </w:rPr>
        <w:t> </w:t>
      </w:r>
    </w:p>
    <w:p w14:paraId="20223AC1" w14:textId="77777777" w:rsidR="006D642A" w:rsidRPr="005E534C" w:rsidRDefault="006D642A" w:rsidP="006D642A">
      <w:pPr>
        <w:ind w:firstLine="567"/>
        <w:jc w:val="both"/>
        <w:rPr>
          <w:b/>
          <w:sz w:val="22"/>
          <w:szCs w:val="22"/>
          <w:lang w:eastAsia="lt-LT"/>
        </w:rPr>
      </w:pPr>
      <w:bookmarkStart w:id="17" w:name="part_86b47b75330a4af7abc3cfcdfb248ba7"/>
      <w:bookmarkEnd w:id="17"/>
      <w:r w:rsidRPr="005E534C">
        <w:rPr>
          <w:b/>
          <w:sz w:val="22"/>
          <w:szCs w:val="22"/>
          <w:lang w:eastAsia="lt-LT"/>
        </w:rPr>
        <w:t xml:space="preserve">11. Planuojama naudoti technologija ir kiti gamybos būdai, skirti teršalų išmetimo iš įrenginio (-ių) prevencijai arba, jeigu tai neįmanoma, išmetamų teršalų kiekiui mažinti. </w:t>
      </w:r>
    </w:p>
    <w:p w14:paraId="28F9AB35" w14:textId="77777777" w:rsidR="00620257" w:rsidRPr="005E534C" w:rsidRDefault="00620257" w:rsidP="006D642A">
      <w:pPr>
        <w:ind w:firstLine="567"/>
        <w:jc w:val="both"/>
        <w:rPr>
          <w:b/>
          <w:szCs w:val="24"/>
          <w:lang w:eastAsia="lt-LT"/>
        </w:rPr>
      </w:pPr>
    </w:p>
    <w:p w14:paraId="5C34C2D2" w14:textId="77777777" w:rsidR="006D642A" w:rsidRPr="005E534C" w:rsidRDefault="006D642A" w:rsidP="006D642A">
      <w:pPr>
        <w:ind w:firstLine="567"/>
        <w:jc w:val="both"/>
        <w:textAlignment w:val="baseline"/>
        <w:rPr>
          <w:b/>
          <w:szCs w:val="24"/>
          <w:lang w:eastAsia="lt-LT"/>
        </w:rPr>
      </w:pPr>
      <w:bookmarkStart w:id="18" w:name="part_2544d334784d43d98f399494ddf6d764"/>
      <w:bookmarkEnd w:id="18"/>
      <w:r w:rsidRPr="005E534C">
        <w:rPr>
          <w:b/>
          <w:sz w:val="22"/>
          <w:szCs w:val="22"/>
          <w:lang w:eastAsia="lt-LT"/>
        </w:rPr>
        <w:t xml:space="preserve">12. Pagrindinių alternatyvų pareiškėjo siūlomai technologijai, gamybos būdams ir priemonėms aprašymas, išmetamųjų teršalų poveikis aplinkai arba nuoroda į PAV dokumentus, kuriuose ši informacija pateikta. </w:t>
      </w:r>
    </w:p>
    <w:p w14:paraId="6F22E1C8" w14:textId="77777777" w:rsidR="006D642A" w:rsidRPr="005E534C" w:rsidRDefault="006D642A" w:rsidP="006D642A">
      <w:pPr>
        <w:rPr>
          <w:b/>
          <w:szCs w:val="24"/>
          <w:lang w:eastAsia="lt-LT"/>
        </w:rPr>
      </w:pPr>
      <w:r w:rsidRPr="005E534C">
        <w:rPr>
          <w:b/>
          <w:szCs w:val="24"/>
          <w:lang w:eastAsia="lt-LT"/>
        </w:rPr>
        <w:t> </w:t>
      </w:r>
    </w:p>
    <w:p w14:paraId="283C9A49" w14:textId="77777777" w:rsidR="006D642A" w:rsidRPr="005E534C" w:rsidRDefault="006D642A" w:rsidP="006D642A">
      <w:pPr>
        <w:ind w:firstLine="567"/>
        <w:jc w:val="both"/>
        <w:textAlignment w:val="baseline"/>
        <w:rPr>
          <w:b/>
          <w:szCs w:val="24"/>
          <w:lang w:eastAsia="lt-LT"/>
        </w:rPr>
      </w:pPr>
      <w:bookmarkStart w:id="19" w:name="part_67a890b526214cf592d6d3e0622d149e"/>
      <w:bookmarkEnd w:id="19"/>
      <w:r w:rsidRPr="005E534C">
        <w:rPr>
          <w:b/>
          <w:sz w:val="22"/>
          <w:szCs w:val="22"/>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37F7BA43"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p w14:paraId="35B16AB7" w14:textId="77777777" w:rsidR="006D642A" w:rsidRPr="005E534C" w:rsidRDefault="006D642A" w:rsidP="00FF3833">
      <w:pPr>
        <w:jc w:val="both"/>
        <w:textAlignment w:val="baseline"/>
        <w:rPr>
          <w:szCs w:val="24"/>
          <w:lang w:eastAsia="lt-LT"/>
        </w:rPr>
      </w:pPr>
      <w:bookmarkStart w:id="20" w:name="part_83ec7a9705304ec1bea2d545e7371195"/>
      <w:bookmarkEnd w:id="20"/>
      <w:r w:rsidRPr="005E534C">
        <w:rPr>
          <w:b/>
          <w:sz w:val="22"/>
          <w:szCs w:val="22"/>
          <w:lang w:eastAsia="lt-LT"/>
        </w:rPr>
        <w:t xml:space="preserve">4 lentelė. </w:t>
      </w:r>
      <w:r w:rsidRPr="005E534C">
        <w:rPr>
          <w:sz w:val="22"/>
          <w:szCs w:val="22"/>
          <w:lang w:eastAsia="lt-LT"/>
        </w:rPr>
        <w:t>Įrenginio atitikimo GPGB palyginamasis įvertinimas</w:t>
      </w:r>
    </w:p>
    <w:p w14:paraId="7257C82B" w14:textId="77777777" w:rsidR="006D642A" w:rsidRPr="005E534C" w:rsidRDefault="006D642A" w:rsidP="006D642A">
      <w:pPr>
        <w:ind w:firstLine="567"/>
        <w:jc w:val="both"/>
        <w:textAlignment w:val="baseline"/>
        <w:rPr>
          <w:szCs w:val="24"/>
          <w:lang w:eastAsia="lt-LT"/>
        </w:rPr>
      </w:pPr>
      <w:r w:rsidRPr="005E534C">
        <w:rPr>
          <w:sz w:val="18"/>
          <w:szCs w:val="18"/>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1"/>
        <w:gridCol w:w="2504"/>
        <w:gridCol w:w="2924"/>
        <w:gridCol w:w="2600"/>
        <w:gridCol w:w="2098"/>
        <w:gridCol w:w="2335"/>
        <w:gridCol w:w="1249"/>
      </w:tblGrid>
      <w:tr w:rsidR="006D642A" w:rsidRPr="005E534C" w14:paraId="753A3BC3" w14:textId="77777777" w:rsidTr="00D26BCD">
        <w:tc>
          <w:tcPr>
            <w:tcW w:w="302" w:type="pct"/>
            <w:tcMar>
              <w:top w:w="0" w:type="dxa"/>
              <w:left w:w="108" w:type="dxa"/>
              <w:bottom w:w="0" w:type="dxa"/>
              <w:right w:w="108" w:type="dxa"/>
            </w:tcMar>
            <w:vAlign w:val="center"/>
            <w:hideMark/>
          </w:tcPr>
          <w:p w14:paraId="2CA703B9" w14:textId="77777777" w:rsidR="006D642A" w:rsidRPr="005E534C" w:rsidRDefault="006D642A" w:rsidP="006D642A">
            <w:pPr>
              <w:jc w:val="center"/>
              <w:textAlignment w:val="baseline"/>
              <w:rPr>
                <w:b/>
                <w:szCs w:val="24"/>
                <w:lang w:eastAsia="lt-LT"/>
              </w:rPr>
            </w:pPr>
            <w:r w:rsidRPr="005E534C">
              <w:rPr>
                <w:b/>
                <w:sz w:val="18"/>
                <w:szCs w:val="18"/>
                <w:lang w:eastAsia="lt-LT"/>
              </w:rPr>
              <w:t>Eil. Nr.</w:t>
            </w:r>
          </w:p>
        </w:tc>
        <w:tc>
          <w:tcPr>
            <w:tcW w:w="858" w:type="pct"/>
            <w:tcMar>
              <w:top w:w="0" w:type="dxa"/>
              <w:left w:w="108" w:type="dxa"/>
              <w:bottom w:w="0" w:type="dxa"/>
              <w:right w:w="108" w:type="dxa"/>
            </w:tcMar>
            <w:vAlign w:val="center"/>
            <w:hideMark/>
          </w:tcPr>
          <w:p w14:paraId="1E468B7A" w14:textId="77777777" w:rsidR="006D642A" w:rsidRPr="005E534C" w:rsidRDefault="006D642A" w:rsidP="006D642A">
            <w:pPr>
              <w:jc w:val="center"/>
              <w:textAlignment w:val="baseline"/>
              <w:rPr>
                <w:b/>
                <w:szCs w:val="24"/>
                <w:lang w:eastAsia="lt-LT"/>
              </w:rPr>
            </w:pPr>
            <w:r w:rsidRPr="005E534C">
              <w:rPr>
                <w:b/>
                <w:sz w:val="18"/>
                <w:szCs w:val="18"/>
                <w:lang w:eastAsia="lt-LT"/>
              </w:rPr>
              <w:t>Aplinkos komponentai, kuriems daromas poveikis</w:t>
            </w:r>
          </w:p>
        </w:tc>
        <w:tc>
          <w:tcPr>
            <w:tcW w:w="1002" w:type="pct"/>
            <w:tcMar>
              <w:top w:w="0" w:type="dxa"/>
              <w:left w:w="108" w:type="dxa"/>
              <w:bottom w:w="0" w:type="dxa"/>
              <w:right w:w="108" w:type="dxa"/>
            </w:tcMar>
            <w:vAlign w:val="center"/>
            <w:hideMark/>
          </w:tcPr>
          <w:p w14:paraId="136194CD" w14:textId="77777777" w:rsidR="006D642A" w:rsidRPr="005E534C" w:rsidRDefault="006D642A" w:rsidP="006D642A">
            <w:pPr>
              <w:jc w:val="center"/>
              <w:textAlignment w:val="baseline"/>
              <w:rPr>
                <w:b/>
                <w:szCs w:val="24"/>
                <w:lang w:eastAsia="lt-LT"/>
              </w:rPr>
            </w:pPr>
            <w:r w:rsidRPr="005E534C">
              <w:rPr>
                <w:b/>
                <w:sz w:val="18"/>
                <w:szCs w:val="18"/>
                <w:lang w:eastAsia="lt-LT"/>
              </w:rPr>
              <w:t>Nuoroda į ES GPGB informacinius dokumentus, anotacijas</w:t>
            </w:r>
          </w:p>
        </w:tc>
        <w:tc>
          <w:tcPr>
            <w:tcW w:w="891" w:type="pct"/>
            <w:tcMar>
              <w:top w:w="0" w:type="dxa"/>
              <w:left w:w="108" w:type="dxa"/>
              <w:bottom w:w="0" w:type="dxa"/>
              <w:right w:w="108" w:type="dxa"/>
            </w:tcMar>
            <w:vAlign w:val="center"/>
            <w:hideMark/>
          </w:tcPr>
          <w:p w14:paraId="219628E8" w14:textId="77777777" w:rsidR="006D642A" w:rsidRPr="005E534C" w:rsidRDefault="006D642A" w:rsidP="006D642A">
            <w:pPr>
              <w:jc w:val="center"/>
              <w:textAlignment w:val="baseline"/>
              <w:rPr>
                <w:b/>
                <w:szCs w:val="24"/>
                <w:lang w:eastAsia="lt-LT"/>
              </w:rPr>
            </w:pPr>
            <w:r w:rsidRPr="005E534C">
              <w:rPr>
                <w:b/>
                <w:sz w:val="18"/>
                <w:szCs w:val="18"/>
                <w:lang w:eastAsia="lt-LT"/>
              </w:rPr>
              <w:t>GPGB technologija</w:t>
            </w:r>
          </w:p>
        </w:tc>
        <w:tc>
          <w:tcPr>
            <w:tcW w:w="719" w:type="pct"/>
            <w:tcMar>
              <w:top w:w="0" w:type="dxa"/>
              <w:left w:w="108" w:type="dxa"/>
              <w:bottom w:w="0" w:type="dxa"/>
              <w:right w:w="108" w:type="dxa"/>
            </w:tcMar>
            <w:vAlign w:val="center"/>
            <w:hideMark/>
          </w:tcPr>
          <w:p w14:paraId="18AC1B1C" w14:textId="77777777" w:rsidR="006D642A" w:rsidRPr="005E534C" w:rsidRDefault="006D642A" w:rsidP="006D642A">
            <w:pPr>
              <w:jc w:val="center"/>
              <w:textAlignment w:val="baseline"/>
              <w:rPr>
                <w:b/>
                <w:szCs w:val="24"/>
                <w:lang w:eastAsia="lt-LT"/>
              </w:rPr>
            </w:pPr>
            <w:r w:rsidRPr="005E534C">
              <w:rPr>
                <w:b/>
                <w:sz w:val="18"/>
                <w:szCs w:val="18"/>
                <w:lang w:eastAsia="lt-LT"/>
              </w:rPr>
              <w:t>Su GPGB taikymu susijusios</w:t>
            </w:r>
          </w:p>
          <w:p w14:paraId="1D98B7F2" w14:textId="77777777" w:rsidR="006D642A" w:rsidRPr="005E534C" w:rsidRDefault="006D642A" w:rsidP="006D642A">
            <w:pPr>
              <w:jc w:val="center"/>
              <w:textAlignment w:val="baseline"/>
              <w:rPr>
                <w:b/>
                <w:szCs w:val="24"/>
                <w:lang w:eastAsia="lt-LT"/>
              </w:rPr>
            </w:pPr>
            <w:r w:rsidRPr="005E534C">
              <w:rPr>
                <w:b/>
                <w:sz w:val="18"/>
                <w:szCs w:val="18"/>
                <w:lang w:eastAsia="lt-LT"/>
              </w:rPr>
              <w:t>vertės, vnt.</w:t>
            </w:r>
          </w:p>
        </w:tc>
        <w:tc>
          <w:tcPr>
            <w:tcW w:w="800" w:type="pct"/>
            <w:tcMar>
              <w:top w:w="0" w:type="dxa"/>
              <w:left w:w="108" w:type="dxa"/>
              <w:bottom w:w="0" w:type="dxa"/>
              <w:right w:w="108" w:type="dxa"/>
            </w:tcMar>
            <w:vAlign w:val="center"/>
            <w:hideMark/>
          </w:tcPr>
          <w:p w14:paraId="06D5904A" w14:textId="77777777" w:rsidR="006D642A" w:rsidRPr="005E534C" w:rsidRDefault="006D642A" w:rsidP="006D642A">
            <w:pPr>
              <w:jc w:val="center"/>
              <w:textAlignment w:val="baseline"/>
              <w:rPr>
                <w:b/>
                <w:szCs w:val="24"/>
                <w:lang w:eastAsia="lt-LT"/>
              </w:rPr>
            </w:pPr>
            <w:r w:rsidRPr="005E534C">
              <w:rPr>
                <w:b/>
                <w:sz w:val="18"/>
                <w:szCs w:val="18"/>
                <w:lang w:eastAsia="lt-LT"/>
              </w:rPr>
              <w:t>Atitikimas</w:t>
            </w:r>
          </w:p>
        </w:tc>
        <w:tc>
          <w:tcPr>
            <w:tcW w:w="429" w:type="pct"/>
            <w:tcMar>
              <w:top w:w="0" w:type="dxa"/>
              <w:left w:w="108" w:type="dxa"/>
              <w:bottom w:w="0" w:type="dxa"/>
              <w:right w:w="108" w:type="dxa"/>
            </w:tcMar>
            <w:vAlign w:val="center"/>
            <w:hideMark/>
          </w:tcPr>
          <w:p w14:paraId="4A0D2466" w14:textId="77777777" w:rsidR="006D642A" w:rsidRPr="005E534C" w:rsidRDefault="006D642A" w:rsidP="006D642A">
            <w:pPr>
              <w:jc w:val="center"/>
              <w:textAlignment w:val="baseline"/>
              <w:rPr>
                <w:b/>
                <w:szCs w:val="24"/>
                <w:lang w:eastAsia="lt-LT"/>
              </w:rPr>
            </w:pPr>
            <w:r w:rsidRPr="005E534C">
              <w:rPr>
                <w:b/>
                <w:sz w:val="18"/>
                <w:szCs w:val="18"/>
                <w:lang w:eastAsia="lt-LT"/>
              </w:rPr>
              <w:t>Pastabos</w:t>
            </w:r>
          </w:p>
        </w:tc>
      </w:tr>
      <w:tr w:rsidR="006D642A" w:rsidRPr="005E534C" w14:paraId="448CEBA9" w14:textId="77777777" w:rsidTr="00D26BCD">
        <w:tc>
          <w:tcPr>
            <w:tcW w:w="302" w:type="pct"/>
            <w:tcMar>
              <w:top w:w="0" w:type="dxa"/>
              <w:left w:w="108" w:type="dxa"/>
              <w:bottom w:w="0" w:type="dxa"/>
              <w:right w:w="108" w:type="dxa"/>
            </w:tcMar>
            <w:vAlign w:val="center"/>
            <w:hideMark/>
          </w:tcPr>
          <w:p w14:paraId="56139875" w14:textId="77777777" w:rsidR="006D642A" w:rsidRPr="005E534C" w:rsidRDefault="006D642A" w:rsidP="006D642A">
            <w:pPr>
              <w:jc w:val="center"/>
              <w:textAlignment w:val="baseline"/>
              <w:rPr>
                <w:b/>
                <w:szCs w:val="24"/>
                <w:lang w:eastAsia="lt-LT"/>
              </w:rPr>
            </w:pPr>
            <w:r w:rsidRPr="005E534C">
              <w:rPr>
                <w:b/>
                <w:sz w:val="18"/>
                <w:szCs w:val="18"/>
                <w:lang w:eastAsia="lt-LT"/>
              </w:rPr>
              <w:t>1</w:t>
            </w:r>
          </w:p>
        </w:tc>
        <w:tc>
          <w:tcPr>
            <w:tcW w:w="858" w:type="pct"/>
            <w:tcMar>
              <w:top w:w="0" w:type="dxa"/>
              <w:left w:w="108" w:type="dxa"/>
              <w:bottom w:w="0" w:type="dxa"/>
              <w:right w:w="108" w:type="dxa"/>
            </w:tcMar>
            <w:vAlign w:val="center"/>
            <w:hideMark/>
          </w:tcPr>
          <w:p w14:paraId="48CC9AA4" w14:textId="77777777" w:rsidR="006D642A" w:rsidRPr="005E534C" w:rsidRDefault="006D642A" w:rsidP="006D642A">
            <w:pPr>
              <w:jc w:val="center"/>
              <w:textAlignment w:val="baseline"/>
              <w:rPr>
                <w:b/>
                <w:szCs w:val="24"/>
                <w:lang w:eastAsia="lt-LT"/>
              </w:rPr>
            </w:pPr>
            <w:r w:rsidRPr="005E534C">
              <w:rPr>
                <w:b/>
                <w:sz w:val="18"/>
                <w:szCs w:val="18"/>
                <w:lang w:eastAsia="lt-LT"/>
              </w:rPr>
              <w:t>2</w:t>
            </w:r>
          </w:p>
        </w:tc>
        <w:tc>
          <w:tcPr>
            <w:tcW w:w="1002" w:type="pct"/>
            <w:tcMar>
              <w:top w:w="0" w:type="dxa"/>
              <w:left w:w="108" w:type="dxa"/>
              <w:bottom w:w="0" w:type="dxa"/>
              <w:right w:w="108" w:type="dxa"/>
            </w:tcMar>
            <w:vAlign w:val="center"/>
            <w:hideMark/>
          </w:tcPr>
          <w:p w14:paraId="6C55731F" w14:textId="77777777" w:rsidR="006D642A" w:rsidRPr="005E534C" w:rsidRDefault="006D642A" w:rsidP="006D642A">
            <w:pPr>
              <w:jc w:val="center"/>
              <w:textAlignment w:val="baseline"/>
              <w:rPr>
                <w:b/>
                <w:szCs w:val="24"/>
                <w:lang w:eastAsia="lt-LT"/>
              </w:rPr>
            </w:pPr>
            <w:r w:rsidRPr="005E534C">
              <w:rPr>
                <w:b/>
                <w:sz w:val="18"/>
                <w:szCs w:val="18"/>
                <w:lang w:eastAsia="lt-LT"/>
              </w:rPr>
              <w:t>3</w:t>
            </w:r>
          </w:p>
        </w:tc>
        <w:tc>
          <w:tcPr>
            <w:tcW w:w="891" w:type="pct"/>
            <w:tcMar>
              <w:top w:w="0" w:type="dxa"/>
              <w:left w:w="108" w:type="dxa"/>
              <w:bottom w:w="0" w:type="dxa"/>
              <w:right w:w="108" w:type="dxa"/>
            </w:tcMar>
            <w:vAlign w:val="center"/>
            <w:hideMark/>
          </w:tcPr>
          <w:p w14:paraId="252E5B88" w14:textId="77777777" w:rsidR="006D642A" w:rsidRPr="005E534C" w:rsidRDefault="006D642A" w:rsidP="006D642A">
            <w:pPr>
              <w:jc w:val="center"/>
              <w:textAlignment w:val="baseline"/>
              <w:rPr>
                <w:b/>
                <w:szCs w:val="24"/>
                <w:lang w:eastAsia="lt-LT"/>
              </w:rPr>
            </w:pPr>
            <w:r w:rsidRPr="005E534C">
              <w:rPr>
                <w:b/>
                <w:sz w:val="18"/>
                <w:szCs w:val="18"/>
                <w:lang w:eastAsia="lt-LT"/>
              </w:rPr>
              <w:t>4</w:t>
            </w:r>
          </w:p>
        </w:tc>
        <w:tc>
          <w:tcPr>
            <w:tcW w:w="719" w:type="pct"/>
            <w:tcMar>
              <w:top w:w="0" w:type="dxa"/>
              <w:left w:w="108" w:type="dxa"/>
              <w:bottom w:w="0" w:type="dxa"/>
              <w:right w:w="108" w:type="dxa"/>
            </w:tcMar>
            <w:vAlign w:val="center"/>
            <w:hideMark/>
          </w:tcPr>
          <w:p w14:paraId="7E7A4034" w14:textId="77777777" w:rsidR="006D642A" w:rsidRPr="005E534C" w:rsidRDefault="006D642A" w:rsidP="006D642A">
            <w:pPr>
              <w:jc w:val="center"/>
              <w:textAlignment w:val="baseline"/>
              <w:rPr>
                <w:b/>
                <w:szCs w:val="24"/>
                <w:lang w:eastAsia="lt-LT"/>
              </w:rPr>
            </w:pPr>
            <w:r w:rsidRPr="005E534C">
              <w:rPr>
                <w:b/>
                <w:sz w:val="18"/>
                <w:szCs w:val="18"/>
                <w:lang w:eastAsia="lt-LT"/>
              </w:rPr>
              <w:t>5</w:t>
            </w:r>
          </w:p>
        </w:tc>
        <w:tc>
          <w:tcPr>
            <w:tcW w:w="800" w:type="pct"/>
            <w:tcMar>
              <w:top w:w="0" w:type="dxa"/>
              <w:left w:w="108" w:type="dxa"/>
              <w:bottom w:w="0" w:type="dxa"/>
              <w:right w:w="108" w:type="dxa"/>
            </w:tcMar>
            <w:vAlign w:val="center"/>
            <w:hideMark/>
          </w:tcPr>
          <w:p w14:paraId="32FDF5E4" w14:textId="77777777" w:rsidR="006D642A" w:rsidRPr="005E534C" w:rsidRDefault="006D642A" w:rsidP="006D642A">
            <w:pPr>
              <w:jc w:val="center"/>
              <w:textAlignment w:val="baseline"/>
              <w:rPr>
                <w:b/>
                <w:szCs w:val="24"/>
                <w:lang w:eastAsia="lt-LT"/>
              </w:rPr>
            </w:pPr>
            <w:r w:rsidRPr="005E534C">
              <w:rPr>
                <w:b/>
                <w:sz w:val="18"/>
                <w:szCs w:val="18"/>
                <w:lang w:eastAsia="lt-LT"/>
              </w:rPr>
              <w:t>6</w:t>
            </w:r>
          </w:p>
        </w:tc>
        <w:tc>
          <w:tcPr>
            <w:tcW w:w="429" w:type="pct"/>
            <w:tcMar>
              <w:top w:w="0" w:type="dxa"/>
              <w:left w:w="108" w:type="dxa"/>
              <w:bottom w:w="0" w:type="dxa"/>
              <w:right w:w="108" w:type="dxa"/>
            </w:tcMar>
            <w:vAlign w:val="center"/>
            <w:hideMark/>
          </w:tcPr>
          <w:p w14:paraId="53CEEDFD" w14:textId="77777777" w:rsidR="006D642A" w:rsidRPr="005E534C" w:rsidRDefault="006D642A" w:rsidP="006D642A">
            <w:pPr>
              <w:jc w:val="center"/>
              <w:textAlignment w:val="baseline"/>
              <w:rPr>
                <w:b/>
                <w:szCs w:val="24"/>
                <w:lang w:eastAsia="lt-LT"/>
              </w:rPr>
            </w:pPr>
            <w:r w:rsidRPr="005E534C">
              <w:rPr>
                <w:b/>
                <w:sz w:val="18"/>
                <w:szCs w:val="18"/>
                <w:lang w:eastAsia="lt-LT"/>
              </w:rPr>
              <w:t>7</w:t>
            </w:r>
          </w:p>
        </w:tc>
      </w:tr>
      <w:tr w:rsidR="006D642A" w:rsidRPr="005E534C" w14:paraId="53DA3AF1" w14:textId="77777777" w:rsidTr="00D26BCD">
        <w:tc>
          <w:tcPr>
            <w:tcW w:w="302" w:type="pct"/>
            <w:tcMar>
              <w:top w:w="0" w:type="dxa"/>
              <w:left w:w="108" w:type="dxa"/>
              <w:bottom w:w="0" w:type="dxa"/>
              <w:right w:w="108" w:type="dxa"/>
            </w:tcMar>
            <w:vAlign w:val="center"/>
            <w:hideMark/>
          </w:tcPr>
          <w:p w14:paraId="6D3989AF"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858" w:type="pct"/>
            <w:tcMar>
              <w:top w:w="0" w:type="dxa"/>
              <w:left w:w="108" w:type="dxa"/>
              <w:bottom w:w="0" w:type="dxa"/>
              <w:right w:w="108" w:type="dxa"/>
            </w:tcMar>
            <w:vAlign w:val="center"/>
            <w:hideMark/>
          </w:tcPr>
          <w:p w14:paraId="5363EFDD"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1002" w:type="pct"/>
            <w:tcMar>
              <w:top w:w="0" w:type="dxa"/>
              <w:left w:w="108" w:type="dxa"/>
              <w:bottom w:w="0" w:type="dxa"/>
              <w:right w:w="108" w:type="dxa"/>
            </w:tcMar>
            <w:vAlign w:val="center"/>
            <w:hideMark/>
          </w:tcPr>
          <w:p w14:paraId="3BF5E3B4"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891" w:type="pct"/>
            <w:tcMar>
              <w:top w:w="0" w:type="dxa"/>
              <w:left w:w="108" w:type="dxa"/>
              <w:bottom w:w="0" w:type="dxa"/>
              <w:right w:w="108" w:type="dxa"/>
            </w:tcMar>
            <w:vAlign w:val="center"/>
            <w:hideMark/>
          </w:tcPr>
          <w:p w14:paraId="632D31E0"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719" w:type="pct"/>
            <w:tcMar>
              <w:top w:w="0" w:type="dxa"/>
              <w:left w:w="108" w:type="dxa"/>
              <w:bottom w:w="0" w:type="dxa"/>
              <w:right w:w="108" w:type="dxa"/>
            </w:tcMar>
            <w:vAlign w:val="center"/>
            <w:hideMark/>
          </w:tcPr>
          <w:p w14:paraId="57DF5523"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800" w:type="pct"/>
            <w:tcMar>
              <w:top w:w="0" w:type="dxa"/>
              <w:left w:w="108" w:type="dxa"/>
              <w:bottom w:w="0" w:type="dxa"/>
              <w:right w:w="108" w:type="dxa"/>
            </w:tcMar>
            <w:vAlign w:val="center"/>
            <w:hideMark/>
          </w:tcPr>
          <w:p w14:paraId="2DD1F5BC"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429" w:type="pct"/>
            <w:tcMar>
              <w:top w:w="0" w:type="dxa"/>
              <w:left w:w="108" w:type="dxa"/>
              <w:bottom w:w="0" w:type="dxa"/>
              <w:right w:w="108" w:type="dxa"/>
            </w:tcMar>
            <w:vAlign w:val="center"/>
            <w:hideMark/>
          </w:tcPr>
          <w:p w14:paraId="6ACCF4DA" w14:textId="77777777" w:rsidR="006D642A" w:rsidRPr="005E534C" w:rsidRDefault="006D642A" w:rsidP="006D642A">
            <w:pPr>
              <w:jc w:val="center"/>
              <w:textAlignment w:val="baseline"/>
              <w:rPr>
                <w:szCs w:val="24"/>
                <w:lang w:eastAsia="lt-LT"/>
              </w:rPr>
            </w:pPr>
            <w:r w:rsidRPr="005E534C">
              <w:rPr>
                <w:sz w:val="18"/>
                <w:szCs w:val="18"/>
                <w:lang w:eastAsia="lt-LT"/>
              </w:rPr>
              <w:t> </w:t>
            </w:r>
          </w:p>
        </w:tc>
      </w:tr>
    </w:tbl>
    <w:p w14:paraId="7614112E" w14:textId="77777777" w:rsidR="00686693" w:rsidRPr="005E534C" w:rsidRDefault="00686693" w:rsidP="006D642A">
      <w:pPr>
        <w:ind w:firstLine="567"/>
        <w:jc w:val="both"/>
        <w:textAlignment w:val="baseline"/>
        <w:rPr>
          <w:sz w:val="22"/>
          <w:szCs w:val="22"/>
          <w:lang w:eastAsia="lt-LT"/>
        </w:rPr>
      </w:pPr>
      <w:bookmarkStart w:id="21" w:name="part_1823f23a1202463aaa7d7809042a5857"/>
      <w:bookmarkEnd w:id="21"/>
    </w:p>
    <w:p w14:paraId="7AE4058C" w14:textId="77777777" w:rsidR="006D642A" w:rsidRPr="005E534C" w:rsidRDefault="006D642A" w:rsidP="006D642A">
      <w:pPr>
        <w:ind w:firstLine="567"/>
        <w:jc w:val="both"/>
        <w:textAlignment w:val="baseline"/>
        <w:rPr>
          <w:b/>
          <w:szCs w:val="24"/>
          <w:lang w:eastAsia="lt-LT"/>
        </w:rPr>
      </w:pPr>
      <w:r w:rsidRPr="005E534C">
        <w:rPr>
          <w:b/>
          <w:sz w:val="22"/>
          <w:szCs w:val="22"/>
          <w:lang w:eastAsia="lt-LT"/>
        </w:rPr>
        <w:t xml:space="preserve">14. Informacija apie avarijų prevencijos priemones (arba nuoroda į Saugos ataskaitą ar ekstremaliųjų situacijų valdymo planą, jei jie pateikiami prieduose prie paraiškos). </w:t>
      </w:r>
    </w:p>
    <w:p w14:paraId="18B5C52C"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p w14:paraId="1059DF76" w14:textId="77777777" w:rsidR="006D642A" w:rsidRPr="005E534C" w:rsidRDefault="006D642A" w:rsidP="006D642A">
      <w:pPr>
        <w:jc w:val="center"/>
        <w:rPr>
          <w:szCs w:val="24"/>
          <w:lang w:eastAsia="lt-LT"/>
        </w:rPr>
      </w:pPr>
      <w:bookmarkStart w:id="22" w:name="part_ee55a73680a245f780427dbdd3238b6d"/>
      <w:bookmarkEnd w:id="22"/>
      <w:r w:rsidRPr="005E534C">
        <w:rPr>
          <w:b/>
          <w:bCs/>
          <w:sz w:val="22"/>
          <w:szCs w:val="22"/>
          <w:lang w:eastAsia="lt-LT"/>
        </w:rPr>
        <w:t>IV. ŽALIAVŲ IR MEDŽIAGŲ NAUDOJIMAS, SAUGOJIMAS</w:t>
      </w:r>
    </w:p>
    <w:p w14:paraId="62DE675D" w14:textId="77777777" w:rsidR="006D642A" w:rsidRPr="005E534C" w:rsidRDefault="006D642A" w:rsidP="006D642A">
      <w:pPr>
        <w:ind w:firstLine="567"/>
        <w:jc w:val="both"/>
        <w:rPr>
          <w:szCs w:val="24"/>
          <w:lang w:eastAsia="lt-LT"/>
        </w:rPr>
      </w:pPr>
      <w:r w:rsidRPr="005E534C">
        <w:rPr>
          <w:sz w:val="22"/>
          <w:szCs w:val="22"/>
          <w:lang w:eastAsia="lt-LT"/>
        </w:rPr>
        <w:t> </w:t>
      </w:r>
    </w:p>
    <w:p w14:paraId="519CFF84" w14:textId="77777777" w:rsidR="00620257" w:rsidRPr="005E534C" w:rsidRDefault="00620257" w:rsidP="00620257">
      <w:pPr>
        <w:jc w:val="both"/>
        <w:textAlignment w:val="baseline"/>
        <w:rPr>
          <w:b/>
          <w:bCs/>
          <w:i/>
          <w:sz w:val="22"/>
          <w:szCs w:val="22"/>
          <w:lang w:eastAsia="lt-LT"/>
        </w:rPr>
      </w:pPr>
      <w:bookmarkStart w:id="23" w:name="part_104e3d08d2ba441095dcc82ab9f55b54"/>
      <w:bookmarkEnd w:id="23"/>
      <w:r w:rsidRPr="005E534C">
        <w:rPr>
          <w:b/>
          <w:i/>
          <w:sz w:val="22"/>
          <w:szCs w:val="22"/>
        </w:rPr>
        <w:t>Informacija ir duomenys, lyginant su leidimu Nr. VR-4.7-V-01-37/T-V.7-5/2014, nesikeitė, todėl paraiškoje leidimui pakeisti šie duomenys nepildomi ir neteikiami.</w:t>
      </w:r>
    </w:p>
    <w:p w14:paraId="1D594205" w14:textId="77777777" w:rsidR="00686693" w:rsidRPr="005E534C" w:rsidRDefault="00686693" w:rsidP="00664BB0">
      <w:pPr>
        <w:ind w:firstLine="567"/>
        <w:jc w:val="both"/>
        <w:textAlignment w:val="baseline"/>
        <w:rPr>
          <w:sz w:val="22"/>
          <w:szCs w:val="22"/>
          <w:lang w:eastAsia="lt-LT"/>
        </w:rPr>
      </w:pPr>
    </w:p>
    <w:p w14:paraId="04466BCC" w14:textId="77777777" w:rsidR="00686693" w:rsidRPr="005E534C" w:rsidRDefault="00686693" w:rsidP="006D642A">
      <w:pPr>
        <w:ind w:firstLine="567"/>
        <w:jc w:val="both"/>
        <w:rPr>
          <w:sz w:val="22"/>
          <w:szCs w:val="22"/>
          <w:lang w:eastAsia="lt-LT"/>
        </w:rPr>
      </w:pPr>
    </w:p>
    <w:p w14:paraId="1CA22A82" w14:textId="77777777" w:rsidR="006D642A" w:rsidRPr="005E534C" w:rsidRDefault="006D642A" w:rsidP="006D642A">
      <w:pPr>
        <w:ind w:firstLine="567"/>
        <w:jc w:val="both"/>
        <w:rPr>
          <w:b/>
          <w:szCs w:val="24"/>
          <w:lang w:eastAsia="lt-LT"/>
        </w:rPr>
      </w:pPr>
      <w:r w:rsidRPr="005E534C">
        <w:rPr>
          <w:b/>
          <w:sz w:val="22"/>
          <w:szCs w:val="22"/>
          <w:lang w:eastAsia="lt-LT"/>
        </w:rPr>
        <w:t>15. Žaliavų ir medžiagų naudojimas, žaliavų ir medžiagų saugojimas.</w:t>
      </w:r>
    </w:p>
    <w:p w14:paraId="144575F3" w14:textId="77777777" w:rsidR="006D642A" w:rsidRPr="005E534C" w:rsidRDefault="006D642A" w:rsidP="006D642A">
      <w:pPr>
        <w:ind w:firstLine="567"/>
        <w:jc w:val="both"/>
        <w:rPr>
          <w:szCs w:val="24"/>
          <w:lang w:eastAsia="lt-LT"/>
        </w:rPr>
      </w:pPr>
      <w:r w:rsidRPr="005E534C">
        <w:rPr>
          <w:sz w:val="22"/>
          <w:szCs w:val="22"/>
          <w:lang w:eastAsia="lt-LT"/>
        </w:rPr>
        <w:t> </w:t>
      </w:r>
    </w:p>
    <w:p w14:paraId="47CAB202" w14:textId="77777777" w:rsidR="006D642A" w:rsidRPr="005E534C" w:rsidRDefault="006D642A" w:rsidP="00FF3833">
      <w:pPr>
        <w:jc w:val="both"/>
        <w:rPr>
          <w:szCs w:val="24"/>
          <w:lang w:eastAsia="lt-LT"/>
        </w:rPr>
      </w:pPr>
      <w:bookmarkStart w:id="24" w:name="part_d68cd19dbd40469cba12efb76d029203"/>
      <w:bookmarkEnd w:id="24"/>
      <w:r w:rsidRPr="005E534C">
        <w:rPr>
          <w:b/>
          <w:sz w:val="22"/>
          <w:szCs w:val="22"/>
          <w:lang w:eastAsia="lt-LT"/>
        </w:rPr>
        <w:t>5 lentelė.</w:t>
      </w:r>
      <w:r w:rsidRPr="005E534C">
        <w:rPr>
          <w:sz w:val="22"/>
          <w:szCs w:val="22"/>
          <w:lang w:eastAsia="lt-LT"/>
        </w:rPr>
        <w:t xml:space="preserve"> Naudojamos ir (ar) saugomos žaliavos ir papildomos (pagalbinės) medžiagos</w:t>
      </w:r>
    </w:p>
    <w:p w14:paraId="461BE28C" w14:textId="77777777" w:rsidR="006D642A" w:rsidRPr="005E534C" w:rsidRDefault="006D642A" w:rsidP="006D642A">
      <w:pPr>
        <w:ind w:firstLine="567"/>
        <w:jc w:val="both"/>
        <w:rPr>
          <w:szCs w:val="24"/>
          <w:lang w:eastAsia="lt-LT"/>
        </w:rPr>
      </w:pPr>
      <w:r w:rsidRPr="005E534C">
        <w:rPr>
          <w:sz w:val="22"/>
          <w:szCs w:val="22"/>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8"/>
        <w:gridCol w:w="3581"/>
        <w:gridCol w:w="2778"/>
        <w:gridCol w:w="2933"/>
        <w:gridCol w:w="2162"/>
        <w:gridCol w:w="2279"/>
      </w:tblGrid>
      <w:tr w:rsidR="006D642A" w:rsidRPr="005E534C" w14:paraId="0FC725D9" w14:textId="77777777" w:rsidTr="00D26BCD">
        <w:trPr>
          <w:cantSplit/>
          <w:trHeight w:val="700"/>
        </w:trPr>
        <w:tc>
          <w:tcPr>
            <w:tcW w:w="294" w:type="pct"/>
            <w:tcMar>
              <w:top w:w="0" w:type="dxa"/>
              <w:left w:w="108" w:type="dxa"/>
              <w:bottom w:w="0" w:type="dxa"/>
              <w:right w:w="108" w:type="dxa"/>
            </w:tcMar>
            <w:vAlign w:val="center"/>
            <w:hideMark/>
          </w:tcPr>
          <w:p w14:paraId="36CEFD4F" w14:textId="77777777" w:rsidR="006D642A" w:rsidRPr="005E534C" w:rsidRDefault="006D642A" w:rsidP="006D642A">
            <w:pPr>
              <w:jc w:val="center"/>
              <w:textAlignment w:val="baseline"/>
              <w:rPr>
                <w:b/>
                <w:szCs w:val="24"/>
                <w:lang w:eastAsia="lt-LT"/>
              </w:rPr>
            </w:pPr>
            <w:r w:rsidRPr="005E534C">
              <w:rPr>
                <w:b/>
                <w:sz w:val="18"/>
                <w:szCs w:val="18"/>
                <w:lang w:eastAsia="lt-LT"/>
              </w:rPr>
              <w:t>Eil. Nr.</w:t>
            </w:r>
          </w:p>
        </w:tc>
        <w:tc>
          <w:tcPr>
            <w:tcW w:w="1227" w:type="pct"/>
            <w:tcMar>
              <w:top w:w="0" w:type="dxa"/>
              <w:left w:w="108" w:type="dxa"/>
              <w:bottom w:w="0" w:type="dxa"/>
              <w:right w:w="108" w:type="dxa"/>
            </w:tcMar>
            <w:vAlign w:val="center"/>
            <w:hideMark/>
          </w:tcPr>
          <w:p w14:paraId="3DD8A17B" w14:textId="77777777" w:rsidR="006D642A" w:rsidRPr="005E534C" w:rsidRDefault="006D642A" w:rsidP="006D642A">
            <w:pPr>
              <w:jc w:val="center"/>
              <w:textAlignment w:val="baseline"/>
              <w:rPr>
                <w:b/>
                <w:szCs w:val="24"/>
                <w:lang w:eastAsia="lt-LT"/>
              </w:rPr>
            </w:pPr>
            <w:r w:rsidRPr="005E534C">
              <w:rPr>
                <w:b/>
                <w:sz w:val="18"/>
                <w:szCs w:val="18"/>
                <w:lang w:eastAsia="lt-LT"/>
              </w:rPr>
              <w:t>Žaliavos arba medžiagos pavadinimas (išskyrus kurą, tirpiklių turinčias medžiagas ir mišinius)</w:t>
            </w:r>
          </w:p>
        </w:tc>
        <w:tc>
          <w:tcPr>
            <w:tcW w:w="952" w:type="pct"/>
            <w:tcMar>
              <w:top w:w="0" w:type="dxa"/>
              <w:left w:w="108" w:type="dxa"/>
              <w:bottom w:w="0" w:type="dxa"/>
              <w:right w:w="108" w:type="dxa"/>
            </w:tcMar>
            <w:vAlign w:val="center"/>
            <w:hideMark/>
          </w:tcPr>
          <w:p w14:paraId="3AB7C719" w14:textId="77777777" w:rsidR="006D642A" w:rsidRPr="005E534C" w:rsidRDefault="006D642A" w:rsidP="006D642A">
            <w:pPr>
              <w:jc w:val="center"/>
              <w:textAlignment w:val="baseline"/>
              <w:rPr>
                <w:b/>
                <w:szCs w:val="24"/>
                <w:lang w:eastAsia="lt-LT"/>
              </w:rPr>
            </w:pPr>
            <w:r w:rsidRPr="005E534C">
              <w:rPr>
                <w:b/>
                <w:sz w:val="18"/>
                <w:szCs w:val="18"/>
                <w:lang w:eastAsia="lt-LT"/>
              </w:rPr>
              <w:t xml:space="preserve">Planuojamas naudoti kiekis, </w:t>
            </w:r>
            <w:r w:rsidRPr="005E534C">
              <w:rPr>
                <w:b/>
                <w:sz w:val="22"/>
                <w:szCs w:val="22"/>
                <w:lang w:eastAsia="lt-LT"/>
              </w:rPr>
              <w:t> </w:t>
            </w:r>
            <w:r w:rsidRPr="005E534C">
              <w:rPr>
                <w:b/>
                <w:sz w:val="18"/>
                <w:szCs w:val="18"/>
                <w:lang w:eastAsia="lt-LT"/>
              </w:rPr>
              <w:t>matavimo vnt. (t, m</w:t>
            </w:r>
            <w:r w:rsidRPr="005E534C">
              <w:rPr>
                <w:b/>
                <w:sz w:val="18"/>
                <w:szCs w:val="18"/>
                <w:vertAlign w:val="superscript"/>
                <w:lang w:eastAsia="lt-LT"/>
              </w:rPr>
              <w:t>3</w:t>
            </w:r>
            <w:r w:rsidRPr="005E534C">
              <w:rPr>
                <w:b/>
                <w:sz w:val="18"/>
                <w:szCs w:val="18"/>
                <w:lang w:eastAsia="lt-LT"/>
              </w:rPr>
              <w:t xml:space="preserve"> ar kt. per metus)</w:t>
            </w:r>
          </w:p>
        </w:tc>
        <w:tc>
          <w:tcPr>
            <w:tcW w:w="1005" w:type="pct"/>
            <w:tcMar>
              <w:top w:w="0" w:type="dxa"/>
              <w:left w:w="108" w:type="dxa"/>
              <w:bottom w:w="0" w:type="dxa"/>
              <w:right w:w="108" w:type="dxa"/>
            </w:tcMar>
            <w:vAlign w:val="center"/>
            <w:hideMark/>
          </w:tcPr>
          <w:p w14:paraId="375DD4A3" w14:textId="77777777" w:rsidR="006D642A" w:rsidRPr="005E534C" w:rsidRDefault="006D642A" w:rsidP="006D642A">
            <w:pPr>
              <w:jc w:val="center"/>
              <w:textAlignment w:val="baseline"/>
              <w:rPr>
                <w:b/>
                <w:szCs w:val="24"/>
                <w:lang w:eastAsia="lt-LT"/>
              </w:rPr>
            </w:pPr>
            <w:r w:rsidRPr="005E534C">
              <w:rPr>
                <w:b/>
                <w:sz w:val="18"/>
                <w:szCs w:val="18"/>
                <w:lang w:eastAsia="lt-LT"/>
              </w:rPr>
              <w:t>Transportavimo būdas</w:t>
            </w:r>
          </w:p>
        </w:tc>
        <w:tc>
          <w:tcPr>
            <w:tcW w:w="741" w:type="pct"/>
            <w:tcMar>
              <w:top w:w="0" w:type="dxa"/>
              <w:left w:w="108" w:type="dxa"/>
              <w:bottom w:w="0" w:type="dxa"/>
              <w:right w:w="108" w:type="dxa"/>
            </w:tcMar>
            <w:vAlign w:val="center"/>
            <w:hideMark/>
          </w:tcPr>
          <w:p w14:paraId="25B340CA" w14:textId="77777777" w:rsidR="006D642A" w:rsidRPr="005E534C" w:rsidRDefault="006D642A" w:rsidP="006D642A">
            <w:pPr>
              <w:jc w:val="center"/>
              <w:rPr>
                <w:b/>
                <w:szCs w:val="24"/>
                <w:lang w:eastAsia="lt-LT"/>
              </w:rPr>
            </w:pPr>
            <w:r w:rsidRPr="005E534C">
              <w:rPr>
                <w:b/>
                <w:sz w:val="18"/>
                <w:szCs w:val="18"/>
                <w:lang w:eastAsia="lt-LT"/>
              </w:rPr>
              <w:t>Kiekis, vienu metu saugomas vietoje, matavimo vnt. (t, m</w:t>
            </w:r>
            <w:r w:rsidRPr="005E534C">
              <w:rPr>
                <w:b/>
                <w:sz w:val="18"/>
                <w:szCs w:val="18"/>
                <w:vertAlign w:val="superscript"/>
                <w:lang w:eastAsia="lt-LT"/>
              </w:rPr>
              <w:t>3</w:t>
            </w:r>
            <w:r w:rsidRPr="005E534C">
              <w:rPr>
                <w:b/>
                <w:sz w:val="18"/>
                <w:szCs w:val="18"/>
                <w:lang w:eastAsia="lt-LT"/>
              </w:rPr>
              <w:t xml:space="preserve"> ar kt. per metus)</w:t>
            </w:r>
          </w:p>
        </w:tc>
        <w:tc>
          <w:tcPr>
            <w:tcW w:w="781" w:type="pct"/>
            <w:tcMar>
              <w:top w:w="0" w:type="dxa"/>
              <w:left w:w="108" w:type="dxa"/>
              <w:bottom w:w="0" w:type="dxa"/>
              <w:right w:w="108" w:type="dxa"/>
            </w:tcMar>
            <w:vAlign w:val="center"/>
            <w:hideMark/>
          </w:tcPr>
          <w:p w14:paraId="68C95B79" w14:textId="77777777" w:rsidR="006D642A" w:rsidRPr="005E534C" w:rsidRDefault="006D642A" w:rsidP="006D642A">
            <w:pPr>
              <w:jc w:val="center"/>
              <w:textAlignment w:val="baseline"/>
              <w:rPr>
                <w:b/>
                <w:szCs w:val="24"/>
                <w:lang w:eastAsia="lt-LT"/>
              </w:rPr>
            </w:pPr>
            <w:r w:rsidRPr="005E534C">
              <w:rPr>
                <w:b/>
                <w:sz w:val="18"/>
                <w:szCs w:val="18"/>
                <w:lang w:eastAsia="lt-LT"/>
              </w:rPr>
              <w:t>Saugojimo būdas</w:t>
            </w:r>
          </w:p>
        </w:tc>
      </w:tr>
      <w:tr w:rsidR="006D642A" w:rsidRPr="005E534C" w14:paraId="7CB3DD61" w14:textId="77777777" w:rsidTr="00D26BCD">
        <w:tc>
          <w:tcPr>
            <w:tcW w:w="294" w:type="pct"/>
            <w:tcMar>
              <w:top w:w="0" w:type="dxa"/>
              <w:left w:w="108" w:type="dxa"/>
              <w:bottom w:w="0" w:type="dxa"/>
              <w:right w:w="108" w:type="dxa"/>
            </w:tcMar>
            <w:vAlign w:val="center"/>
            <w:hideMark/>
          </w:tcPr>
          <w:p w14:paraId="6603B718" w14:textId="77777777" w:rsidR="006D642A" w:rsidRPr="005E534C" w:rsidRDefault="006D642A" w:rsidP="006D642A">
            <w:pPr>
              <w:jc w:val="center"/>
              <w:textAlignment w:val="baseline"/>
              <w:rPr>
                <w:b/>
                <w:szCs w:val="24"/>
                <w:lang w:eastAsia="lt-LT"/>
              </w:rPr>
            </w:pPr>
            <w:r w:rsidRPr="005E534C">
              <w:rPr>
                <w:b/>
                <w:sz w:val="18"/>
                <w:szCs w:val="18"/>
                <w:lang w:eastAsia="lt-LT"/>
              </w:rPr>
              <w:t>1</w:t>
            </w:r>
          </w:p>
        </w:tc>
        <w:tc>
          <w:tcPr>
            <w:tcW w:w="1227" w:type="pct"/>
            <w:tcMar>
              <w:top w:w="0" w:type="dxa"/>
              <w:left w:w="108" w:type="dxa"/>
              <w:bottom w:w="0" w:type="dxa"/>
              <w:right w:w="108" w:type="dxa"/>
            </w:tcMar>
            <w:vAlign w:val="center"/>
            <w:hideMark/>
          </w:tcPr>
          <w:p w14:paraId="3793F593" w14:textId="77777777" w:rsidR="006D642A" w:rsidRPr="005E534C" w:rsidRDefault="006D642A" w:rsidP="006D642A">
            <w:pPr>
              <w:jc w:val="center"/>
              <w:textAlignment w:val="baseline"/>
              <w:rPr>
                <w:b/>
                <w:szCs w:val="24"/>
                <w:lang w:eastAsia="lt-LT"/>
              </w:rPr>
            </w:pPr>
            <w:r w:rsidRPr="005E534C">
              <w:rPr>
                <w:b/>
                <w:sz w:val="18"/>
                <w:szCs w:val="18"/>
                <w:lang w:eastAsia="lt-LT"/>
              </w:rPr>
              <w:t>2</w:t>
            </w:r>
          </w:p>
        </w:tc>
        <w:tc>
          <w:tcPr>
            <w:tcW w:w="952" w:type="pct"/>
            <w:tcMar>
              <w:top w:w="0" w:type="dxa"/>
              <w:left w:w="108" w:type="dxa"/>
              <w:bottom w:w="0" w:type="dxa"/>
              <w:right w:w="108" w:type="dxa"/>
            </w:tcMar>
            <w:vAlign w:val="center"/>
            <w:hideMark/>
          </w:tcPr>
          <w:p w14:paraId="4240EAC9" w14:textId="77777777" w:rsidR="006D642A" w:rsidRPr="005E534C" w:rsidRDefault="006D642A" w:rsidP="006D642A">
            <w:pPr>
              <w:jc w:val="center"/>
              <w:textAlignment w:val="baseline"/>
              <w:rPr>
                <w:b/>
                <w:szCs w:val="24"/>
                <w:lang w:eastAsia="lt-LT"/>
              </w:rPr>
            </w:pPr>
            <w:r w:rsidRPr="005E534C">
              <w:rPr>
                <w:b/>
                <w:sz w:val="18"/>
                <w:szCs w:val="18"/>
                <w:lang w:eastAsia="lt-LT"/>
              </w:rPr>
              <w:t>3</w:t>
            </w:r>
          </w:p>
        </w:tc>
        <w:tc>
          <w:tcPr>
            <w:tcW w:w="1005" w:type="pct"/>
            <w:tcMar>
              <w:top w:w="0" w:type="dxa"/>
              <w:left w:w="108" w:type="dxa"/>
              <w:bottom w:w="0" w:type="dxa"/>
              <w:right w:w="108" w:type="dxa"/>
            </w:tcMar>
            <w:hideMark/>
          </w:tcPr>
          <w:p w14:paraId="4F7BE774" w14:textId="77777777" w:rsidR="006D642A" w:rsidRPr="005E534C" w:rsidRDefault="006D642A" w:rsidP="006D642A">
            <w:pPr>
              <w:jc w:val="center"/>
              <w:textAlignment w:val="baseline"/>
              <w:rPr>
                <w:b/>
                <w:szCs w:val="24"/>
                <w:lang w:eastAsia="lt-LT"/>
              </w:rPr>
            </w:pPr>
            <w:r w:rsidRPr="005E534C">
              <w:rPr>
                <w:b/>
                <w:sz w:val="18"/>
                <w:szCs w:val="18"/>
                <w:lang w:eastAsia="lt-LT"/>
              </w:rPr>
              <w:t>4</w:t>
            </w:r>
          </w:p>
        </w:tc>
        <w:tc>
          <w:tcPr>
            <w:tcW w:w="741" w:type="pct"/>
            <w:tcMar>
              <w:top w:w="0" w:type="dxa"/>
              <w:left w:w="108" w:type="dxa"/>
              <w:bottom w:w="0" w:type="dxa"/>
              <w:right w:w="108" w:type="dxa"/>
            </w:tcMar>
            <w:hideMark/>
          </w:tcPr>
          <w:p w14:paraId="5F6B1D16" w14:textId="77777777" w:rsidR="006D642A" w:rsidRPr="005E534C" w:rsidRDefault="006D642A" w:rsidP="006D642A">
            <w:pPr>
              <w:jc w:val="center"/>
              <w:textAlignment w:val="baseline"/>
              <w:rPr>
                <w:b/>
                <w:szCs w:val="24"/>
                <w:lang w:eastAsia="lt-LT"/>
              </w:rPr>
            </w:pPr>
            <w:r w:rsidRPr="005E534C">
              <w:rPr>
                <w:b/>
                <w:sz w:val="18"/>
                <w:szCs w:val="18"/>
                <w:lang w:eastAsia="lt-LT"/>
              </w:rPr>
              <w:t>5</w:t>
            </w:r>
          </w:p>
        </w:tc>
        <w:tc>
          <w:tcPr>
            <w:tcW w:w="781" w:type="pct"/>
            <w:tcMar>
              <w:top w:w="0" w:type="dxa"/>
              <w:left w:w="108" w:type="dxa"/>
              <w:bottom w:w="0" w:type="dxa"/>
              <w:right w:w="108" w:type="dxa"/>
            </w:tcMar>
            <w:vAlign w:val="center"/>
            <w:hideMark/>
          </w:tcPr>
          <w:p w14:paraId="2B47CDEE" w14:textId="77777777" w:rsidR="006D642A" w:rsidRPr="005E534C" w:rsidRDefault="006D642A" w:rsidP="006D642A">
            <w:pPr>
              <w:jc w:val="center"/>
              <w:textAlignment w:val="baseline"/>
              <w:rPr>
                <w:b/>
                <w:szCs w:val="24"/>
                <w:lang w:eastAsia="lt-LT"/>
              </w:rPr>
            </w:pPr>
            <w:r w:rsidRPr="005E534C">
              <w:rPr>
                <w:b/>
                <w:sz w:val="18"/>
                <w:szCs w:val="18"/>
                <w:lang w:eastAsia="lt-LT"/>
              </w:rPr>
              <w:t>6</w:t>
            </w:r>
          </w:p>
        </w:tc>
      </w:tr>
      <w:tr w:rsidR="006D642A" w:rsidRPr="005E534C" w14:paraId="3348F67B" w14:textId="77777777" w:rsidTr="00D26BCD">
        <w:tc>
          <w:tcPr>
            <w:tcW w:w="294" w:type="pct"/>
            <w:tcMar>
              <w:top w:w="0" w:type="dxa"/>
              <w:left w:w="108" w:type="dxa"/>
              <w:bottom w:w="0" w:type="dxa"/>
              <w:right w:w="108" w:type="dxa"/>
            </w:tcMar>
            <w:vAlign w:val="center"/>
            <w:hideMark/>
          </w:tcPr>
          <w:p w14:paraId="1B40BBBD"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1227" w:type="pct"/>
            <w:tcMar>
              <w:top w:w="0" w:type="dxa"/>
              <w:left w:w="108" w:type="dxa"/>
              <w:bottom w:w="0" w:type="dxa"/>
              <w:right w:w="108" w:type="dxa"/>
            </w:tcMar>
            <w:vAlign w:val="center"/>
            <w:hideMark/>
          </w:tcPr>
          <w:p w14:paraId="1D6F11E9"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952" w:type="pct"/>
            <w:tcMar>
              <w:top w:w="0" w:type="dxa"/>
              <w:left w:w="108" w:type="dxa"/>
              <w:bottom w:w="0" w:type="dxa"/>
              <w:right w:w="108" w:type="dxa"/>
            </w:tcMar>
            <w:vAlign w:val="center"/>
            <w:hideMark/>
          </w:tcPr>
          <w:p w14:paraId="490EDFBA"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1005" w:type="pct"/>
            <w:tcMar>
              <w:top w:w="0" w:type="dxa"/>
              <w:left w:w="108" w:type="dxa"/>
              <w:bottom w:w="0" w:type="dxa"/>
              <w:right w:w="108" w:type="dxa"/>
            </w:tcMar>
            <w:hideMark/>
          </w:tcPr>
          <w:p w14:paraId="5AA9B25E"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741" w:type="pct"/>
            <w:tcMar>
              <w:top w:w="0" w:type="dxa"/>
              <w:left w:w="108" w:type="dxa"/>
              <w:bottom w:w="0" w:type="dxa"/>
              <w:right w:w="108" w:type="dxa"/>
            </w:tcMar>
            <w:hideMark/>
          </w:tcPr>
          <w:p w14:paraId="3B2CAB26" w14:textId="77777777" w:rsidR="006D642A" w:rsidRPr="005E534C" w:rsidRDefault="006D642A" w:rsidP="006D642A">
            <w:pPr>
              <w:jc w:val="center"/>
              <w:textAlignment w:val="baseline"/>
              <w:rPr>
                <w:szCs w:val="24"/>
                <w:lang w:eastAsia="lt-LT"/>
              </w:rPr>
            </w:pPr>
            <w:r w:rsidRPr="005E534C">
              <w:rPr>
                <w:sz w:val="18"/>
                <w:szCs w:val="18"/>
                <w:lang w:eastAsia="lt-LT"/>
              </w:rPr>
              <w:t> </w:t>
            </w:r>
          </w:p>
        </w:tc>
        <w:tc>
          <w:tcPr>
            <w:tcW w:w="781" w:type="pct"/>
            <w:tcMar>
              <w:top w:w="0" w:type="dxa"/>
              <w:left w:w="108" w:type="dxa"/>
              <w:bottom w:w="0" w:type="dxa"/>
              <w:right w:w="108" w:type="dxa"/>
            </w:tcMar>
            <w:vAlign w:val="center"/>
            <w:hideMark/>
          </w:tcPr>
          <w:p w14:paraId="3BAE92F8" w14:textId="77777777" w:rsidR="006D642A" w:rsidRPr="005E534C" w:rsidRDefault="006D642A" w:rsidP="006D642A">
            <w:pPr>
              <w:jc w:val="center"/>
              <w:textAlignment w:val="baseline"/>
              <w:rPr>
                <w:szCs w:val="24"/>
                <w:lang w:eastAsia="lt-LT"/>
              </w:rPr>
            </w:pPr>
            <w:r w:rsidRPr="005E534C">
              <w:rPr>
                <w:sz w:val="18"/>
                <w:szCs w:val="18"/>
                <w:lang w:eastAsia="lt-LT"/>
              </w:rPr>
              <w:t> </w:t>
            </w:r>
          </w:p>
        </w:tc>
      </w:tr>
    </w:tbl>
    <w:p w14:paraId="1124A3FA" w14:textId="77777777" w:rsidR="006D642A" w:rsidRPr="005E534C" w:rsidRDefault="006D642A" w:rsidP="006D642A">
      <w:pPr>
        <w:ind w:firstLine="567"/>
        <w:jc w:val="both"/>
        <w:textAlignment w:val="baseline"/>
        <w:rPr>
          <w:sz w:val="18"/>
          <w:szCs w:val="18"/>
          <w:lang w:eastAsia="lt-LT"/>
        </w:rPr>
      </w:pPr>
      <w:r w:rsidRPr="005E534C">
        <w:rPr>
          <w:sz w:val="18"/>
          <w:szCs w:val="18"/>
          <w:lang w:eastAsia="lt-LT"/>
        </w:rPr>
        <w:t> </w:t>
      </w:r>
    </w:p>
    <w:p w14:paraId="45B378C0" w14:textId="77777777" w:rsidR="00DA67E4" w:rsidRPr="005E534C" w:rsidRDefault="00DA67E4" w:rsidP="006D642A">
      <w:pPr>
        <w:ind w:firstLine="567"/>
        <w:jc w:val="both"/>
        <w:textAlignment w:val="baseline"/>
        <w:rPr>
          <w:sz w:val="18"/>
          <w:szCs w:val="18"/>
          <w:lang w:eastAsia="lt-LT"/>
        </w:rPr>
      </w:pPr>
    </w:p>
    <w:p w14:paraId="112C29CE" w14:textId="3901F048" w:rsidR="00DA67E4" w:rsidRPr="005E534C" w:rsidRDefault="00DA67E4" w:rsidP="00664BB0">
      <w:pPr>
        <w:jc w:val="both"/>
        <w:textAlignment w:val="baseline"/>
        <w:rPr>
          <w:b/>
          <w:bCs/>
          <w:i/>
          <w:sz w:val="22"/>
          <w:szCs w:val="22"/>
          <w:lang w:eastAsia="lt-LT"/>
        </w:rPr>
      </w:pPr>
      <w:r w:rsidRPr="005E534C">
        <w:rPr>
          <w:b/>
          <w:i/>
        </w:rPr>
        <w:t>Informacija ir duomenys 6 lentelėje</w:t>
      </w:r>
      <w:r w:rsidR="00620257" w:rsidRPr="005E534C">
        <w:rPr>
          <w:b/>
          <w:i/>
          <w:sz w:val="22"/>
          <w:szCs w:val="22"/>
        </w:rPr>
        <w:t xml:space="preserve"> lyginant su leidimu Nr. VR-4.7-V-01-37/T-V.7-5/2014 nesikeitė</w:t>
      </w:r>
      <w:r w:rsidRPr="005E534C">
        <w:rPr>
          <w:b/>
          <w:i/>
        </w:rPr>
        <w:t>, todėl paraiškoje leidimui pakeisti šie duomenys nepildomi ir neteikiami.</w:t>
      </w:r>
    </w:p>
    <w:p w14:paraId="664C8552" w14:textId="77777777" w:rsidR="00DA67E4" w:rsidRPr="005E534C" w:rsidRDefault="00DA67E4" w:rsidP="006D642A">
      <w:pPr>
        <w:ind w:firstLine="567"/>
        <w:jc w:val="both"/>
        <w:textAlignment w:val="baseline"/>
        <w:rPr>
          <w:szCs w:val="24"/>
          <w:lang w:eastAsia="lt-LT"/>
        </w:rPr>
      </w:pPr>
    </w:p>
    <w:p w14:paraId="20A3918D" w14:textId="3DDEBC7B" w:rsidR="006D642A" w:rsidRPr="005E534C" w:rsidRDefault="00FF3833" w:rsidP="00FF3833">
      <w:pPr>
        <w:jc w:val="both"/>
        <w:rPr>
          <w:szCs w:val="24"/>
          <w:lang w:eastAsia="lt-LT"/>
        </w:rPr>
      </w:pPr>
      <w:bookmarkStart w:id="25" w:name="part_a151ccee790742b7b976c8234951d8b3"/>
      <w:bookmarkEnd w:id="25"/>
      <w:r w:rsidRPr="005E534C">
        <w:rPr>
          <w:b/>
          <w:sz w:val="22"/>
          <w:szCs w:val="22"/>
          <w:lang w:eastAsia="lt-LT"/>
        </w:rPr>
        <w:t>6</w:t>
      </w:r>
      <w:r w:rsidR="006D642A" w:rsidRPr="005E534C">
        <w:rPr>
          <w:b/>
          <w:sz w:val="22"/>
          <w:szCs w:val="22"/>
          <w:lang w:eastAsia="lt-LT"/>
        </w:rPr>
        <w:t xml:space="preserve"> lentelė</w:t>
      </w:r>
      <w:r w:rsidR="006D642A" w:rsidRPr="005E534C">
        <w:rPr>
          <w:sz w:val="22"/>
          <w:szCs w:val="22"/>
          <w:lang w:eastAsia="lt-LT"/>
        </w:rPr>
        <w:t>. Tirpiklių turinčių medžiagų ir mišinių naudojimas ir saugojimas</w:t>
      </w:r>
    </w:p>
    <w:p w14:paraId="3E13A43E" w14:textId="77777777" w:rsidR="006D642A" w:rsidRPr="005E534C" w:rsidRDefault="006D642A" w:rsidP="006D642A">
      <w:pPr>
        <w:ind w:firstLine="567"/>
        <w:rPr>
          <w:szCs w:val="24"/>
          <w:lang w:eastAsia="lt-LT"/>
        </w:rPr>
      </w:pPr>
      <w:r w:rsidRPr="005E534C">
        <w:rPr>
          <w:sz w:val="18"/>
          <w:szCs w:val="18"/>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1"/>
        <w:gridCol w:w="1672"/>
        <w:gridCol w:w="1415"/>
        <w:gridCol w:w="2019"/>
        <w:gridCol w:w="1188"/>
        <w:gridCol w:w="849"/>
        <w:gridCol w:w="1783"/>
        <w:gridCol w:w="1272"/>
        <w:gridCol w:w="861"/>
        <w:gridCol w:w="840"/>
        <w:gridCol w:w="1141"/>
      </w:tblGrid>
      <w:tr w:rsidR="00686693" w:rsidRPr="005E534C" w14:paraId="264D5383" w14:textId="77777777" w:rsidTr="00D26BCD">
        <w:trPr>
          <w:trHeight w:val="685"/>
        </w:trPr>
        <w:tc>
          <w:tcPr>
            <w:tcW w:w="531" w:type="pct"/>
            <w:vMerge w:val="restart"/>
            <w:tcMar>
              <w:top w:w="0" w:type="dxa"/>
              <w:left w:w="108" w:type="dxa"/>
              <w:bottom w:w="0" w:type="dxa"/>
              <w:right w:w="108" w:type="dxa"/>
            </w:tcMar>
            <w:vAlign w:val="center"/>
            <w:hideMark/>
          </w:tcPr>
          <w:p w14:paraId="1290A615" w14:textId="77777777" w:rsidR="00686693" w:rsidRPr="005E534C" w:rsidRDefault="00686693" w:rsidP="006D642A">
            <w:pPr>
              <w:jc w:val="center"/>
              <w:textAlignment w:val="baseline"/>
              <w:rPr>
                <w:b/>
                <w:szCs w:val="24"/>
                <w:lang w:eastAsia="lt-LT"/>
              </w:rPr>
            </w:pPr>
            <w:r w:rsidRPr="005E534C">
              <w:rPr>
                <w:b/>
                <w:sz w:val="18"/>
                <w:szCs w:val="18"/>
                <w:lang w:eastAsia="lt-LT"/>
              </w:rPr>
              <w:t>Veikla, kurioje naudojamos tirpiklių turinčios medžiagos ir mišiniai</w:t>
            </w:r>
          </w:p>
        </w:tc>
        <w:tc>
          <w:tcPr>
            <w:tcW w:w="573" w:type="pct"/>
            <w:vMerge w:val="restart"/>
            <w:tcMar>
              <w:top w:w="0" w:type="dxa"/>
              <w:left w:w="108" w:type="dxa"/>
              <w:bottom w:w="0" w:type="dxa"/>
              <w:right w:w="108" w:type="dxa"/>
            </w:tcMar>
            <w:vAlign w:val="center"/>
            <w:hideMark/>
          </w:tcPr>
          <w:p w14:paraId="52403903" w14:textId="77777777" w:rsidR="00686693" w:rsidRPr="005E534C" w:rsidRDefault="00686693" w:rsidP="006D642A">
            <w:pPr>
              <w:jc w:val="center"/>
              <w:textAlignment w:val="baseline"/>
              <w:rPr>
                <w:b/>
                <w:szCs w:val="24"/>
                <w:lang w:eastAsia="lt-LT"/>
              </w:rPr>
            </w:pPr>
            <w:r w:rsidRPr="005E534C">
              <w:rPr>
                <w:b/>
                <w:sz w:val="18"/>
                <w:szCs w:val="18"/>
                <w:lang w:eastAsia="lt-LT"/>
              </w:rPr>
              <w:t>Tirpiklių turinčios medžiagos ir mišiniai</w:t>
            </w:r>
          </w:p>
        </w:tc>
        <w:tc>
          <w:tcPr>
            <w:tcW w:w="1875" w:type="pct"/>
            <w:gridSpan w:val="4"/>
            <w:vMerge w:val="restart"/>
            <w:tcMar>
              <w:top w:w="0" w:type="dxa"/>
              <w:left w:w="108" w:type="dxa"/>
              <w:bottom w:w="0" w:type="dxa"/>
              <w:right w:w="108" w:type="dxa"/>
            </w:tcMar>
            <w:vAlign w:val="center"/>
            <w:hideMark/>
          </w:tcPr>
          <w:p w14:paraId="04D80993" w14:textId="77777777" w:rsidR="00686693" w:rsidRPr="005E534C" w:rsidRDefault="00686693" w:rsidP="006D642A">
            <w:pPr>
              <w:jc w:val="center"/>
              <w:textAlignment w:val="baseline"/>
              <w:rPr>
                <w:b/>
                <w:szCs w:val="24"/>
                <w:lang w:eastAsia="lt-LT"/>
              </w:rPr>
            </w:pPr>
            <w:r w:rsidRPr="005E534C">
              <w:rPr>
                <w:b/>
                <w:sz w:val="18"/>
                <w:szCs w:val="18"/>
                <w:lang w:eastAsia="lt-LT"/>
              </w:rPr>
              <w:t>Tirpiklių turinčias medžiagas ir mišinius sudarantys komponentai</w:t>
            </w:r>
          </w:p>
        </w:tc>
        <w:tc>
          <w:tcPr>
            <w:tcW w:w="611" w:type="pct"/>
            <w:vMerge w:val="restart"/>
            <w:tcMar>
              <w:top w:w="0" w:type="dxa"/>
              <w:left w:w="108" w:type="dxa"/>
              <w:bottom w:w="0" w:type="dxa"/>
              <w:right w:w="108" w:type="dxa"/>
            </w:tcMar>
            <w:vAlign w:val="center"/>
            <w:hideMark/>
          </w:tcPr>
          <w:p w14:paraId="6EF40BF0" w14:textId="77777777" w:rsidR="00686693" w:rsidRPr="005E534C" w:rsidRDefault="00686693" w:rsidP="006D642A">
            <w:pPr>
              <w:jc w:val="center"/>
              <w:textAlignment w:val="baseline"/>
              <w:rPr>
                <w:b/>
                <w:szCs w:val="24"/>
                <w:lang w:eastAsia="lt-LT"/>
              </w:rPr>
            </w:pPr>
            <w:r w:rsidRPr="005E534C">
              <w:rPr>
                <w:b/>
                <w:sz w:val="18"/>
                <w:szCs w:val="18"/>
                <w:lang w:eastAsia="lt-LT"/>
              </w:rPr>
              <w:t>Planuojamos (maksimalios) tirpiklio sąnaudos, t/metus</w:t>
            </w:r>
          </w:p>
        </w:tc>
        <w:tc>
          <w:tcPr>
            <w:tcW w:w="436" w:type="pct"/>
            <w:vMerge w:val="restart"/>
            <w:tcMar>
              <w:top w:w="0" w:type="dxa"/>
              <w:left w:w="108" w:type="dxa"/>
              <w:bottom w:w="0" w:type="dxa"/>
              <w:right w:w="108" w:type="dxa"/>
            </w:tcMar>
            <w:vAlign w:val="center"/>
            <w:hideMark/>
          </w:tcPr>
          <w:p w14:paraId="237AF797" w14:textId="77777777" w:rsidR="00686693" w:rsidRPr="005E534C" w:rsidRDefault="00686693" w:rsidP="006D642A">
            <w:pPr>
              <w:jc w:val="center"/>
              <w:textAlignment w:val="baseline"/>
              <w:rPr>
                <w:b/>
                <w:szCs w:val="24"/>
                <w:lang w:eastAsia="lt-LT"/>
              </w:rPr>
            </w:pPr>
            <w:r w:rsidRPr="005E534C">
              <w:rPr>
                <w:b/>
                <w:sz w:val="18"/>
                <w:szCs w:val="18"/>
                <w:lang w:eastAsia="lt-LT"/>
              </w:rPr>
              <w:t>Tirpiklio suvartojimo riba, t/metus</w:t>
            </w:r>
          </w:p>
        </w:tc>
        <w:tc>
          <w:tcPr>
            <w:tcW w:w="974" w:type="pct"/>
            <w:gridSpan w:val="3"/>
            <w:tcMar>
              <w:top w:w="0" w:type="dxa"/>
              <w:left w:w="108" w:type="dxa"/>
              <w:bottom w:w="0" w:type="dxa"/>
              <w:right w:w="108" w:type="dxa"/>
            </w:tcMar>
            <w:vAlign w:val="center"/>
            <w:hideMark/>
          </w:tcPr>
          <w:p w14:paraId="3F792A02" w14:textId="77777777" w:rsidR="00686693" w:rsidRPr="005E534C" w:rsidRDefault="00686693" w:rsidP="006D642A">
            <w:pPr>
              <w:jc w:val="center"/>
              <w:textAlignment w:val="baseline"/>
              <w:rPr>
                <w:b/>
                <w:szCs w:val="24"/>
                <w:lang w:eastAsia="lt-LT"/>
              </w:rPr>
            </w:pPr>
            <w:r w:rsidRPr="005E534C">
              <w:rPr>
                <w:b/>
                <w:sz w:val="18"/>
                <w:szCs w:val="18"/>
                <w:lang w:eastAsia="lt-LT"/>
              </w:rPr>
              <w:t>Planuojamas tirpiklių turinčių medžiagų ir mišinių</w:t>
            </w:r>
          </w:p>
        </w:tc>
      </w:tr>
      <w:tr w:rsidR="00686693" w:rsidRPr="005E534C" w14:paraId="06FD42D6" w14:textId="77777777" w:rsidTr="00D26BCD">
        <w:trPr>
          <w:trHeight w:val="458"/>
        </w:trPr>
        <w:tc>
          <w:tcPr>
            <w:tcW w:w="531" w:type="pct"/>
            <w:vMerge/>
            <w:vAlign w:val="center"/>
            <w:hideMark/>
          </w:tcPr>
          <w:p w14:paraId="7F8998AF" w14:textId="77777777" w:rsidR="00686693" w:rsidRPr="005E534C" w:rsidRDefault="00686693" w:rsidP="006D642A">
            <w:pPr>
              <w:rPr>
                <w:b/>
                <w:szCs w:val="24"/>
                <w:lang w:eastAsia="lt-LT"/>
              </w:rPr>
            </w:pPr>
          </w:p>
        </w:tc>
        <w:tc>
          <w:tcPr>
            <w:tcW w:w="573" w:type="pct"/>
            <w:vMerge/>
            <w:vAlign w:val="center"/>
            <w:hideMark/>
          </w:tcPr>
          <w:p w14:paraId="5CB37872" w14:textId="77777777" w:rsidR="00686693" w:rsidRPr="005E534C" w:rsidRDefault="00686693" w:rsidP="006D642A">
            <w:pPr>
              <w:rPr>
                <w:b/>
                <w:szCs w:val="24"/>
                <w:lang w:eastAsia="lt-LT"/>
              </w:rPr>
            </w:pPr>
          </w:p>
        </w:tc>
        <w:tc>
          <w:tcPr>
            <w:tcW w:w="1875" w:type="pct"/>
            <w:gridSpan w:val="4"/>
            <w:vMerge/>
            <w:vAlign w:val="center"/>
            <w:hideMark/>
          </w:tcPr>
          <w:p w14:paraId="6C208574" w14:textId="77777777" w:rsidR="00686693" w:rsidRPr="005E534C" w:rsidRDefault="00686693" w:rsidP="006D642A">
            <w:pPr>
              <w:rPr>
                <w:b/>
                <w:szCs w:val="24"/>
                <w:lang w:eastAsia="lt-LT"/>
              </w:rPr>
            </w:pPr>
          </w:p>
        </w:tc>
        <w:tc>
          <w:tcPr>
            <w:tcW w:w="611" w:type="pct"/>
            <w:vMerge/>
            <w:vAlign w:val="center"/>
            <w:hideMark/>
          </w:tcPr>
          <w:p w14:paraId="36AC9D64" w14:textId="77777777" w:rsidR="00686693" w:rsidRPr="005E534C" w:rsidRDefault="00686693" w:rsidP="006D642A">
            <w:pPr>
              <w:rPr>
                <w:b/>
                <w:szCs w:val="24"/>
                <w:lang w:eastAsia="lt-LT"/>
              </w:rPr>
            </w:pPr>
          </w:p>
        </w:tc>
        <w:tc>
          <w:tcPr>
            <w:tcW w:w="436" w:type="pct"/>
            <w:vMerge/>
            <w:vAlign w:val="center"/>
            <w:hideMark/>
          </w:tcPr>
          <w:p w14:paraId="171ECEB0" w14:textId="77777777" w:rsidR="00686693" w:rsidRPr="005E534C" w:rsidRDefault="00686693" w:rsidP="006D642A">
            <w:pPr>
              <w:rPr>
                <w:b/>
                <w:szCs w:val="24"/>
                <w:lang w:eastAsia="lt-LT"/>
              </w:rPr>
            </w:pPr>
          </w:p>
        </w:tc>
        <w:tc>
          <w:tcPr>
            <w:tcW w:w="582" w:type="pct"/>
            <w:gridSpan w:val="2"/>
            <w:vMerge w:val="restart"/>
            <w:tcMar>
              <w:top w:w="0" w:type="dxa"/>
              <w:left w:w="108" w:type="dxa"/>
              <w:bottom w:w="0" w:type="dxa"/>
              <w:right w:w="108" w:type="dxa"/>
            </w:tcMar>
            <w:vAlign w:val="center"/>
            <w:hideMark/>
          </w:tcPr>
          <w:p w14:paraId="13EBE2BF" w14:textId="77777777" w:rsidR="00686693" w:rsidRPr="005E534C" w:rsidRDefault="00686693" w:rsidP="006D642A">
            <w:pPr>
              <w:jc w:val="center"/>
              <w:textAlignment w:val="baseline"/>
              <w:rPr>
                <w:b/>
                <w:szCs w:val="24"/>
                <w:lang w:eastAsia="lt-LT"/>
              </w:rPr>
            </w:pPr>
            <w:r w:rsidRPr="005E534C">
              <w:rPr>
                <w:b/>
                <w:sz w:val="18"/>
                <w:szCs w:val="18"/>
                <w:lang w:eastAsia="lt-LT"/>
              </w:rPr>
              <w:t>Kiekis, saugomas vietoje, t</w:t>
            </w:r>
          </w:p>
        </w:tc>
        <w:tc>
          <w:tcPr>
            <w:tcW w:w="391" w:type="pct"/>
            <w:vMerge w:val="restart"/>
            <w:tcMar>
              <w:top w:w="0" w:type="dxa"/>
              <w:left w:w="108" w:type="dxa"/>
              <w:bottom w:w="0" w:type="dxa"/>
              <w:right w:w="108" w:type="dxa"/>
            </w:tcMar>
            <w:vAlign w:val="center"/>
            <w:hideMark/>
          </w:tcPr>
          <w:p w14:paraId="5B6684B0" w14:textId="77777777" w:rsidR="00686693" w:rsidRPr="005E534C" w:rsidRDefault="00686693" w:rsidP="006D642A">
            <w:pPr>
              <w:jc w:val="center"/>
              <w:textAlignment w:val="baseline"/>
              <w:rPr>
                <w:b/>
                <w:szCs w:val="24"/>
                <w:lang w:eastAsia="lt-LT"/>
              </w:rPr>
            </w:pPr>
            <w:r w:rsidRPr="005E534C">
              <w:rPr>
                <w:b/>
                <w:sz w:val="18"/>
                <w:szCs w:val="18"/>
                <w:lang w:eastAsia="lt-LT"/>
              </w:rPr>
              <w:t>Saugojimo būdas</w:t>
            </w:r>
          </w:p>
        </w:tc>
      </w:tr>
      <w:tr w:rsidR="00686693" w:rsidRPr="005E534C" w14:paraId="0373A930" w14:textId="77777777" w:rsidTr="00D26BCD">
        <w:trPr>
          <w:trHeight w:val="480"/>
        </w:trPr>
        <w:tc>
          <w:tcPr>
            <w:tcW w:w="531" w:type="pct"/>
            <w:vMerge/>
            <w:vAlign w:val="center"/>
            <w:hideMark/>
          </w:tcPr>
          <w:p w14:paraId="3CF9B8A0" w14:textId="77777777" w:rsidR="00686693" w:rsidRPr="005E534C" w:rsidRDefault="00686693" w:rsidP="006D642A">
            <w:pPr>
              <w:rPr>
                <w:b/>
                <w:szCs w:val="24"/>
                <w:lang w:eastAsia="lt-LT"/>
              </w:rPr>
            </w:pPr>
          </w:p>
        </w:tc>
        <w:tc>
          <w:tcPr>
            <w:tcW w:w="573" w:type="pct"/>
            <w:vMerge/>
            <w:vAlign w:val="center"/>
            <w:hideMark/>
          </w:tcPr>
          <w:p w14:paraId="532CA465" w14:textId="77777777" w:rsidR="00686693" w:rsidRPr="005E534C" w:rsidRDefault="00686693" w:rsidP="006D642A">
            <w:pPr>
              <w:rPr>
                <w:b/>
                <w:szCs w:val="24"/>
                <w:lang w:eastAsia="lt-LT"/>
              </w:rPr>
            </w:pPr>
          </w:p>
        </w:tc>
        <w:tc>
          <w:tcPr>
            <w:tcW w:w="485" w:type="pct"/>
            <w:vMerge w:val="restart"/>
            <w:tcMar>
              <w:top w:w="0" w:type="dxa"/>
              <w:left w:w="108" w:type="dxa"/>
              <w:bottom w:w="0" w:type="dxa"/>
              <w:right w:w="108" w:type="dxa"/>
            </w:tcMar>
            <w:vAlign w:val="center"/>
            <w:hideMark/>
          </w:tcPr>
          <w:p w14:paraId="72ABA176" w14:textId="77777777" w:rsidR="00686693" w:rsidRPr="005E534C" w:rsidRDefault="00686693" w:rsidP="006D642A">
            <w:pPr>
              <w:jc w:val="center"/>
              <w:textAlignment w:val="baseline"/>
              <w:rPr>
                <w:b/>
                <w:szCs w:val="24"/>
                <w:lang w:eastAsia="lt-LT"/>
              </w:rPr>
            </w:pPr>
            <w:r w:rsidRPr="005E534C">
              <w:rPr>
                <w:b/>
                <w:sz w:val="18"/>
                <w:szCs w:val="18"/>
                <w:lang w:eastAsia="lt-LT"/>
              </w:rPr>
              <w:t>Pavadinimas</w:t>
            </w:r>
          </w:p>
        </w:tc>
        <w:tc>
          <w:tcPr>
            <w:tcW w:w="692" w:type="pct"/>
            <w:vMerge w:val="restart"/>
            <w:tcMar>
              <w:top w:w="0" w:type="dxa"/>
              <w:left w:w="108" w:type="dxa"/>
              <w:bottom w:w="0" w:type="dxa"/>
              <w:right w:w="108" w:type="dxa"/>
            </w:tcMar>
            <w:vAlign w:val="center"/>
            <w:hideMark/>
          </w:tcPr>
          <w:p w14:paraId="3D5E25DA" w14:textId="77777777" w:rsidR="00686693" w:rsidRPr="005E534C" w:rsidRDefault="00686693" w:rsidP="006D642A">
            <w:pPr>
              <w:jc w:val="center"/>
              <w:textAlignment w:val="baseline"/>
              <w:rPr>
                <w:b/>
                <w:szCs w:val="24"/>
                <w:lang w:eastAsia="lt-LT"/>
              </w:rPr>
            </w:pPr>
            <w:r w:rsidRPr="005E534C">
              <w:rPr>
                <w:b/>
                <w:sz w:val="18"/>
                <w:szCs w:val="18"/>
                <w:lang w:eastAsia="lt-LT"/>
              </w:rPr>
              <w:t>Rizikos/pavojingumo frazė</w:t>
            </w:r>
          </w:p>
        </w:tc>
        <w:tc>
          <w:tcPr>
            <w:tcW w:w="698" w:type="pct"/>
            <w:gridSpan w:val="2"/>
            <w:tcMar>
              <w:top w:w="0" w:type="dxa"/>
              <w:left w:w="108" w:type="dxa"/>
              <w:bottom w:w="0" w:type="dxa"/>
              <w:right w:w="108" w:type="dxa"/>
            </w:tcMar>
            <w:vAlign w:val="center"/>
            <w:hideMark/>
          </w:tcPr>
          <w:p w14:paraId="5FDEEAF1" w14:textId="77777777" w:rsidR="00686693" w:rsidRPr="005E534C" w:rsidRDefault="00686693" w:rsidP="006D642A">
            <w:pPr>
              <w:jc w:val="center"/>
              <w:textAlignment w:val="baseline"/>
              <w:rPr>
                <w:b/>
                <w:szCs w:val="24"/>
                <w:lang w:eastAsia="lt-LT"/>
              </w:rPr>
            </w:pPr>
            <w:r w:rsidRPr="005E534C">
              <w:rPr>
                <w:b/>
                <w:sz w:val="18"/>
                <w:szCs w:val="18"/>
                <w:lang w:eastAsia="lt-LT"/>
              </w:rPr>
              <w:t>Koncentracija, %</w:t>
            </w:r>
          </w:p>
        </w:tc>
        <w:tc>
          <w:tcPr>
            <w:tcW w:w="611" w:type="pct"/>
            <w:vMerge/>
            <w:vAlign w:val="center"/>
            <w:hideMark/>
          </w:tcPr>
          <w:p w14:paraId="05E81C16" w14:textId="77777777" w:rsidR="00686693" w:rsidRPr="005E534C" w:rsidRDefault="00686693" w:rsidP="006D642A">
            <w:pPr>
              <w:rPr>
                <w:b/>
                <w:szCs w:val="24"/>
                <w:lang w:eastAsia="lt-LT"/>
              </w:rPr>
            </w:pPr>
          </w:p>
        </w:tc>
        <w:tc>
          <w:tcPr>
            <w:tcW w:w="436" w:type="pct"/>
            <w:vMerge/>
            <w:vAlign w:val="center"/>
            <w:hideMark/>
          </w:tcPr>
          <w:p w14:paraId="348A2720" w14:textId="77777777" w:rsidR="00686693" w:rsidRPr="005E534C" w:rsidRDefault="00686693" w:rsidP="006D642A">
            <w:pPr>
              <w:rPr>
                <w:b/>
                <w:szCs w:val="24"/>
                <w:lang w:eastAsia="lt-LT"/>
              </w:rPr>
            </w:pPr>
          </w:p>
        </w:tc>
        <w:tc>
          <w:tcPr>
            <w:tcW w:w="582" w:type="pct"/>
            <w:gridSpan w:val="2"/>
            <w:vMerge/>
            <w:vAlign w:val="center"/>
            <w:hideMark/>
          </w:tcPr>
          <w:p w14:paraId="330BB3C5" w14:textId="77777777" w:rsidR="00686693" w:rsidRPr="005E534C" w:rsidRDefault="00686693" w:rsidP="006D642A">
            <w:pPr>
              <w:rPr>
                <w:b/>
                <w:szCs w:val="24"/>
                <w:lang w:eastAsia="lt-LT"/>
              </w:rPr>
            </w:pPr>
          </w:p>
        </w:tc>
        <w:tc>
          <w:tcPr>
            <w:tcW w:w="391" w:type="pct"/>
            <w:vMerge/>
            <w:vAlign w:val="center"/>
            <w:hideMark/>
          </w:tcPr>
          <w:p w14:paraId="62FC486F" w14:textId="77777777" w:rsidR="00686693" w:rsidRPr="005E534C" w:rsidRDefault="00686693" w:rsidP="006D642A">
            <w:pPr>
              <w:rPr>
                <w:b/>
                <w:szCs w:val="24"/>
                <w:lang w:eastAsia="lt-LT"/>
              </w:rPr>
            </w:pPr>
          </w:p>
        </w:tc>
      </w:tr>
      <w:tr w:rsidR="00686693" w:rsidRPr="005E534C" w14:paraId="0C9B63F6" w14:textId="77777777" w:rsidTr="00D26BCD">
        <w:trPr>
          <w:trHeight w:val="202"/>
        </w:trPr>
        <w:tc>
          <w:tcPr>
            <w:tcW w:w="531" w:type="pct"/>
            <w:vMerge/>
            <w:vAlign w:val="center"/>
            <w:hideMark/>
          </w:tcPr>
          <w:p w14:paraId="072E4845" w14:textId="77777777" w:rsidR="00686693" w:rsidRPr="005E534C" w:rsidRDefault="00686693" w:rsidP="006D642A">
            <w:pPr>
              <w:rPr>
                <w:b/>
                <w:szCs w:val="24"/>
                <w:lang w:eastAsia="lt-LT"/>
              </w:rPr>
            </w:pPr>
          </w:p>
        </w:tc>
        <w:tc>
          <w:tcPr>
            <w:tcW w:w="573" w:type="pct"/>
            <w:vMerge/>
            <w:vAlign w:val="center"/>
            <w:hideMark/>
          </w:tcPr>
          <w:p w14:paraId="15972A87" w14:textId="77777777" w:rsidR="00686693" w:rsidRPr="005E534C" w:rsidRDefault="00686693" w:rsidP="006D642A">
            <w:pPr>
              <w:rPr>
                <w:b/>
                <w:szCs w:val="24"/>
                <w:lang w:eastAsia="lt-LT"/>
              </w:rPr>
            </w:pPr>
          </w:p>
        </w:tc>
        <w:tc>
          <w:tcPr>
            <w:tcW w:w="485" w:type="pct"/>
            <w:vMerge/>
            <w:vAlign w:val="center"/>
            <w:hideMark/>
          </w:tcPr>
          <w:p w14:paraId="63473E01" w14:textId="77777777" w:rsidR="00686693" w:rsidRPr="005E534C" w:rsidRDefault="00686693" w:rsidP="006D642A">
            <w:pPr>
              <w:rPr>
                <w:b/>
                <w:szCs w:val="24"/>
                <w:lang w:eastAsia="lt-LT"/>
              </w:rPr>
            </w:pPr>
          </w:p>
        </w:tc>
        <w:tc>
          <w:tcPr>
            <w:tcW w:w="692" w:type="pct"/>
            <w:vMerge/>
            <w:vAlign w:val="center"/>
            <w:hideMark/>
          </w:tcPr>
          <w:p w14:paraId="3F2298B6" w14:textId="77777777" w:rsidR="00686693" w:rsidRPr="005E534C" w:rsidRDefault="00686693" w:rsidP="006D642A">
            <w:pPr>
              <w:rPr>
                <w:b/>
                <w:szCs w:val="24"/>
                <w:lang w:eastAsia="lt-LT"/>
              </w:rPr>
            </w:pPr>
          </w:p>
        </w:tc>
        <w:tc>
          <w:tcPr>
            <w:tcW w:w="407" w:type="pct"/>
            <w:tcMar>
              <w:top w:w="0" w:type="dxa"/>
              <w:left w:w="108" w:type="dxa"/>
              <w:bottom w:w="0" w:type="dxa"/>
              <w:right w:w="108" w:type="dxa"/>
            </w:tcMar>
            <w:hideMark/>
          </w:tcPr>
          <w:p w14:paraId="2D494A9F" w14:textId="77777777" w:rsidR="00686693" w:rsidRPr="005E534C" w:rsidRDefault="00686693" w:rsidP="006D642A">
            <w:pPr>
              <w:jc w:val="center"/>
              <w:textAlignment w:val="baseline"/>
              <w:rPr>
                <w:b/>
                <w:szCs w:val="24"/>
                <w:lang w:eastAsia="lt-LT"/>
              </w:rPr>
            </w:pPr>
            <w:r w:rsidRPr="005E534C">
              <w:rPr>
                <w:b/>
                <w:sz w:val="18"/>
                <w:szCs w:val="18"/>
                <w:lang w:eastAsia="lt-LT"/>
              </w:rPr>
              <w:t>nuo</w:t>
            </w:r>
          </w:p>
        </w:tc>
        <w:tc>
          <w:tcPr>
            <w:tcW w:w="291" w:type="pct"/>
            <w:tcMar>
              <w:top w:w="0" w:type="dxa"/>
              <w:left w:w="108" w:type="dxa"/>
              <w:bottom w:w="0" w:type="dxa"/>
              <w:right w:w="108" w:type="dxa"/>
            </w:tcMar>
            <w:hideMark/>
          </w:tcPr>
          <w:p w14:paraId="6FC07AB1" w14:textId="77777777" w:rsidR="00686693" w:rsidRPr="005E534C" w:rsidRDefault="00686693" w:rsidP="006D642A">
            <w:pPr>
              <w:jc w:val="center"/>
              <w:textAlignment w:val="baseline"/>
              <w:rPr>
                <w:b/>
                <w:szCs w:val="24"/>
                <w:lang w:eastAsia="lt-LT"/>
              </w:rPr>
            </w:pPr>
            <w:r w:rsidRPr="005E534C">
              <w:rPr>
                <w:b/>
                <w:sz w:val="18"/>
                <w:szCs w:val="18"/>
                <w:lang w:eastAsia="lt-LT"/>
              </w:rPr>
              <w:t>iki</w:t>
            </w:r>
          </w:p>
        </w:tc>
        <w:tc>
          <w:tcPr>
            <w:tcW w:w="611" w:type="pct"/>
            <w:vMerge/>
            <w:vAlign w:val="center"/>
            <w:hideMark/>
          </w:tcPr>
          <w:p w14:paraId="462FDCB3" w14:textId="77777777" w:rsidR="00686693" w:rsidRPr="005E534C" w:rsidRDefault="00686693" w:rsidP="006D642A">
            <w:pPr>
              <w:rPr>
                <w:b/>
                <w:szCs w:val="24"/>
                <w:lang w:eastAsia="lt-LT"/>
              </w:rPr>
            </w:pPr>
          </w:p>
        </w:tc>
        <w:tc>
          <w:tcPr>
            <w:tcW w:w="436" w:type="pct"/>
            <w:vMerge/>
            <w:vAlign w:val="center"/>
            <w:hideMark/>
          </w:tcPr>
          <w:p w14:paraId="3532975E" w14:textId="77777777" w:rsidR="00686693" w:rsidRPr="005E534C" w:rsidRDefault="00686693" w:rsidP="006D642A">
            <w:pPr>
              <w:rPr>
                <w:b/>
                <w:szCs w:val="24"/>
                <w:lang w:eastAsia="lt-LT"/>
              </w:rPr>
            </w:pPr>
          </w:p>
        </w:tc>
        <w:tc>
          <w:tcPr>
            <w:tcW w:w="582" w:type="pct"/>
            <w:gridSpan w:val="2"/>
            <w:vMerge/>
            <w:vAlign w:val="center"/>
            <w:hideMark/>
          </w:tcPr>
          <w:p w14:paraId="70E5D0E7" w14:textId="77777777" w:rsidR="00686693" w:rsidRPr="005E534C" w:rsidRDefault="00686693" w:rsidP="006D642A">
            <w:pPr>
              <w:rPr>
                <w:b/>
                <w:szCs w:val="24"/>
                <w:lang w:eastAsia="lt-LT"/>
              </w:rPr>
            </w:pPr>
          </w:p>
        </w:tc>
        <w:tc>
          <w:tcPr>
            <w:tcW w:w="391" w:type="pct"/>
            <w:vMerge/>
            <w:vAlign w:val="center"/>
            <w:hideMark/>
          </w:tcPr>
          <w:p w14:paraId="3B8C335E" w14:textId="77777777" w:rsidR="00686693" w:rsidRPr="005E534C" w:rsidRDefault="00686693" w:rsidP="006D642A">
            <w:pPr>
              <w:rPr>
                <w:b/>
                <w:szCs w:val="24"/>
                <w:lang w:eastAsia="lt-LT"/>
              </w:rPr>
            </w:pPr>
          </w:p>
        </w:tc>
      </w:tr>
      <w:tr w:rsidR="00686693" w:rsidRPr="005E534C" w14:paraId="110CA5B4" w14:textId="77777777" w:rsidTr="00D26BCD">
        <w:tc>
          <w:tcPr>
            <w:tcW w:w="531" w:type="pct"/>
            <w:tcMar>
              <w:top w:w="0" w:type="dxa"/>
              <w:left w:w="108" w:type="dxa"/>
              <w:bottom w:w="0" w:type="dxa"/>
              <w:right w:w="108" w:type="dxa"/>
            </w:tcMar>
            <w:hideMark/>
          </w:tcPr>
          <w:p w14:paraId="40567A6E" w14:textId="77777777" w:rsidR="00686693" w:rsidRPr="005E534C" w:rsidRDefault="00686693" w:rsidP="006D642A">
            <w:pPr>
              <w:jc w:val="center"/>
              <w:textAlignment w:val="baseline"/>
              <w:rPr>
                <w:b/>
                <w:szCs w:val="24"/>
                <w:lang w:eastAsia="lt-LT"/>
              </w:rPr>
            </w:pPr>
            <w:r w:rsidRPr="005E534C">
              <w:rPr>
                <w:b/>
                <w:sz w:val="18"/>
                <w:szCs w:val="18"/>
                <w:lang w:eastAsia="lt-LT"/>
              </w:rPr>
              <w:t>1</w:t>
            </w:r>
          </w:p>
        </w:tc>
        <w:tc>
          <w:tcPr>
            <w:tcW w:w="573" w:type="pct"/>
            <w:tcMar>
              <w:top w:w="0" w:type="dxa"/>
              <w:left w:w="108" w:type="dxa"/>
              <w:bottom w:w="0" w:type="dxa"/>
              <w:right w:w="108" w:type="dxa"/>
            </w:tcMar>
            <w:hideMark/>
          </w:tcPr>
          <w:p w14:paraId="50A3B24A" w14:textId="77777777" w:rsidR="00686693" w:rsidRPr="005E534C" w:rsidRDefault="00686693" w:rsidP="006D642A">
            <w:pPr>
              <w:jc w:val="center"/>
              <w:textAlignment w:val="baseline"/>
              <w:rPr>
                <w:b/>
                <w:szCs w:val="24"/>
                <w:lang w:eastAsia="lt-LT"/>
              </w:rPr>
            </w:pPr>
            <w:r w:rsidRPr="005E534C">
              <w:rPr>
                <w:b/>
                <w:sz w:val="18"/>
                <w:szCs w:val="18"/>
                <w:lang w:eastAsia="lt-LT"/>
              </w:rPr>
              <w:t>2</w:t>
            </w:r>
          </w:p>
        </w:tc>
        <w:tc>
          <w:tcPr>
            <w:tcW w:w="485" w:type="pct"/>
            <w:tcMar>
              <w:top w:w="0" w:type="dxa"/>
              <w:left w:w="108" w:type="dxa"/>
              <w:bottom w:w="0" w:type="dxa"/>
              <w:right w:w="108" w:type="dxa"/>
            </w:tcMar>
            <w:hideMark/>
          </w:tcPr>
          <w:p w14:paraId="32FBA30A" w14:textId="77777777" w:rsidR="00686693" w:rsidRPr="005E534C" w:rsidRDefault="00686693" w:rsidP="006D642A">
            <w:pPr>
              <w:jc w:val="center"/>
              <w:textAlignment w:val="baseline"/>
              <w:rPr>
                <w:b/>
                <w:szCs w:val="24"/>
                <w:lang w:eastAsia="lt-LT"/>
              </w:rPr>
            </w:pPr>
            <w:r w:rsidRPr="005E534C">
              <w:rPr>
                <w:b/>
                <w:sz w:val="18"/>
                <w:szCs w:val="18"/>
                <w:lang w:eastAsia="lt-LT"/>
              </w:rPr>
              <w:t>3</w:t>
            </w:r>
          </w:p>
        </w:tc>
        <w:tc>
          <w:tcPr>
            <w:tcW w:w="692" w:type="pct"/>
            <w:tcMar>
              <w:top w:w="0" w:type="dxa"/>
              <w:left w:w="108" w:type="dxa"/>
              <w:bottom w:w="0" w:type="dxa"/>
              <w:right w:w="108" w:type="dxa"/>
            </w:tcMar>
            <w:hideMark/>
          </w:tcPr>
          <w:p w14:paraId="7AAA8E85" w14:textId="77777777" w:rsidR="00686693" w:rsidRPr="005E534C" w:rsidRDefault="00686693" w:rsidP="006D642A">
            <w:pPr>
              <w:jc w:val="center"/>
              <w:textAlignment w:val="baseline"/>
              <w:rPr>
                <w:b/>
                <w:szCs w:val="24"/>
                <w:lang w:eastAsia="lt-LT"/>
              </w:rPr>
            </w:pPr>
            <w:r w:rsidRPr="005E534C">
              <w:rPr>
                <w:b/>
                <w:sz w:val="18"/>
                <w:szCs w:val="18"/>
                <w:lang w:eastAsia="lt-LT"/>
              </w:rPr>
              <w:t>4</w:t>
            </w:r>
          </w:p>
        </w:tc>
        <w:tc>
          <w:tcPr>
            <w:tcW w:w="407" w:type="pct"/>
            <w:tcMar>
              <w:top w:w="0" w:type="dxa"/>
              <w:left w:w="108" w:type="dxa"/>
              <w:bottom w:w="0" w:type="dxa"/>
              <w:right w:w="108" w:type="dxa"/>
            </w:tcMar>
            <w:hideMark/>
          </w:tcPr>
          <w:p w14:paraId="7C2A86FD" w14:textId="77777777" w:rsidR="00686693" w:rsidRPr="005E534C" w:rsidRDefault="00686693" w:rsidP="006D642A">
            <w:pPr>
              <w:jc w:val="center"/>
              <w:textAlignment w:val="baseline"/>
              <w:rPr>
                <w:b/>
                <w:szCs w:val="24"/>
                <w:lang w:eastAsia="lt-LT"/>
              </w:rPr>
            </w:pPr>
            <w:r w:rsidRPr="005E534C">
              <w:rPr>
                <w:b/>
                <w:sz w:val="18"/>
                <w:szCs w:val="18"/>
                <w:lang w:eastAsia="lt-LT"/>
              </w:rPr>
              <w:t>5</w:t>
            </w:r>
          </w:p>
        </w:tc>
        <w:tc>
          <w:tcPr>
            <w:tcW w:w="291" w:type="pct"/>
            <w:tcMar>
              <w:top w:w="0" w:type="dxa"/>
              <w:left w:w="108" w:type="dxa"/>
              <w:bottom w:w="0" w:type="dxa"/>
              <w:right w:w="108" w:type="dxa"/>
            </w:tcMar>
            <w:hideMark/>
          </w:tcPr>
          <w:p w14:paraId="06898FB9" w14:textId="77777777" w:rsidR="00686693" w:rsidRPr="005E534C" w:rsidRDefault="00686693" w:rsidP="006D642A">
            <w:pPr>
              <w:jc w:val="center"/>
              <w:textAlignment w:val="baseline"/>
              <w:rPr>
                <w:b/>
                <w:szCs w:val="24"/>
                <w:lang w:eastAsia="lt-LT"/>
              </w:rPr>
            </w:pPr>
            <w:r w:rsidRPr="005E534C">
              <w:rPr>
                <w:b/>
                <w:sz w:val="18"/>
                <w:szCs w:val="18"/>
                <w:lang w:eastAsia="lt-LT"/>
              </w:rPr>
              <w:t>6</w:t>
            </w:r>
          </w:p>
        </w:tc>
        <w:tc>
          <w:tcPr>
            <w:tcW w:w="611" w:type="pct"/>
            <w:tcMar>
              <w:top w:w="0" w:type="dxa"/>
              <w:left w:w="108" w:type="dxa"/>
              <w:bottom w:w="0" w:type="dxa"/>
              <w:right w:w="108" w:type="dxa"/>
            </w:tcMar>
            <w:vAlign w:val="center"/>
            <w:hideMark/>
          </w:tcPr>
          <w:p w14:paraId="665B70C4" w14:textId="77777777" w:rsidR="00686693" w:rsidRPr="005E534C" w:rsidRDefault="00686693" w:rsidP="006D642A">
            <w:pPr>
              <w:jc w:val="center"/>
              <w:textAlignment w:val="baseline"/>
              <w:rPr>
                <w:b/>
                <w:szCs w:val="24"/>
                <w:lang w:eastAsia="lt-LT"/>
              </w:rPr>
            </w:pPr>
            <w:r w:rsidRPr="005E534C">
              <w:rPr>
                <w:b/>
                <w:sz w:val="18"/>
                <w:szCs w:val="18"/>
                <w:lang w:eastAsia="lt-LT"/>
              </w:rPr>
              <w:t>7</w:t>
            </w:r>
          </w:p>
        </w:tc>
        <w:tc>
          <w:tcPr>
            <w:tcW w:w="436" w:type="pct"/>
            <w:tcMar>
              <w:top w:w="0" w:type="dxa"/>
              <w:left w:w="108" w:type="dxa"/>
              <w:bottom w:w="0" w:type="dxa"/>
              <w:right w:w="108" w:type="dxa"/>
            </w:tcMar>
            <w:vAlign w:val="center"/>
            <w:hideMark/>
          </w:tcPr>
          <w:p w14:paraId="5D01F0C2" w14:textId="77777777" w:rsidR="00686693" w:rsidRPr="005E534C" w:rsidRDefault="00686693" w:rsidP="006D642A">
            <w:pPr>
              <w:jc w:val="center"/>
              <w:textAlignment w:val="baseline"/>
              <w:rPr>
                <w:b/>
                <w:szCs w:val="24"/>
                <w:lang w:eastAsia="lt-LT"/>
              </w:rPr>
            </w:pPr>
            <w:r w:rsidRPr="005E534C">
              <w:rPr>
                <w:b/>
                <w:sz w:val="18"/>
                <w:szCs w:val="18"/>
                <w:lang w:eastAsia="lt-LT"/>
              </w:rPr>
              <w:t>8</w:t>
            </w:r>
          </w:p>
        </w:tc>
        <w:tc>
          <w:tcPr>
            <w:tcW w:w="582" w:type="pct"/>
            <w:gridSpan w:val="2"/>
            <w:tcMar>
              <w:top w:w="0" w:type="dxa"/>
              <w:left w:w="108" w:type="dxa"/>
              <w:bottom w:w="0" w:type="dxa"/>
              <w:right w:w="108" w:type="dxa"/>
            </w:tcMar>
            <w:hideMark/>
          </w:tcPr>
          <w:p w14:paraId="2E7E2F59" w14:textId="77777777" w:rsidR="00686693" w:rsidRPr="005E534C" w:rsidRDefault="00686693" w:rsidP="006D642A">
            <w:pPr>
              <w:jc w:val="center"/>
              <w:textAlignment w:val="baseline"/>
              <w:rPr>
                <w:b/>
                <w:szCs w:val="24"/>
                <w:lang w:eastAsia="lt-LT"/>
              </w:rPr>
            </w:pPr>
            <w:r w:rsidRPr="005E534C">
              <w:rPr>
                <w:b/>
                <w:sz w:val="18"/>
                <w:szCs w:val="18"/>
                <w:lang w:eastAsia="lt-LT"/>
              </w:rPr>
              <w:t>9</w:t>
            </w:r>
          </w:p>
        </w:tc>
        <w:tc>
          <w:tcPr>
            <w:tcW w:w="391" w:type="pct"/>
            <w:tcMar>
              <w:top w:w="0" w:type="dxa"/>
              <w:left w:w="108" w:type="dxa"/>
              <w:bottom w:w="0" w:type="dxa"/>
              <w:right w:w="108" w:type="dxa"/>
            </w:tcMar>
            <w:hideMark/>
          </w:tcPr>
          <w:p w14:paraId="39EB4040" w14:textId="77777777" w:rsidR="00686693" w:rsidRPr="005E534C" w:rsidRDefault="00686693" w:rsidP="006D642A">
            <w:pPr>
              <w:jc w:val="center"/>
              <w:textAlignment w:val="baseline"/>
              <w:rPr>
                <w:b/>
                <w:szCs w:val="24"/>
                <w:lang w:eastAsia="lt-LT"/>
              </w:rPr>
            </w:pPr>
            <w:r w:rsidRPr="005E534C">
              <w:rPr>
                <w:b/>
                <w:sz w:val="18"/>
                <w:szCs w:val="18"/>
                <w:lang w:eastAsia="lt-LT"/>
              </w:rPr>
              <w:t>10</w:t>
            </w:r>
          </w:p>
        </w:tc>
      </w:tr>
      <w:tr w:rsidR="00686693" w:rsidRPr="005E534C" w14:paraId="44D36873" w14:textId="77777777" w:rsidTr="00D26BCD">
        <w:tc>
          <w:tcPr>
            <w:tcW w:w="531" w:type="pct"/>
            <w:tcMar>
              <w:top w:w="0" w:type="dxa"/>
              <w:left w:w="108" w:type="dxa"/>
              <w:bottom w:w="0" w:type="dxa"/>
              <w:right w:w="108" w:type="dxa"/>
            </w:tcMar>
            <w:hideMark/>
          </w:tcPr>
          <w:p w14:paraId="2D3DA4B0"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573" w:type="pct"/>
            <w:tcMar>
              <w:top w:w="0" w:type="dxa"/>
              <w:left w:w="108" w:type="dxa"/>
              <w:bottom w:w="0" w:type="dxa"/>
              <w:right w:w="108" w:type="dxa"/>
            </w:tcMar>
            <w:hideMark/>
          </w:tcPr>
          <w:p w14:paraId="30E3B38E"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485" w:type="pct"/>
            <w:tcMar>
              <w:top w:w="0" w:type="dxa"/>
              <w:left w:w="108" w:type="dxa"/>
              <w:bottom w:w="0" w:type="dxa"/>
              <w:right w:w="108" w:type="dxa"/>
            </w:tcMar>
            <w:hideMark/>
          </w:tcPr>
          <w:p w14:paraId="2A6C0A3B"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692" w:type="pct"/>
            <w:tcMar>
              <w:top w:w="0" w:type="dxa"/>
              <w:left w:w="108" w:type="dxa"/>
              <w:bottom w:w="0" w:type="dxa"/>
              <w:right w:w="108" w:type="dxa"/>
            </w:tcMar>
            <w:hideMark/>
          </w:tcPr>
          <w:p w14:paraId="0DD14364"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407" w:type="pct"/>
            <w:tcMar>
              <w:top w:w="0" w:type="dxa"/>
              <w:left w:w="108" w:type="dxa"/>
              <w:bottom w:w="0" w:type="dxa"/>
              <w:right w:w="108" w:type="dxa"/>
            </w:tcMar>
            <w:hideMark/>
          </w:tcPr>
          <w:p w14:paraId="30131185"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291" w:type="pct"/>
            <w:tcMar>
              <w:top w:w="0" w:type="dxa"/>
              <w:left w:w="108" w:type="dxa"/>
              <w:bottom w:w="0" w:type="dxa"/>
              <w:right w:w="108" w:type="dxa"/>
            </w:tcMar>
            <w:hideMark/>
          </w:tcPr>
          <w:p w14:paraId="6693EC03"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611" w:type="pct"/>
            <w:tcMar>
              <w:top w:w="0" w:type="dxa"/>
              <w:left w:w="108" w:type="dxa"/>
              <w:bottom w:w="0" w:type="dxa"/>
              <w:right w:w="108" w:type="dxa"/>
            </w:tcMar>
            <w:vAlign w:val="center"/>
            <w:hideMark/>
          </w:tcPr>
          <w:p w14:paraId="53D220FB"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436" w:type="pct"/>
            <w:tcMar>
              <w:top w:w="0" w:type="dxa"/>
              <w:left w:w="108" w:type="dxa"/>
              <w:bottom w:w="0" w:type="dxa"/>
              <w:right w:w="108" w:type="dxa"/>
            </w:tcMar>
            <w:vAlign w:val="center"/>
            <w:hideMark/>
          </w:tcPr>
          <w:p w14:paraId="3F481A9F"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582" w:type="pct"/>
            <w:gridSpan w:val="2"/>
            <w:tcMar>
              <w:top w:w="0" w:type="dxa"/>
              <w:left w:w="108" w:type="dxa"/>
              <w:bottom w:w="0" w:type="dxa"/>
              <w:right w:w="108" w:type="dxa"/>
            </w:tcMar>
            <w:hideMark/>
          </w:tcPr>
          <w:p w14:paraId="4C320CA5"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391" w:type="pct"/>
            <w:tcMar>
              <w:top w:w="0" w:type="dxa"/>
              <w:left w:w="108" w:type="dxa"/>
              <w:bottom w:w="0" w:type="dxa"/>
              <w:right w:w="108" w:type="dxa"/>
            </w:tcMar>
            <w:hideMark/>
          </w:tcPr>
          <w:p w14:paraId="371BE956" w14:textId="77777777" w:rsidR="00686693" w:rsidRPr="005E534C" w:rsidRDefault="00686693" w:rsidP="006D642A">
            <w:pPr>
              <w:jc w:val="both"/>
              <w:textAlignment w:val="baseline"/>
              <w:rPr>
                <w:szCs w:val="24"/>
                <w:lang w:eastAsia="lt-LT"/>
              </w:rPr>
            </w:pPr>
            <w:r w:rsidRPr="005E534C">
              <w:rPr>
                <w:sz w:val="18"/>
                <w:szCs w:val="18"/>
                <w:lang w:eastAsia="lt-LT"/>
              </w:rPr>
              <w:t> </w:t>
            </w:r>
          </w:p>
        </w:tc>
      </w:tr>
      <w:tr w:rsidR="00686693" w:rsidRPr="005E534C" w14:paraId="03134AF4" w14:textId="77777777" w:rsidTr="00D26BCD">
        <w:tc>
          <w:tcPr>
            <w:tcW w:w="531" w:type="pct"/>
            <w:tcMar>
              <w:top w:w="0" w:type="dxa"/>
              <w:left w:w="108" w:type="dxa"/>
              <w:bottom w:w="0" w:type="dxa"/>
              <w:right w:w="108" w:type="dxa"/>
            </w:tcMar>
            <w:hideMark/>
          </w:tcPr>
          <w:p w14:paraId="7D5AE64E"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573" w:type="pct"/>
            <w:tcMar>
              <w:top w:w="0" w:type="dxa"/>
              <w:left w:w="108" w:type="dxa"/>
              <w:bottom w:w="0" w:type="dxa"/>
              <w:right w:w="108" w:type="dxa"/>
            </w:tcMar>
            <w:hideMark/>
          </w:tcPr>
          <w:p w14:paraId="23423912"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485" w:type="pct"/>
            <w:tcMar>
              <w:top w:w="0" w:type="dxa"/>
              <w:left w:w="108" w:type="dxa"/>
              <w:bottom w:w="0" w:type="dxa"/>
              <w:right w:w="108" w:type="dxa"/>
            </w:tcMar>
            <w:hideMark/>
          </w:tcPr>
          <w:p w14:paraId="3E942F65"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692" w:type="pct"/>
            <w:tcMar>
              <w:top w:w="0" w:type="dxa"/>
              <w:left w:w="108" w:type="dxa"/>
              <w:bottom w:w="0" w:type="dxa"/>
              <w:right w:w="108" w:type="dxa"/>
            </w:tcMar>
            <w:hideMark/>
          </w:tcPr>
          <w:p w14:paraId="55EB16F3"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698" w:type="pct"/>
            <w:gridSpan w:val="2"/>
            <w:tcMar>
              <w:top w:w="0" w:type="dxa"/>
              <w:left w:w="108" w:type="dxa"/>
              <w:bottom w:w="0" w:type="dxa"/>
              <w:right w:w="108" w:type="dxa"/>
            </w:tcMar>
            <w:vAlign w:val="center"/>
            <w:hideMark/>
          </w:tcPr>
          <w:p w14:paraId="36DC3947" w14:textId="77777777" w:rsidR="00686693" w:rsidRPr="005E534C" w:rsidRDefault="00686693" w:rsidP="006D642A">
            <w:pPr>
              <w:jc w:val="right"/>
              <w:rPr>
                <w:szCs w:val="24"/>
                <w:lang w:eastAsia="lt-LT"/>
              </w:rPr>
            </w:pPr>
            <w:r w:rsidRPr="005E534C">
              <w:rPr>
                <w:sz w:val="18"/>
                <w:szCs w:val="18"/>
                <w:lang w:eastAsia="lt-LT"/>
              </w:rPr>
              <w:t>Iš viso pagal veiklos rūšį:</w:t>
            </w:r>
          </w:p>
        </w:tc>
        <w:tc>
          <w:tcPr>
            <w:tcW w:w="611" w:type="pct"/>
            <w:tcMar>
              <w:top w:w="0" w:type="dxa"/>
              <w:left w:w="108" w:type="dxa"/>
              <w:bottom w:w="0" w:type="dxa"/>
              <w:right w:w="108" w:type="dxa"/>
            </w:tcMar>
            <w:vAlign w:val="center"/>
            <w:hideMark/>
          </w:tcPr>
          <w:p w14:paraId="398E19D5"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436" w:type="pct"/>
            <w:tcMar>
              <w:top w:w="0" w:type="dxa"/>
              <w:left w:w="108" w:type="dxa"/>
              <w:bottom w:w="0" w:type="dxa"/>
              <w:right w:w="108" w:type="dxa"/>
            </w:tcMar>
            <w:vAlign w:val="center"/>
            <w:hideMark/>
          </w:tcPr>
          <w:p w14:paraId="1B81CD55"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295" w:type="pct"/>
            <w:tcMar>
              <w:top w:w="0" w:type="dxa"/>
              <w:left w:w="108" w:type="dxa"/>
              <w:bottom w:w="0" w:type="dxa"/>
              <w:right w:w="108" w:type="dxa"/>
            </w:tcMar>
            <w:hideMark/>
          </w:tcPr>
          <w:p w14:paraId="5DAEFE42"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288" w:type="pct"/>
            <w:tcMar>
              <w:top w:w="0" w:type="dxa"/>
              <w:left w:w="108" w:type="dxa"/>
              <w:bottom w:w="0" w:type="dxa"/>
              <w:right w:w="108" w:type="dxa"/>
            </w:tcMar>
            <w:hideMark/>
          </w:tcPr>
          <w:p w14:paraId="1D5D15A7" w14:textId="77777777" w:rsidR="00686693" w:rsidRPr="005E534C" w:rsidRDefault="00686693" w:rsidP="006D642A">
            <w:pPr>
              <w:jc w:val="both"/>
              <w:textAlignment w:val="baseline"/>
              <w:rPr>
                <w:szCs w:val="24"/>
                <w:lang w:eastAsia="lt-LT"/>
              </w:rPr>
            </w:pPr>
            <w:r w:rsidRPr="005E534C">
              <w:rPr>
                <w:sz w:val="18"/>
                <w:szCs w:val="18"/>
                <w:lang w:eastAsia="lt-LT"/>
              </w:rPr>
              <w:t> </w:t>
            </w:r>
          </w:p>
        </w:tc>
        <w:tc>
          <w:tcPr>
            <w:tcW w:w="391" w:type="pct"/>
            <w:tcMar>
              <w:top w:w="0" w:type="dxa"/>
              <w:left w:w="108" w:type="dxa"/>
              <w:bottom w:w="0" w:type="dxa"/>
              <w:right w:w="108" w:type="dxa"/>
            </w:tcMar>
            <w:hideMark/>
          </w:tcPr>
          <w:p w14:paraId="17145BD2" w14:textId="77777777" w:rsidR="00686693" w:rsidRPr="005E534C" w:rsidRDefault="00686693" w:rsidP="006D642A">
            <w:pPr>
              <w:jc w:val="both"/>
              <w:textAlignment w:val="baseline"/>
              <w:rPr>
                <w:szCs w:val="24"/>
                <w:lang w:eastAsia="lt-LT"/>
              </w:rPr>
            </w:pPr>
            <w:r w:rsidRPr="005E534C">
              <w:rPr>
                <w:sz w:val="18"/>
                <w:szCs w:val="18"/>
                <w:lang w:eastAsia="lt-LT"/>
              </w:rPr>
              <w:t> </w:t>
            </w:r>
          </w:p>
        </w:tc>
      </w:tr>
      <w:tr w:rsidR="00686693" w:rsidRPr="005E534C" w14:paraId="34B52434" w14:textId="77777777" w:rsidTr="00D26BCD">
        <w:tc>
          <w:tcPr>
            <w:tcW w:w="531" w:type="pct"/>
            <w:vAlign w:val="center"/>
            <w:hideMark/>
          </w:tcPr>
          <w:p w14:paraId="162F26F2" w14:textId="77777777" w:rsidR="00686693" w:rsidRPr="005E534C" w:rsidRDefault="00686693" w:rsidP="006D642A">
            <w:pPr>
              <w:rPr>
                <w:szCs w:val="24"/>
                <w:lang w:eastAsia="lt-LT"/>
              </w:rPr>
            </w:pPr>
          </w:p>
        </w:tc>
        <w:tc>
          <w:tcPr>
            <w:tcW w:w="573" w:type="pct"/>
            <w:vAlign w:val="center"/>
            <w:hideMark/>
          </w:tcPr>
          <w:p w14:paraId="29F5BD27" w14:textId="77777777" w:rsidR="00686693" w:rsidRPr="005E534C" w:rsidRDefault="00686693" w:rsidP="006D642A">
            <w:pPr>
              <w:rPr>
                <w:sz w:val="20"/>
                <w:lang w:eastAsia="lt-LT"/>
              </w:rPr>
            </w:pPr>
          </w:p>
        </w:tc>
        <w:tc>
          <w:tcPr>
            <w:tcW w:w="485" w:type="pct"/>
            <w:vAlign w:val="center"/>
            <w:hideMark/>
          </w:tcPr>
          <w:p w14:paraId="5366443A" w14:textId="77777777" w:rsidR="00686693" w:rsidRPr="005E534C" w:rsidRDefault="00686693" w:rsidP="006D642A">
            <w:pPr>
              <w:rPr>
                <w:sz w:val="20"/>
                <w:lang w:eastAsia="lt-LT"/>
              </w:rPr>
            </w:pPr>
          </w:p>
        </w:tc>
        <w:tc>
          <w:tcPr>
            <w:tcW w:w="692" w:type="pct"/>
            <w:vAlign w:val="center"/>
            <w:hideMark/>
          </w:tcPr>
          <w:p w14:paraId="155454B7" w14:textId="77777777" w:rsidR="00686693" w:rsidRPr="005E534C" w:rsidRDefault="00686693" w:rsidP="006D642A">
            <w:pPr>
              <w:rPr>
                <w:sz w:val="20"/>
                <w:lang w:eastAsia="lt-LT"/>
              </w:rPr>
            </w:pPr>
          </w:p>
        </w:tc>
        <w:tc>
          <w:tcPr>
            <w:tcW w:w="407" w:type="pct"/>
            <w:vAlign w:val="center"/>
            <w:hideMark/>
          </w:tcPr>
          <w:p w14:paraId="5F42BCAE" w14:textId="77777777" w:rsidR="00686693" w:rsidRPr="005E534C" w:rsidRDefault="00686693" w:rsidP="006D642A">
            <w:pPr>
              <w:rPr>
                <w:sz w:val="20"/>
                <w:lang w:eastAsia="lt-LT"/>
              </w:rPr>
            </w:pPr>
          </w:p>
        </w:tc>
        <w:tc>
          <w:tcPr>
            <w:tcW w:w="291" w:type="pct"/>
            <w:vAlign w:val="center"/>
            <w:hideMark/>
          </w:tcPr>
          <w:p w14:paraId="1E4D5500" w14:textId="77777777" w:rsidR="00686693" w:rsidRPr="005E534C" w:rsidRDefault="00686693" w:rsidP="006D642A">
            <w:pPr>
              <w:rPr>
                <w:sz w:val="20"/>
                <w:lang w:eastAsia="lt-LT"/>
              </w:rPr>
            </w:pPr>
          </w:p>
        </w:tc>
        <w:tc>
          <w:tcPr>
            <w:tcW w:w="611" w:type="pct"/>
            <w:vAlign w:val="center"/>
            <w:hideMark/>
          </w:tcPr>
          <w:p w14:paraId="17C2A929" w14:textId="77777777" w:rsidR="00686693" w:rsidRPr="005E534C" w:rsidRDefault="00686693" w:rsidP="006D642A">
            <w:pPr>
              <w:rPr>
                <w:sz w:val="20"/>
                <w:lang w:eastAsia="lt-LT"/>
              </w:rPr>
            </w:pPr>
          </w:p>
        </w:tc>
        <w:tc>
          <w:tcPr>
            <w:tcW w:w="436" w:type="pct"/>
            <w:vAlign w:val="center"/>
            <w:hideMark/>
          </w:tcPr>
          <w:p w14:paraId="21E03A4D" w14:textId="77777777" w:rsidR="00686693" w:rsidRPr="005E534C" w:rsidRDefault="00686693" w:rsidP="006D642A">
            <w:pPr>
              <w:rPr>
                <w:sz w:val="20"/>
                <w:lang w:eastAsia="lt-LT"/>
              </w:rPr>
            </w:pPr>
          </w:p>
        </w:tc>
        <w:tc>
          <w:tcPr>
            <w:tcW w:w="295" w:type="pct"/>
            <w:vAlign w:val="center"/>
            <w:hideMark/>
          </w:tcPr>
          <w:p w14:paraId="32295C7D" w14:textId="77777777" w:rsidR="00686693" w:rsidRPr="005E534C" w:rsidRDefault="00686693" w:rsidP="006D642A">
            <w:pPr>
              <w:rPr>
                <w:sz w:val="20"/>
                <w:lang w:eastAsia="lt-LT"/>
              </w:rPr>
            </w:pPr>
          </w:p>
        </w:tc>
        <w:tc>
          <w:tcPr>
            <w:tcW w:w="288" w:type="pct"/>
            <w:vAlign w:val="center"/>
            <w:hideMark/>
          </w:tcPr>
          <w:p w14:paraId="77CDE9F2" w14:textId="77777777" w:rsidR="00686693" w:rsidRPr="005E534C" w:rsidRDefault="00686693" w:rsidP="006D642A">
            <w:pPr>
              <w:rPr>
                <w:sz w:val="20"/>
                <w:lang w:eastAsia="lt-LT"/>
              </w:rPr>
            </w:pPr>
          </w:p>
        </w:tc>
        <w:tc>
          <w:tcPr>
            <w:tcW w:w="391" w:type="pct"/>
            <w:vAlign w:val="center"/>
            <w:hideMark/>
          </w:tcPr>
          <w:p w14:paraId="3194CE25" w14:textId="77777777" w:rsidR="00686693" w:rsidRPr="005E534C" w:rsidRDefault="00686693" w:rsidP="006D642A">
            <w:pPr>
              <w:rPr>
                <w:sz w:val="20"/>
                <w:lang w:eastAsia="lt-LT"/>
              </w:rPr>
            </w:pPr>
          </w:p>
        </w:tc>
      </w:tr>
    </w:tbl>
    <w:p w14:paraId="243AB2AA" w14:textId="77777777" w:rsidR="006D642A" w:rsidRPr="005E534C" w:rsidRDefault="006D642A" w:rsidP="006D642A">
      <w:pPr>
        <w:jc w:val="center"/>
        <w:rPr>
          <w:b/>
          <w:bCs/>
          <w:sz w:val="22"/>
          <w:szCs w:val="22"/>
          <w:lang w:eastAsia="lt-LT"/>
        </w:rPr>
      </w:pPr>
      <w:r w:rsidRPr="005E534C">
        <w:rPr>
          <w:b/>
          <w:bCs/>
          <w:sz w:val="22"/>
          <w:szCs w:val="22"/>
          <w:lang w:eastAsia="lt-LT"/>
        </w:rPr>
        <w:t> </w:t>
      </w:r>
    </w:p>
    <w:p w14:paraId="2670E180" w14:textId="77777777" w:rsidR="00620257" w:rsidRPr="005E534C" w:rsidRDefault="00620257" w:rsidP="006D642A">
      <w:pPr>
        <w:jc w:val="center"/>
        <w:rPr>
          <w:szCs w:val="24"/>
          <w:lang w:eastAsia="lt-LT"/>
        </w:rPr>
      </w:pPr>
    </w:p>
    <w:p w14:paraId="7AE4DA14" w14:textId="77777777" w:rsidR="006D642A" w:rsidRPr="005E534C" w:rsidRDefault="006D642A" w:rsidP="006D642A">
      <w:pPr>
        <w:jc w:val="center"/>
        <w:rPr>
          <w:szCs w:val="24"/>
          <w:lang w:eastAsia="lt-LT"/>
        </w:rPr>
      </w:pPr>
      <w:bookmarkStart w:id="26" w:name="part_261dd807719c436ab819d0b50eb6aafb"/>
      <w:bookmarkEnd w:id="26"/>
      <w:r w:rsidRPr="005E534C">
        <w:rPr>
          <w:b/>
          <w:bCs/>
          <w:sz w:val="22"/>
          <w:szCs w:val="22"/>
          <w:lang w:eastAsia="lt-LT"/>
        </w:rPr>
        <w:t>V. VANDENS IŠGAVIMAS</w:t>
      </w:r>
    </w:p>
    <w:p w14:paraId="388F258E" w14:textId="77777777" w:rsidR="006D642A" w:rsidRPr="005E534C" w:rsidRDefault="006D642A" w:rsidP="006D642A">
      <w:pPr>
        <w:jc w:val="center"/>
        <w:rPr>
          <w:b/>
          <w:bCs/>
          <w:sz w:val="22"/>
          <w:szCs w:val="22"/>
          <w:lang w:eastAsia="lt-LT"/>
        </w:rPr>
      </w:pPr>
      <w:r w:rsidRPr="005E534C">
        <w:rPr>
          <w:b/>
          <w:bCs/>
          <w:sz w:val="22"/>
          <w:szCs w:val="22"/>
          <w:lang w:eastAsia="lt-LT"/>
        </w:rPr>
        <w:t> </w:t>
      </w:r>
    </w:p>
    <w:p w14:paraId="73C0117F" w14:textId="77777777" w:rsidR="00620257" w:rsidRPr="005E534C" w:rsidRDefault="00620257" w:rsidP="00620257">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p>
    <w:p w14:paraId="66A08ED4" w14:textId="48CBF832" w:rsidR="00DA67E4" w:rsidRPr="005E534C" w:rsidRDefault="00DA67E4" w:rsidP="00DA67E4">
      <w:pPr>
        <w:ind w:firstLine="567"/>
        <w:jc w:val="both"/>
        <w:textAlignment w:val="baseline"/>
        <w:rPr>
          <w:b/>
          <w:bCs/>
          <w:i/>
          <w:sz w:val="22"/>
          <w:szCs w:val="22"/>
          <w:lang w:eastAsia="lt-LT"/>
        </w:rPr>
      </w:pPr>
    </w:p>
    <w:p w14:paraId="3894377A" w14:textId="77777777" w:rsidR="00DA67E4" w:rsidRPr="005E534C" w:rsidRDefault="00DA67E4" w:rsidP="006D642A">
      <w:pPr>
        <w:jc w:val="center"/>
        <w:rPr>
          <w:sz w:val="18"/>
          <w:szCs w:val="18"/>
          <w:lang w:eastAsia="lt-LT"/>
        </w:rPr>
      </w:pPr>
    </w:p>
    <w:p w14:paraId="292122B5" w14:textId="77777777" w:rsidR="006D642A" w:rsidRPr="005E534C" w:rsidRDefault="006D642A" w:rsidP="006D642A">
      <w:pPr>
        <w:ind w:firstLine="567"/>
        <w:jc w:val="both"/>
        <w:rPr>
          <w:b/>
          <w:szCs w:val="24"/>
          <w:lang w:eastAsia="lt-LT"/>
        </w:rPr>
      </w:pPr>
      <w:bookmarkStart w:id="27" w:name="part_cb549ccc37484a529b9e31c38889c6a1"/>
      <w:bookmarkEnd w:id="27"/>
      <w:r w:rsidRPr="005E534C">
        <w:rPr>
          <w:b/>
          <w:sz w:val="22"/>
          <w:szCs w:val="22"/>
          <w:lang w:eastAsia="lt-LT"/>
        </w:rPr>
        <w:t>16. Informacija apie vandens išgavimo būdą (nuoroda į techninius dokumentus, statybos projektą ar kt.).</w:t>
      </w:r>
    </w:p>
    <w:p w14:paraId="773D35FE" w14:textId="77777777" w:rsidR="006D642A" w:rsidRPr="005E534C" w:rsidRDefault="006D642A" w:rsidP="006D642A">
      <w:pPr>
        <w:ind w:firstLine="567"/>
        <w:jc w:val="both"/>
        <w:rPr>
          <w:sz w:val="18"/>
          <w:szCs w:val="18"/>
          <w:lang w:eastAsia="lt-LT"/>
        </w:rPr>
      </w:pPr>
      <w:r w:rsidRPr="005E534C">
        <w:rPr>
          <w:sz w:val="22"/>
          <w:szCs w:val="22"/>
          <w:lang w:eastAsia="lt-LT"/>
        </w:rPr>
        <w:t> </w:t>
      </w:r>
    </w:p>
    <w:p w14:paraId="024D52FA" w14:textId="77777777" w:rsidR="006D642A" w:rsidRPr="005E534C" w:rsidRDefault="006D642A" w:rsidP="00FF3833">
      <w:pPr>
        <w:jc w:val="both"/>
        <w:rPr>
          <w:szCs w:val="24"/>
          <w:lang w:eastAsia="lt-LT"/>
        </w:rPr>
      </w:pPr>
      <w:bookmarkStart w:id="28" w:name="part_9f0a0c6d94e640d1a68d7a1753130194"/>
      <w:bookmarkEnd w:id="28"/>
      <w:r w:rsidRPr="005E534C">
        <w:rPr>
          <w:b/>
          <w:sz w:val="22"/>
          <w:szCs w:val="22"/>
          <w:lang w:eastAsia="lt-LT"/>
        </w:rPr>
        <w:t>7 lentelė</w:t>
      </w:r>
      <w:r w:rsidRPr="005E534C">
        <w:rPr>
          <w:sz w:val="22"/>
          <w:szCs w:val="22"/>
          <w:lang w:eastAsia="lt-LT"/>
        </w:rPr>
        <w:t>. Duomenys apie paviršinį vandens telkinį, iš kurio numatoma išgauti vandenį, vandens išgavimo vietą ir planuojamą išgauti vandens kiekį</w:t>
      </w:r>
    </w:p>
    <w:p w14:paraId="6B75047A" w14:textId="77777777" w:rsidR="006D642A" w:rsidRPr="005E534C" w:rsidRDefault="006D642A" w:rsidP="006D642A">
      <w:pPr>
        <w:jc w:val="both"/>
        <w:rPr>
          <w:szCs w:val="24"/>
          <w:lang w:eastAsia="lt-LT"/>
        </w:rPr>
      </w:pPr>
      <w:r w:rsidRPr="005E534C">
        <w:rPr>
          <w:sz w:val="18"/>
          <w:szCs w:val="18"/>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0"/>
        <w:gridCol w:w="4675"/>
        <w:gridCol w:w="1392"/>
        <w:gridCol w:w="1392"/>
        <w:gridCol w:w="1304"/>
        <w:gridCol w:w="1304"/>
        <w:gridCol w:w="1392"/>
        <w:gridCol w:w="1392"/>
      </w:tblGrid>
      <w:tr w:rsidR="006D642A" w:rsidRPr="005E534C" w14:paraId="3DAEDF31" w14:textId="77777777" w:rsidTr="00FF3833">
        <w:tc>
          <w:tcPr>
            <w:tcW w:w="596" w:type="pct"/>
            <w:tcMar>
              <w:top w:w="0" w:type="dxa"/>
              <w:left w:w="108" w:type="dxa"/>
              <w:bottom w:w="0" w:type="dxa"/>
              <w:right w:w="108" w:type="dxa"/>
            </w:tcMar>
            <w:vAlign w:val="center"/>
            <w:hideMark/>
          </w:tcPr>
          <w:p w14:paraId="0339BD5A" w14:textId="57C35370" w:rsidR="006D642A" w:rsidRPr="005E534C" w:rsidRDefault="006D642A" w:rsidP="00FF3833">
            <w:pPr>
              <w:jc w:val="center"/>
              <w:rPr>
                <w:szCs w:val="24"/>
                <w:lang w:eastAsia="lt-LT"/>
              </w:rPr>
            </w:pPr>
          </w:p>
        </w:tc>
        <w:tc>
          <w:tcPr>
            <w:tcW w:w="1602" w:type="pct"/>
            <w:tcMar>
              <w:top w:w="0" w:type="dxa"/>
              <w:left w:w="108" w:type="dxa"/>
              <w:bottom w:w="0" w:type="dxa"/>
              <w:right w:w="108" w:type="dxa"/>
            </w:tcMar>
            <w:vAlign w:val="center"/>
            <w:hideMark/>
          </w:tcPr>
          <w:p w14:paraId="5921E801" w14:textId="77777777" w:rsidR="006D642A" w:rsidRPr="005E534C" w:rsidRDefault="006D642A" w:rsidP="00FF3833">
            <w:pPr>
              <w:rPr>
                <w:szCs w:val="24"/>
                <w:lang w:eastAsia="lt-LT"/>
              </w:rPr>
            </w:pPr>
            <w:r w:rsidRPr="005E534C">
              <w:rPr>
                <w:sz w:val="18"/>
                <w:szCs w:val="18"/>
                <w:lang w:eastAsia="lt-LT"/>
              </w:rPr>
              <w:t>Vandens išgavimo vietos Nr.</w:t>
            </w:r>
          </w:p>
        </w:tc>
        <w:tc>
          <w:tcPr>
            <w:tcW w:w="954" w:type="pct"/>
            <w:gridSpan w:val="2"/>
            <w:tcMar>
              <w:top w:w="0" w:type="dxa"/>
              <w:left w:w="108" w:type="dxa"/>
              <w:bottom w:w="0" w:type="dxa"/>
              <w:right w:w="108" w:type="dxa"/>
            </w:tcMar>
            <w:hideMark/>
          </w:tcPr>
          <w:p w14:paraId="04CE650E" w14:textId="77777777" w:rsidR="006D642A" w:rsidRPr="005E534C" w:rsidRDefault="006D642A" w:rsidP="006D642A">
            <w:pPr>
              <w:jc w:val="center"/>
              <w:rPr>
                <w:szCs w:val="24"/>
                <w:lang w:eastAsia="lt-LT"/>
              </w:rPr>
            </w:pPr>
            <w:r w:rsidRPr="005E534C">
              <w:rPr>
                <w:sz w:val="18"/>
                <w:szCs w:val="18"/>
                <w:lang w:eastAsia="lt-LT"/>
              </w:rPr>
              <w:t> </w:t>
            </w:r>
          </w:p>
        </w:tc>
        <w:tc>
          <w:tcPr>
            <w:tcW w:w="894" w:type="pct"/>
            <w:gridSpan w:val="2"/>
            <w:tcMar>
              <w:top w:w="0" w:type="dxa"/>
              <w:left w:w="108" w:type="dxa"/>
              <w:bottom w:w="0" w:type="dxa"/>
              <w:right w:w="108" w:type="dxa"/>
            </w:tcMar>
            <w:hideMark/>
          </w:tcPr>
          <w:p w14:paraId="7D0789C6" w14:textId="77777777" w:rsidR="006D642A" w:rsidRPr="005E534C" w:rsidRDefault="006D642A" w:rsidP="006D642A">
            <w:pPr>
              <w:jc w:val="center"/>
              <w:rPr>
                <w:szCs w:val="24"/>
                <w:lang w:eastAsia="lt-LT"/>
              </w:rPr>
            </w:pPr>
            <w:r w:rsidRPr="005E534C">
              <w:rPr>
                <w:sz w:val="18"/>
                <w:szCs w:val="18"/>
                <w:lang w:eastAsia="lt-LT"/>
              </w:rPr>
              <w:t> </w:t>
            </w:r>
          </w:p>
        </w:tc>
        <w:tc>
          <w:tcPr>
            <w:tcW w:w="954" w:type="pct"/>
            <w:gridSpan w:val="2"/>
            <w:tcMar>
              <w:top w:w="0" w:type="dxa"/>
              <w:left w:w="108" w:type="dxa"/>
              <w:bottom w:w="0" w:type="dxa"/>
              <w:right w:w="108" w:type="dxa"/>
            </w:tcMar>
            <w:hideMark/>
          </w:tcPr>
          <w:p w14:paraId="253D59E8" w14:textId="77777777" w:rsidR="006D642A" w:rsidRPr="005E534C" w:rsidRDefault="006D642A" w:rsidP="006D642A">
            <w:pPr>
              <w:jc w:val="center"/>
              <w:rPr>
                <w:szCs w:val="24"/>
                <w:lang w:eastAsia="lt-LT"/>
              </w:rPr>
            </w:pPr>
            <w:r w:rsidRPr="005E534C">
              <w:rPr>
                <w:sz w:val="18"/>
                <w:szCs w:val="18"/>
                <w:lang w:eastAsia="lt-LT"/>
              </w:rPr>
              <w:t> </w:t>
            </w:r>
          </w:p>
        </w:tc>
      </w:tr>
      <w:tr w:rsidR="006D642A" w:rsidRPr="005E534C" w14:paraId="7A499D63" w14:textId="77777777" w:rsidTr="00FF3833">
        <w:tc>
          <w:tcPr>
            <w:tcW w:w="596" w:type="pct"/>
            <w:tcMar>
              <w:top w:w="0" w:type="dxa"/>
              <w:left w:w="108" w:type="dxa"/>
              <w:bottom w:w="0" w:type="dxa"/>
              <w:right w:w="108" w:type="dxa"/>
            </w:tcMar>
            <w:vAlign w:val="center"/>
            <w:hideMark/>
          </w:tcPr>
          <w:p w14:paraId="78B52055" w14:textId="77777777" w:rsidR="006D642A" w:rsidRPr="005E534C" w:rsidRDefault="006D642A" w:rsidP="00FF3833">
            <w:pPr>
              <w:jc w:val="center"/>
              <w:rPr>
                <w:szCs w:val="24"/>
                <w:lang w:eastAsia="lt-LT"/>
              </w:rPr>
            </w:pPr>
            <w:r w:rsidRPr="005E534C">
              <w:rPr>
                <w:sz w:val="18"/>
                <w:szCs w:val="18"/>
                <w:lang w:eastAsia="lt-LT"/>
              </w:rPr>
              <w:t>1.</w:t>
            </w:r>
          </w:p>
        </w:tc>
        <w:tc>
          <w:tcPr>
            <w:tcW w:w="1602" w:type="pct"/>
            <w:tcMar>
              <w:top w:w="0" w:type="dxa"/>
              <w:left w:w="108" w:type="dxa"/>
              <w:bottom w:w="0" w:type="dxa"/>
              <w:right w:w="108" w:type="dxa"/>
            </w:tcMar>
            <w:vAlign w:val="center"/>
            <w:hideMark/>
          </w:tcPr>
          <w:p w14:paraId="57A64C4C" w14:textId="77777777" w:rsidR="006D642A" w:rsidRPr="005E534C" w:rsidRDefault="006D642A" w:rsidP="00FF3833">
            <w:pPr>
              <w:rPr>
                <w:szCs w:val="24"/>
                <w:lang w:eastAsia="lt-LT"/>
              </w:rPr>
            </w:pPr>
            <w:r w:rsidRPr="005E534C">
              <w:rPr>
                <w:sz w:val="18"/>
                <w:szCs w:val="18"/>
                <w:lang w:eastAsia="lt-LT"/>
              </w:rPr>
              <w:t>Vandens telkinio kategorija (upė, ežeras, tvenkinys, kt.)</w:t>
            </w:r>
          </w:p>
        </w:tc>
        <w:tc>
          <w:tcPr>
            <w:tcW w:w="954" w:type="pct"/>
            <w:gridSpan w:val="2"/>
            <w:tcMar>
              <w:top w:w="0" w:type="dxa"/>
              <w:left w:w="108" w:type="dxa"/>
              <w:bottom w:w="0" w:type="dxa"/>
              <w:right w:w="108" w:type="dxa"/>
            </w:tcMar>
            <w:hideMark/>
          </w:tcPr>
          <w:p w14:paraId="21C9DD59" w14:textId="77777777" w:rsidR="006D642A" w:rsidRPr="005E534C" w:rsidRDefault="006D642A" w:rsidP="006D642A">
            <w:pPr>
              <w:jc w:val="center"/>
              <w:rPr>
                <w:szCs w:val="24"/>
                <w:lang w:eastAsia="lt-LT"/>
              </w:rPr>
            </w:pPr>
            <w:r w:rsidRPr="005E534C">
              <w:rPr>
                <w:sz w:val="18"/>
                <w:szCs w:val="18"/>
                <w:lang w:eastAsia="lt-LT"/>
              </w:rPr>
              <w:t> </w:t>
            </w:r>
          </w:p>
        </w:tc>
        <w:tc>
          <w:tcPr>
            <w:tcW w:w="894" w:type="pct"/>
            <w:gridSpan w:val="2"/>
            <w:tcMar>
              <w:top w:w="0" w:type="dxa"/>
              <w:left w:w="108" w:type="dxa"/>
              <w:bottom w:w="0" w:type="dxa"/>
              <w:right w:w="108" w:type="dxa"/>
            </w:tcMar>
            <w:hideMark/>
          </w:tcPr>
          <w:p w14:paraId="583D5BB9" w14:textId="77777777" w:rsidR="006D642A" w:rsidRPr="005E534C" w:rsidRDefault="006D642A" w:rsidP="006D642A">
            <w:pPr>
              <w:jc w:val="center"/>
              <w:rPr>
                <w:szCs w:val="24"/>
                <w:lang w:eastAsia="lt-LT"/>
              </w:rPr>
            </w:pPr>
            <w:r w:rsidRPr="005E534C">
              <w:rPr>
                <w:sz w:val="18"/>
                <w:szCs w:val="18"/>
                <w:lang w:eastAsia="lt-LT"/>
              </w:rPr>
              <w:t> </w:t>
            </w:r>
          </w:p>
        </w:tc>
        <w:tc>
          <w:tcPr>
            <w:tcW w:w="954" w:type="pct"/>
            <w:gridSpan w:val="2"/>
            <w:tcMar>
              <w:top w:w="0" w:type="dxa"/>
              <w:left w:w="108" w:type="dxa"/>
              <w:bottom w:w="0" w:type="dxa"/>
              <w:right w:w="108" w:type="dxa"/>
            </w:tcMar>
            <w:hideMark/>
          </w:tcPr>
          <w:p w14:paraId="44F4B17B" w14:textId="77777777" w:rsidR="006D642A" w:rsidRPr="005E534C" w:rsidRDefault="006D642A" w:rsidP="006D642A">
            <w:pPr>
              <w:jc w:val="center"/>
              <w:rPr>
                <w:szCs w:val="24"/>
                <w:lang w:eastAsia="lt-LT"/>
              </w:rPr>
            </w:pPr>
            <w:r w:rsidRPr="005E534C">
              <w:rPr>
                <w:sz w:val="18"/>
                <w:szCs w:val="18"/>
                <w:lang w:eastAsia="lt-LT"/>
              </w:rPr>
              <w:t> </w:t>
            </w:r>
          </w:p>
        </w:tc>
      </w:tr>
      <w:tr w:rsidR="006D642A" w:rsidRPr="005E534C" w14:paraId="628D7A1F" w14:textId="77777777" w:rsidTr="00FF3833">
        <w:tc>
          <w:tcPr>
            <w:tcW w:w="596" w:type="pct"/>
            <w:tcMar>
              <w:top w:w="0" w:type="dxa"/>
              <w:left w:w="108" w:type="dxa"/>
              <w:bottom w:w="0" w:type="dxa"/>
              <w:right w:w="108" w:type="dxa"/>
            </w:tcMar>
            <w:vAlign w:val="center"/>
            <w:hideMark/>
          </w:tcPr>
          <w:p w14:paraId="7527D9C5" w14:textId="77777777" w:rsidR="006D642A" w:rsidRPr="005E534C" w:rsidRDefault="006D642A" w:rsidP="00FF3833">
            <w:pPr>
              <w:jc w:val="center"/>
              <w:rPr>
                <w:szCs w:val="24"/>
                <w:lang w:eastAsia="lt-LT"/>
              </w:rPr>
            </w:pPr>
            <w:r w:rsidRPr="005E534C">
              <w:rPr>
                <w:sz w:val="18"/>
                <w:szCs w:val="18"/>
                <w:lang w:eastAsia="lt-LT"/>
              </w:rPr>
              <w:t>2.</w:t>
            </w:r>
          </w:p>
        </w:tc>
        <w:tc>
          <w:tcPr>
            <w:tcW w:w="1602" w:type="pct"/>
            <w:tcMar>
              <w:top w:w="0" w:type="dxa"/>
              <w:left w:w="108" w:type="dxa"/>
              <w:bottom w:w="0" w:type="dxa"/>
              <w:right w:w="108" w:type="dxa"/>
            </w:tcMar>
            <w:vAlign w:val="center"/>
            <w:hideMark/>
          </w:tcPr>
          <w:p w14:paraId="14DA4FAF" w14:textId="77777777" w:rsidR="006D642A" w:rsidRPr="005E534C" w:rsidRDefault="006D642A" w:rsidP="00FF3833">
            <w:pPr>
              <w:rPr>
                <w:szCs w:val="24"/>
                <w:lang w:eastAsia="lt-LT"/>
              </w:rPr>
            </w:pPr>
            <w:r w:rsidRPr="005E534C">
              <w:rPr>
                <w:sz w:val="18"/>
                <w:szCs w:val="18"/>
                <w:lang w:eastAsia="lt-LT"/>
              </w:rPr>
              <w:t>Vandens telkinio pavadinimas</w:t>
            </w:r>
          </w:p>
        </w:tc>
        <w:tc>
          <w:tcPr>
            <w:tcW w:w="954" w:type="pct"/>
            <w:gridSpan w:val="2"/>
            <w:tcMar>
              <w:top w:w="0" w:type="dxa"/>
              <w:left w:w="108" w:type="dxa"/>
              <w:bottom w:w="0" w:type="dxa"/>
              <w:right w:w="108" w:type="dxa"/>
            </w:tcMar>
            <w:hideMark/>
          </w:tcPr>
          <w:p w14:paraId="162F9C75" w14:textId="77777777" w:rsidR="006D642A" w:rsidRPr="005E534C" w:rsidRDefault="006D642A" w:rsidP="006D642A">
            <w:pPr>
              <w:jc w:val="center"/>
              <w:rPr>
                <w:szCs w:val="24"/>
                <w:lang w:eastAsia="lt-LT"/>
              </w:rPr>
            </w:pPr>
            <w:r w:rsidRPr="005E534C">
              <w:rPr>
                <w:sz w:val="18"/>
                <w:szCs w:val="18"/>
                <w:lang w:eastAsia="lt-LT"/>
              </w:rPr>
              <w:t> </w:t>
            </w:r>
          </w:p>
        </w:tc>
        <w:tc>
          <w:tcPr>
            <w:tcW w:w="894" w:type="pct"/>
            <w:gridSpan w:val="2"/>
            <w:tcMar>
              <w:top w:w="0" w:type="dxa"/>
              <w:left w:w="108" w:type="dxa"/>
              <w:bottom w:w="0" w:type="dxa"/>
              <w:right w:w="108" w:type="dxa"/>
            </w:tcMar>
            <w:hideMark/>
          </w:tcPr>
          <w:p w14:paraId="3B91EA9A" w14:textId="77777777" w:rsidR="006D642A" w:rsidRPr="005E534C" w:rsidRDefault="006D642A" w:rsidP="006D642A">
            <w:pPr>
              <w:jc w:val="center"/>
              <w:rPr>
                <w:szCs w:val="24"/>
                <w:lang w:eastAsia="lt-LT"/>
              </w:rPr>
            </w:pPr>
            <w:r w:rsidRPr="005E534C">
              <w:rPr>
                <w:sz w:val="18"/>
                <w:szCs w:val="18"/>
                <w:lang w:eastAsia="lt-LT"/>
              </w:rPr>
              <w:t> </w:t>
            </w:r>
          </w:p>
        </w:tc>
        <w:tc>
          <w:tcPr>
            <w:tcW w:w="954" w:type="pct"/>
            <w:gridSpan w:val="2"/>
            <w:tcMar>
              <w:top w:w="0" w:type="dxa"/>
              <w:left w:w="108" w:type="dxa"/>
              <w:bottom w:w="0" w:type="dxa"/>
              <w:right w:w="108" w:type="dxa"/>
            </w:tcMar>
            <w:hideMark/>
          </w:tcPr>
          <w:p w14:paraId="67E1F554" w14:textId="77777777" w:rsidR="006D642A" w:rsidRPr="005E534C" w:rsidRDefault="006D642A" w:rsidP="006D642A">
            <w:pPr>
              <w:jc w:val="center"/>
              <w:rPr>
                <w:szCs w:val="24"/>
                <w:lang w:eastAsia="lt-LT"/>
              </w:rPr>
            </w:pPr>
            <w:r w:rsidRPr="005E534C">
              <w:rPr>
                <w:sz w:val="18"/>
                <w:szCs w:val="18"/>
                <w:lang w:eastAsia="lt-LT"/>
              </w:rPr>
              <w:t> </w:t>
            </w:r>
          </w:p>
        </w:tc>
      </w:tr>
      <w:tr w:rsidR="006D642A" w:rsidRPr="005E534C" w14:paraId="607FDC34" w14:textId="77777777" w:rsidTr="00FF3833">
        <w:tc>
          <w:tcPr>
            <w:tcW w:w="596" w:type="pct"/>
            <w:tcMar>
              <w:top w:w="0" w:type="dxa"/>
              <w:left w:w="108" w:type="dxa"/>
              <w:bottom w:w="0" w:type="dxa"/>
              <w:right w:w="108" w:type="dxa"/>
            </w:tcMar>
            <w:vAlign w:val="center"/>
            <w:hideMark/>
          </w:tcPr>
          <w:p w14:paraId="6892D299" w14:textId="77777777" w:rsidR="006D642A" w:rsidRPr="005E534C" w:rsidRDefault="006D642A" w:rsidP="00FF3833">
            <w:pPr>
              <w:jc w:val="center"/>
              <w:rPr>
                <w:szCs w:val="24"/>
                <w:lang w:eastAsia="lt-LT"/>
              </w:rPr>
            </w:pPr>
            <w:r w:rsidRPr="005E534C">
              <w:rPr>
                <w:sz w:val="18"/>
                <w:szCs w:val="18"/>
                <w:lang w:eastAsia="lt-LT"/>
              </w:rPr>
              <w:t>3.</w:t>
            </w:r>
          </w:p>
        </w:tc>
        <w:tc>
          <w:tcPr>
            <w:tcW w:w="1602" w:type="pct"/>
            <w:tcMar>
              <w:top w:w="0" w:type="dxa"/>
              <w:left w:w="108" w:type="dxa"/>
              <w:bottom w:w="0" w:type="dxa"/>
              <w:right w:w="108" w:type="dxa"/>
            </w:tcMar>
            <w:vAlign w:val="center"/>
            <w:hideMark/>
          </w:tcPr>
          <w:p w14:paraId="63A62187" w14:textId="77777777" w:rsidR="006D642A" w:rsidRPr="005E534C" w:rsidRDefault="006D642A" w:rsidP="00FF3833">
            <w:pPr>
              <w:rPr>
                <w:szCs w:val="24"/>
                <w:lang w:eastAsia="lt-LT"/>
              </w:rPr>
            </w:pPr>
            <w:r w:rsidRPr="005E534C">
              <w:rPr>
                <w:sz w:val="18"/>
                <w:szCs w:val="18"/>
                <w:lang w:eastAsia="lt-LT"/>
              </w:rPr>
              <w:t>Vandens telkinio identifikavimo kodas</w:t>
            </w:r>
          </w:p>
        </w:tc>
        <w:tc>
          <w:tcPr>
            <w:tcW w:w="954" w:type="pct"/>
            <w:gridSpan w:val="2"/>
            <w:tcMar>
              <w:top w:w="0" w:type="dxa"/>
              <w:left w:w="108" w:type="dxa"/>
              <w:bottom w:w="0" w:type="dxa"/>
              <w:right w:w="108" w:type="dxa"/>
            </w:tcMar>
            <w:hideMark/>
          </w:tcPr>
          <w:p w14:paraId="77613219" w14:textId="77777777" w:rsidR="006D642A" w:rsidRPr="005E534C" w:rsidRDefault="006D642A" w:rsidP="006D642A">
            <w:pPr>
              <w:jc w:val="center"/>
              <w:rPr>
                <w:szCs w:val="24"/>
                <w:lang w:eastAsia="lt-LT"/>
              </w:rPr>
            </w:pPr>
            <w:r w:rsidRPr="005E534C">
              <w:rPr>
                <w:sz w:val="18"/>
                <w:szCs w:val="18"/>
                <w:lang w:eastAsia="lt-LT"/>
              </w:rPr>
              <w:t> </w:t>
            </w:r>
          </w:p>
        </w:tc>
        <w:tc>
          <w:tcPr>
            <w:tcW w:w="894" w:type="pct"/>
            <w:gridSpan w:val="2"/>
            <w:tcMar>
              <w:top w:w="0" w:type="dxa"/>
              <w:left w:w="108" w:type="dxa"/>
              <w:bottom w:w="0" w:type="dxa"/>
              <w:right w:w="108" w:type="dxa"/>
            </w:tcMar>
            <w:hideMark/>
          </w:tcPr>
          <w:p w14:paraId="66CBE529" w14:textId="77777777" w:rsidR="006D642A" w:rsidRPr="005E534C" w:rsidRDefault="006D642A" w:rsidP="006D642A">
            <w:pPr>
              <w:jc w:val="center"/>
              <w:rPr>
                <w:szCs w:val="24"/>
                <w:lang w:eastAsia="lt-LT"/>
              </w:rPr>
            </w:pPr>
            <w:r w:rsidRPr="005E534C">
              <w:rPr>
                <w:sz w:val="18"/>
                <w:szCs w:val="18"/>
                <w:lang w:eastAsia="lt-LT"/>
              </w:rPr>
              <w:t> </w:t>
            </w:r>
          </w:p>
        </w:tc>
        <w:tc>
          <w:tcPr>
            <w:tcW w:w="954" w:type="pct"/>
            <w:gridSpan w:val="2"/>
            <w:tcMar>
              <w:top w:w="0" w:type="dxa"/>
              <w:left w:w="108" w:type="dxa"/>
              <w:bottom w:w="0" w:type="dxa"/>
              <w:right w:w="108" w:type="dxa"/>
            </w:tcMar>
            <w:hideMark/>
          </w:tcPr>
          <w:p w14:paraId="37234E4E" w14:textId="77777777" w:rsidR="006D642A" w:rsidRPr="005E534C" w:rsidRDefault="006D642A" w:rsidP="006D642A">
            <w:pPr>
              <w:jc w:val="center"/>
              <w:rPr>
                <w:szCs w:val="24"/>
                <w:lang w:eastAsia="lt-LT"/>
              </w:rPr>
            </w:pPr>
            <w:r w:rsidRPr="005E534C">
              <w:rPr>
                <w:sz w:val="18"/>
                <w:szCs w:val="18"/>
                <w:lang w:eastAsia="lt-LT"/>
              </w:rPr>
              <w:t> </w:t>
            </w:r>
          </w:p>
        </w:tc>
      </w:tr>
      <w:tr w:rsidR="006D642A" w:rsidRPr="005E534C" w14:paraId="5689B474" w14:textId="77777777" w:rsidTr="00FF3833">
        <w:tc>
          <w:tcPr>
            <w:tcW w:w="596" w:type="pct"/>
            <w:tcMar>
              <w:top w:w="0" w:type="dxa"/>
              <w:left w:w="108" w:type="dxa"/>
              <w:bottom w:w="0" w:type="dxa"/>
              <w:right w:w="108" w:type="dxa"/>
            </w:tcMar>
            <w:vAlign w:val="center"/>
            <w:hideMark/>
          </w:tcPr>
          <w:p w14:paraId="242F96E0" w14:textId="77777777" w:rsidR="006D642A" w:rsidRPr="005E534C" w:rsidRDefault="006D642A" w:rsidP="00FF3833">
            <w:pPr>
              <w:jc w:val="center"/>
              <w:rPr>
                <w:szCs w:val="24"/>
                <w:lang w:eastAsia="lt-LT"/>
              </w:rPr>
            </w:pPr>
            <w:r w:rsidRPr="005E534C">
              <w:rPr>
                <w:sz w:val="18"/>
                <w:szCs w:val="18"/>
                <w:lang w:eastAsia="lt-LT"/>
              </w:rPr>
              <w:t>4.</w:t>
            </w:r>
          </w:p>
        </w:tc>
        <w:tc>
          <w:tcPr>
            <w:tcW w:w="1602" w:type="pct"/>
            <w:tcMar>
              <w:top w:w="0" w:type="dxa"/>
              <w:left w:w="108" w:type="dxa"/>
              <w:bottom w:w="0" w:type="dxa"/>
              <w:right w:w="108" w:type="dxa"/>
            </w:tcMar>
            <w:vAlign w:val="center"/>
            <w:hideMark/>
          </w:tcPr>
          <w:p w14:paraId="50BBDD00" w14:textId="77777777" w:rsidR="006D642A" w:rsidRPr="005E534C" w:rsidRDefault="006D642A" w:rsidP="00FF3833">
            <w:pPr>
              <w:rPr>
                <w:szCs w:val="24"/>
                <w:lang w:eastAsia="lt-LT"/>
              </w:rPr>
            </w:pPr>
            <w:r w:rsidRPr="005E534C">
              <w:rPr>
                <w:sz w:val="18"/>
                <w:szCs w:val="18"/>
                <w:lang w:eastAsia="lt-LT"/>
              </w:rPr>
              <w:t>80% tikimybės sausiausio mėnesio vidutinis upės debitas (m</w:t>
            </w:r>
            <w:r w:rsidRPr="005E534C">
              <w:rPr>
                <w:sz w:val="18"/>
                <w:szCs w:val="18"/>
                <w:vertAlign w:val="superscript"/>
                <w:lang w:eastAsia="lt-LT"/>
              </w:rPr>
              <w:t>3</w:t>
            </w:r>
            <w:r w:rsidRPr="005E534C">
              <w:rPr>
                <w:sz w:val="18"/>
                <w:szCs w:val="18"/>
                <w:lang w:eastAsia="lt-LT"/>
              </w:rPr>
              <w:t>/s)</w:t>
            </w:r>
          </w:p>
        </w:tc>
        <w:tc>
          <w:tcPr>
            <w:tcW w:w="954" w:type="pct"/>
            <w:gridSpan w:val="2"/>
            <w:tcMar>
              <w:top w:w="0" w:type="dxa"/>
              <w:left w:w="108" w:type="dxa"/>
              <w:bottom w:w="0" w:type="dxa"/>
              <w:right w:w="108" w:type="dxa"/>
            </w:tcMar>
            <w:hideMark/>
          </w:tcPr>
          <w:p w14:paraId="521A29BB" w14:textId="77777777" w:rsidR="006D642A" w:rsidRPr="005E534C" w:rsidRDefault="006D642A" w:rsidP="006D642A">
            <w:pPr>
              <w:jc w:val="center"/>
              <w:rPr>
                <w:szCs w:val="24"/>
                <w:lang w:eastAsia="lt-LT"/>
              </w:rPr>
            </w:pPr>
            <w:r w:rsidRPr="005E534C">
              <w:rPr>
                <w:sz w:val="18"/>
                <w:szCs w:val="18"/>
                <w:lang w:eastAsia="lt-LT"/>
              </w:rPr>
              <w:t> </w:t>
            </w:r>
          </w:p>
        </w:tc>
        <w:tc>
          <w:tcPr>
            <w:tcW w:w="894" w:type="pct"/>
            <w:gridSpan w:val="2"/>
            <w:tcMar>
              <w:top w:w="0" w:type="dxa"/>
              <w:left w:w="108" w:type="dxa"/>
              <w:bottom w:w="0" w:type="dxa"/>
              <w:right w:w="108" w:type="dxa"/>
            </w:tcMar>
            <w:hideMark/>
          </w:tcPr>
          <w:p w14:paraId="50BFD7E1" w14:textId="77777777" w:rsidR="006D642A" w:rsidRPr="005E534C" w:rsidRDefault="006D642A" w:rsidP="006D642A">
            <w:pPr>
              <w:jc w:val="center"/>
              <w:rPr>
                <w:szCs w:val="24"/>
                <w:lang w:eastAsia="lt-LT"/>
              </w:rPr>
            </w:pPr>
            <w:r w:rsidRPr="005E534C">
              <w:rPr>
                <w:sz w:val="18"/>
                <w:szCs w:val="18"/>
                <w:lang w:eastAsia="lt-LT"/>
              </w:rPr>
              <w:t> </w:t>
            </w:r>
          </w:p>
        </w:tc>
        <w:tc>
          <w:tcPr>
            <w:tcW w:w="954" w:type="pct"/>
            <w:gridSpan w:val="2"/>
            <w:tcMar>
              <w:top w:w="0" w:type="dxa"/>
              <w:left w:w="108" w:type="dxa"/>
              <w:bottom w:w="0" w:type="dxa"/>
              <w:right w:w="108" w:type="dxa"/>
            </w:tcMar>
            <w:hideMark/>
          </w:tcPr>
          <w:p w14:paraId="6AC9B09F" w14:textId="77777777" w:rsidR="006D642A" w:rsidRPr="005E534C" w:rsidRDefault="006D642A" w:rsidP="006D642A">
            <w:pPr>
              <w:jc w:val="center"/>
              <w:rPr>
                <w:szCs w:val="24"/>
                <w:lang w:eastAsia="lt-LT"/>
              </w:rPr>
            </w:pPr>
            <w:r w:rsidRPr="005E534C">
              <w:rPr>
                <w:sz w:val="18"/>
                <w:szCs w:val="18"/>
                <w:lang w:eastAsia="lt-LT"/>
              </w:rPr>
              <w:t> </w:t>
            </w:r>
          </w:p>
        </w:tc>
      </w:tr>
      <w:tr w:rsidR="006D642A" w:rsidRPr="005E534C" w14:paraId="32A41BE0" w14:textId="77777777" w:rsidTr="00FF3833">
        <w:tc>
          <w:tcPr>
            <w:tcW w:w="596" w:type="pct"/>
            <w:tcMar>
              <w:top w:w="0" w:type="dxa"/>
              <w:left w:w="108" w:type="dxa"/>
              <w:bottom w:w="0" w:type="dxa"/>
              <w:right w:w="108" w:type="dxa"/>
            </w:tcMar>
            <w:vAlign w:val="center"/>
            <w:hideMark/>
          </w:tcPr>
          <w:p w14:paraId="7BDCA72B" w14:textId="77777777" w:rsidR="006D642A" w:rsidRPr="005E534C" w:rsidRDefault="006D642A" w:rsidP="00FF3833">
            <w:pPr>
              <w:jc w:val="center"/>
              <w:rPr>
                <w:szCs w:val="24"/>
                <w:lang w:eastAsia="lt-LT"/>
              </w:rPr>
            </w:pPr>
            <w:r w:rsidRPr="005E534C">
              <w:rPr>
                <w:sz w:val="18"/>
                <w:szCs w:val="18"/>
                <w:lang w:eastAsia="lt-LT"/>
              </w:rPr>
              <w:t>5.</w:t>
            </w:r>
          </w:p>
        </w:tc>
        <w:tc>
          <w:tcPr>
            <w:tcW w:w="1602" w:type="pct"/>
            <w:tcMar>
              <w:top w:w="0" w:type="dxa"/>
              <w:left w:w="108" w:type="dxa"/>
              <w:bottom w:w="0" w:type="dxa"/>
              <w:right w:w="108" w:type="dxa"/>
            </w:tcMar>
            <w:vAlign w:val="center"/>
            <w:hideMark/>
          </w:tcPr>
          <w:p w14:paraId="5B062570" w14:textId="77777777" w:rsidR="006D642A" w:rsidRPr="005E534C" w:rsidRDefault="006D642A" w:rsidP="00FF3833">
            <w:pPr>
              <w:rPr>
                <w:szCs w:val="24"/>
                <w:lang w:eastAsia="lt-LT"/>
              </w:rPr>
            </w:pPr>
            <w:r w:rsidRPr="005E534C">
              <w:rPr>
                <w:sz w:val="18"/>
                <w:szCs w:val="18"/>
                <w:lang w:eastAsia="lt-LT"/>
              </w:rPr>
              <w:t>Ežero, tvenkinio tūris (m</w:t>
            </w:r>
            <w:r w:rsidRPr="005E534C">
              <w:rPr>
                <w:sz w:val="18"/>
                <w:szCs w:val="18"/>
                <w:vertAlign w:val="superscript"/>
                <w:lang w:eastAsia="lt-LT"/>
              </w:rPr>
              <w:t>3</w:t>
            </w:r>
            <w:r w:rsidRPr="005E534C">
              <w:rPr>
                <w:sz w:val="18"/>
                <w:szCs w:val="18"/>
                <w:lang w:eastAsia="lt-LT"/>
              </w:rPr>
              <w:t>)</w:t>
            </w:r>
          </w:p>
        </w:tc>
        <w:tc>
          <w:tcPr>
            <w:tcW w:w="954" w:type="pct"/>
            <w:gridSpan w:val="2"/>
            <w:tcMar>
              <w:top w:w="0" w:type="dxa"/>
              <w:left w:w="108" w:type="dxa"/>
              <w:bottom w:w="0" w:type="dxa"/>
              <w:right w:w="108" w:type="dxa"/>
            </w:tcMar>
            <w:hideMark/>
          </w:tcPr>
          <w:p w14:paraId="15D72D9B" w14:textId="77777777" w:rsidR="006D642A" w:rsidRPr="005E534C" w:rsidRDefault="006D642A" w:rsidP="006D642A">
            <w:pPr>
              <w:jc w:val="center"/>
              <w:rPr>
                <w:szCs w:val="24"/>
                <w:lang w:eastAsia="lt-LT"/>
              </w:rPr>
            </w:pPr>
            <w:r w:rsidRPr="005E534C">
              <w:rPr>
                <w:sz w:val="18"/>
                <w:szCs w:val="18"/>
                <w:lang w:eastAsia="lt-LT"/>
              </w:rPr>
              <w:t> </w:t>
            </w:r>
          </w:p>
        </w:tc>
        <w:tc>
          <w:tcPr>
            <w:tcW w:w="894" w:type="pct"/>
            <w:gridSpan w:val="2"/>
            <w:tcMar>
              <w:top w:w="0" w:type="dxa"/>
              <w:left w:w="108" w:type="dxa"/>
              <w:bottom w:w="0" w:type="dxa"/>
              <w:right w:w="108" w:type="dxa"/>
            </w:tcMar>
            <w:hideMark/>
          </w:tcPr>
          <w:p w14:paraId="7AFD46B5" w14:textId="77777777" w:rsidR="006D642A" w:rsidRPr="005E534C" w:rsidRDefault="006D642A" w:rsidP="006D642A">
            <w:pPr>
              <w:jc w:val="center"/>
              <w:rPr>
                <w:szCs w:val="24"/>
                <w:lang w:eastAsia="lt-LT"/>
              </w:rPr>
            </w:pPr>
            <w:r w:rsidRPr="005E534C">
              <w:rPr>
                <w:sz w:val="18"/>
                <w:szCs w:val="18"/>
                <w:lang w:eastAsia="lt-LT"/>
              </w:rPr>
              <w:t> </w:t>
            </w:r>
          </w:p>
        </w:tc>
        <w:tc>
          <w:tcPr>
            <w:tcW w:w="954" w:type="pct"/>
            <w:gridSpan w:val="2"/>
            <w:tcMar>
              <w:top w:w="0" w:type="dxa"/>
              <w:left w:w="108" w:type="dxa"/>
              <w:bottom w:w="0" w:type="dxa"/>
              <w:right w:w="108" w:type="dxa"/>
            </w:tcMar>
            <w:hideMark/>
          </w:tcPr>
          <w:p w14:paraId="618E7ED2" w14:textId="77777777" w:rsidR="006D642A" w:rsidRPr="005E534C" w:rsidRDefault="006D642A" w:rsidP="006D642A">
            <w:pPr>
              <w:jc w:val="center"/>
              <w:rPr>
                <w:szCs w:val="24"/>
                <w:lang w:eastAsia="lt-LT"/>
              </w:rPr>
            </w:pPr>
            <w:r w:rsidRPr="005E534C">
              <w:rPr>
                <w:sz w:val="18"/>
                <w:szCs w:val="18"/>
                <w:lang w:eastAsia="lt-LT"/>
              </w:rPr>
              <w:t> </w:t>
            </w:r>
          </w:p>
        </w:tc>
      </w:tr>
      <w:tr w:rsidR="006D642A" w:rsidRPr="005E534C" w14:paraId="2D338F20" w14:textId="77777777" w:rsidTr="00FF3833">
        <w:tc>
          <w:tcPr>
            <w:tcW w:w="596" w:type="pct"/>
            <w:tcMar>
              <w:top w:w="0" w:type="dxa"/>
              <w:left w:w="108" w:type="dxa"/>
              <w:bottom w:w="0" w:type="dxa"/>
              <w:right w:w="108" w:type="dxa"/>
            </w:tcMar>
            <w:vAlign w:val="center"/>
            <w:hideMark/>
          </w:tcPr>
          <w:p w14:paraId="5CCE3531" w14:textId="77777777" w:rsidR="006D642A" w:rsidRPr="005E534C" w:rsidRDefault="006D642A" w:rsidP="00FF3833">
            <w:pPr>
              <w:jc w:val="center"/>
              <w:rPr>
                <w:szCs w:val="24"/>
                <w:lang w:eastAsia="lt-LT"/>
              </w:rPr>
            </w:pPr>
            <w:r w:rsidRPr="005E534C">
              <w:rPr>
                <w:sz w:val="18"/>
                <w:szCs w:val="18"/>
                <w:lang w:eastAsia="lt-LT"/>
              </w:rPr>
              <w:t>6.</w:t>
            </w:r>
          </w:p>
        </w:tc>
        <w:tc>
          <w:tcPr>
            <w:tcW w:w="1602" w:type="pct"/>
            <w:tcMar>
              <w:top w:w="0" w:type="dxa"/>
              <w:left w:w="108" w:type="dxa"/>
              <w:bottom w:w="0" w:type="dxa"/>
              <w:right w:w="108" w:type="dxa"/>
            </w:tcMar>
            <w:vAlign w:val="center"/>
            <w:hideMark/>
          </w:tcPr>
          <w:p w14:paraId="6DDB8A51" w14:textId="77777777" w:rsidR="006D642A" w:rsidRPr="005E534C" w:rsidRDefault="006D642A" w:rsidP="00FF3833">
            <w:pPr>
              <w:rPr>
                <w:szCs w:val="24"/>
                <w:lang w:eastAsia="lt-LT"/>
              </w:rPr>
            </w:pPr>
            <w:r w:rsidRPr="005E534C">
              <w:rPr>
                <w:sz w:val="18"/>
                <w:szCs w:val="18"/>
                <w:lang w:eastAsia="lt-LT"/>
              </w:rPr>
              <w:t>Vandens išgavimo vietos koordinatės</w:t>
            </w:r>
          </w:p>
        </w:tc>
        <w:tc>
          <w:tcPr>
            <w:tcW w:w="954" w:type="pct"/>
            <w:gridSpan w:val="2"/>
            <w:tcMar>
              <w:top w:w="0" w:type="dxa"/>
              <w:left w:w="108" w:type="dxa"/>
              <w:bottom w:w="0" w:type="dxa"/>
              <w:right w:w="108" w:type="dxa"/>
            </w:tcMar>
            <w:hideMark/>
          </w:tcPr>
          <w:p w14:paraId="1A562663" w14:textId="77777777" w:rsidR="006D642A" w:rsidRPr="005E534C" w:rsidRDefault="006D642A" w:rsidP="006D642A">
            <w:pPr>
              <w:jc w:val="center"/>
              <w:rPr>
                <w:szCs w:val="24"/>
                <w:lang w:eastAsia="lt-LT"/>
              </w:rPr>
            </w:pPr>
            <w:r w:rsidRPr="005E534C">
              <w:rPr>
                <w:sz w:val="18"/>
                <w:szCs w:val="18"/>
                <w:lang w:eastAsia="lt-LT"/>
              </w:rPr>
              <w:t> </w:t>
            </w:r>
          </w:p>
        </w:tc>
        <w:tc>
          <w:tcPr>
            <w:tcW w:w="894" w:type="pct"/>
            <w:gridSpan w:val="2"/>
            <w:tcMar>
              <w:top w:w="0" w:type="dxa"/>
              <w:left w:w="108" w:type="dxa"/>
              <w:bottom w:w="0" w:type="dxa"/>
              <w:right w:w="108" w:type="dxa"/>
            </w:tcMar>
            <w:hideMark/>
          </w:tcPr>
          <w:p w14:paraId="760B593C" w14:textId="77777777" w:rsidR="006D642A" w:rsidRPr="005E534C" w:rsidRDefault="006D642A" w:rsidP="006D642A">
            <w:pPr>
              <w:jc w:val="center"/>
              <w:rPr>
                <w:szCs w:val="24"/>
                <w:lang w:eastAsia="lt-LT"/>
              </w:rPr>
            </w:pPr>
            <w:r w:rsidRPr="005E534C">
              <w:rPr>
                <w:sz w:val="18"/>
                <w:szCs w:val="18"/>
                <w:lang w:eastAsia="lt-LT"/>
              </w:rPr>
              <w:t> </w:t>
            </w:r>
          </w:p>
        </w:tc>
        <w:tc>
          <w:tcPr>
            <w:tcW w:w="954" w:type="pct"/>
            <w:gridSpan w:val="2"/>
            <w:tcMar>
              <w:top w:w="0" w:type="dxa"/>
              <w:left w:w="108" w:type="dxa"/>
              <w:bottom w:w="0" w:type="dxa"/>
              <w:right w:w="108" w:type="dxa"/>
            </w:tcMar>
            <w:hideMark/>
          </w:tcPr>
          <w:p w14:paraId="2C6B589F" w14:textId="77777777" w:rsidR="006D642A" w:rsidRPr="005E534C" w:rsidRDefault="006D642A" w:rsidP="006D642A">
            <w:pPr>
              <w:jc w:val="center"/>
              <w:rPr>
                <w:szCs w:val="24"/>
                <w:lang w:eastAsia="lt-LT"/>
              </w:rPr>
            </w:pPr>
            <w:r w:rsidRPr="005E534C">
              <w:rPr>
                <w:sz w:val="18"/>
                <w:szCs w:val="18"/>
                <w:lang w:eastAsia="lt-LT"/>
              </w:rPr>
              <w:t> </w:t>
            </w:r>
          </w:p>
        </w:tc>
      </w:tr>
      <w:tr w:rsidR="006D642A" w:rsidRPr="005E534C" w14:paraId="75130CB1" w14:textId="77777777" w:rsidTr="00FF3833">
        <w:tc>
          <w:tcPr>
            <w:tcW w:w="596" w:type="pct"/>
            <w:vMerge w:val="restart"/>
            <w:tcMar>
              <w:top w:w="0" w:type="dxa"/>
              <w:left w:w="108" w:type="dxa"/>
              <w:bottom w:w="0" w:type="dxa"/>
              <w:right w:w="108" w:type="dxa"/>
            </w:tcMar>
            <w:vAlign w:val="center"/>
            <w:hideMark/>
          </w:tcPr>
          <w:p w14:paraId="2E067D6B" w14:textId="77777777" w:rsidR="006D642A" w:rsidRPr="005E534C" w:rsidRDefault="006D642A" w:rsidP="00FF3833">
            <w:pPr>
              <w:jc w:val="center"/>
              <w:rPr>
                <w:szCs w:val="24"/>
                <w:lang w:eastAsia="lt-LT"/>
              </w:rPr>
            </w:pPr>
            <w:r w:rsidRPr="005E534C">
              <w:rPr>
                <w:sz w:val="18"/>
                <w:szCs w:val="18"/>
                <w:lang w:eastAsia="lt-LT"/>
              </w:rPr>
              <w:t>7.</w:t>
            </w:r>
          </w:p>
        </w:tc>
        <w:tc>
          <w:tcPr>
            <w:tcW w:w="1602" w:type="pct"/>
            <w:vMerge w:val="restart"/>
            <w:tcMar>
              <w:top w:w="0" w:type="dxa"/>
              <w:left w:w="108" w:type="dxa"/>
              <w:bottom w:w="0" w:type="dxa"/>
              <w:right w:w="108" w:type="dxa"/>
            </w:tcMar>
            <w:vAlign w:val="center"/>
            <w:hideMark/>
          </w:tcPr>
          <w:p w14:paraId="4A062D97" w14:textId="77777777" w:rsidR="006D642A" w:rsidRPr="005E534C" w:rsidRDefault="006D642A" w:rsidP="00FF3833">
            <w:pPr>
              <w:rPr>
                <w:szCs w:val="24"/>
                <w:lang w:eastAsia="lt-LT"/>
              </w:rPr>
            </w:pPr>
            <w:r w:rsidRPr="005E534C">
              <w:rPr>
                <w:sz w:val="18"/>
                <w:szCs w:val="18"/>
                <w:lang w:eastAsia="lt-LT"/>
              </w:rPr>
              <w:t>Didžiausias planuojamas išgauti vandens kiekis</w:t>
            </w:r>
          </w:p>
        </w:tc>
        <w:tc>
          <w:tcPr>
            <w:tcW w:w="477" w:type="pct"/>
            <w:tcMar>
              <w:top w:w="0" w:type="dxa"/>
              <w:left w:w="108" w:type="dxa"/>
              <w:bottom w:w="0" w:type="dxa"/>
              <w:right w:w="108" w:type="dxa"/>
            </w:tcMar>
            <w:hideMark/>
          </w:tcPr>
          <w:p w14:paraId="6A0FCAC7" w14:textId="77777777" w:rsidR="006D642A" w:rsidRPr="005E534C" w:rsidRDefault="006D642A" w:rsidP="006D642A">
            <w:pPr>
              <w:jc w:val="center"/>
              <w:rPr>
                <w:szCs w:val="24"/>
                <w:lang w:eastAsia="lt-LT"/>
              </w:rPr>
            </w:pPr>
            <w:r w:rsidRPr="005E534C">
              <w:rPr>
                <w:sz w:val="18"/>
                <w:szCs w:val="18"/>
                <w:lang w:eastAsia="lt-LT"/>
              </w:rPr>
              <w:t>m</w:t>
            </w:r>
            <w:r w:rsidRPr="005E534C">
              <w:rPr>
                <w:sz w:val="18"/>
                <w:szCs w:val="18"/>
                <w:vertAlign w:val="superscript"/>
                <w:lang w:eastAsia="lt-LT"/>
              </w:rPr>
              <w:t>3</w:t>
            </w:r>
            <w:r w:rsidRPr="005E534C">
              <w:rPr>
                <w:sz w:val="18"/>
                <w:szCs w:val="18"/>
                <w:lang w:eastAsia="lt-LT"/>
              </w:rPr>
              <w:t>/m.</w:t>
            </w:r>
          </w:p>
        </w:tc>
        <w:tc>
          <w:tcPr>
            <w:tcW w:w="477" w:type="pct"/>
            <w:tcMar>
              <w:top w:w="0" w:type="dxa"/>
              <w:left w:w="108" w:type="dxa"/>
              <w:bottom w:w="0" w:type="dxa"/>
              <w:right w:w="108" w:type="dxa"/>
            </w:tcMar>
            <w:hideMark/>
          </w:tcPr>
          <w:p w14:paraId="7AE314B9" w14:textId="77777777" w:rsidR="006D642A" w:rsidRPr="005E534C" w:rsidRDefault="006D642A" w:rsidP="006D642A">
            <w:pPr>
              <w:jc w:val="center"/>
              <w:rPr>
                <w:szCs w:val="24"/>
                <w:lang w:eastAsia="lt-LT"/>
              </w:rPr>
            </w:pPr>
            <w:r w:rsidRPr="005E534C">
              <w:rPr>
                <w:sz w:val="18"/>
                <w:szCs w:val="18"/>
                <w:lang w:eastAsia="lt-LT"/>
              </w:rPr>
              <w:t>m</w:t>
            </w:r>
            <w:r w:rsidRPr="005E534C">
              <w:rPr>
                <w:sz w:val="18"/>
                <w:szCs w:val="18"/>
                <w:vertAlign w:val="superscript"/>
                <w:lang w:eastAsia="lt-LT"/>
              </w:rPr>
              <w:t>3</w:t>
            </w:r>
            <w:r w:rsidRPr="005E534C">
              <w:rPr>
                <w:sz w:val="18"/>
                <w:szCs w:val="18"/>
                <w:lang w:eastAsia="lt-LT"/>
              </w:rPr>
              <w:t>/p.</w:t>
            </w:r>
          </w:p>
        </w:tc>
        <w:tc>
          <w:tcPr>
            <w:tcW w:w="447" w:type="pct"/>
            <w:tcMar>
              <w:top w:w="0" w:type="dxa"/>
              <w:left w:w="108" w:type="dxa"/>
              <w:bottom w:w="0" w:type="dxa"/>
              <w:right w:w="108" w:type="dxa"/>
            </w:tcMar>
            <w:hideMark/>
          </w:tcPr>
          <w:p w14:paraId="749EF4A4" w14:textId="77777777" w:rsidR="006D642A" w:rsidRPr="005E534C" w:rsidRDefault="006D642A" w:rsidP="006D642A">
            <w:pPr>
              <w:jc w:val="center"/>
              <w:rPr>
                <w:szCs w:val="24"/>
                <w:lang w:eastAsia="lt-LT"/>
              </w:rPr>
            </w:pPr>
            <w:r w:rsidRPr="005E534C">
              <w:rPr>
                <w:sz w:val="18"/>
                <w:szCs w:val="18"/>
                <w:lang w:eastAsia="lt-LT"/>
              </w:rPr>
              <w:t>m</w:t>
            </w:r>
            <w:r w:rsidRPr="005E534C">
              <w:rPr>
                <w:sz w:val="18"/>
                <w:szCs w:val="18"/>
                <w:vertAlign w:val="superscript"/>
                <w:lang w:eastAsia="lt-LT"/>
              </w:rPr>
              <w:t>3</w:t>
            </w:r>
            <w:r w:rsidRPr="005E534C">
              <w:rPr>
                <w:sz w:val="18"/>
                <w:szCs w:val="18"/>
                <w:lang w:eastAsia="lt-LT"/>
              </w:rPr>
              <w:t>/m.</w:t>
            </w:r>
          </w:p>
        </w:tc>
        <w:tc>
          <w:tcPr>
            <w:tcW w:w="447" w:type="pct"/>
            <w:tcMar>
              <w:top w:w="0" w:type="dxa"/>
              <w:left w:w="108" w:type="dxa"/>
              <w:bottom w:w="0" w:type="dxa"/>
              <w:right w:w="108" w:type="dxa"/>
            </w:tcMar>
            <w:hideMark/>
          </w:tcPr>
          <w:p w14:paraId="111C261A" w14:textId="77777777" w:rsidR="006D642A" w:rsidRPr="005E534C" w:rsidRDefault="006D642A" w:rsidP="006D642A">
            <w:pPr>
              <w:jc w:val="center"/>
              <w:rPr>
                <w:szCs w:val="24"/>
                <w:lang w:eastAsia="lt-LT"/>
              </w:rPr>
            </w:pPr>
            <w:r w:rsidRPr="005E534C">
              <w:rPr>
                <w:sz w:val="18"/>
                <w:szCs w:val="18"/>
                <w:lang w:eastAsia="lt-LT"/>
              </w:rPr>
              <w:t>m</w:t>
            </w:r>
            <w:r w:rsidRPr="005E534C">
              <w:rPr>
                <w:sz w:val="18"/>
                <w:szCs w:val="18"/>
                <w:vertAlign w:val="superscript"/>
                <w:lang w:eastAsia="lt-LT"/>
              </w:rPr>
              <w:t>3</w:t>
            </w:r>
            <w:r w:rsidRPr="005E534C">
              <w:rPr>
                <w:sz w:val="18"/>
                <w:szCs w:val="18"/>
                <w:lang w:eastAsia="lt-LT"/>
              </w:rPr>
              <w:t>/p.</w:t>
            </w:r>
          </w:p>
        </w:tc>
        <w:tc>
          <w:tcPr>
            <w:tcW w:w="477" w:type="pct"/>
            <w:tcMar>
              <w:top w:w="0" w:type="dxa"/>
              <w:left w:w="108" w:type="dxa"/>
              <w:bottom w:w="0" w:type="dxa"/>
              <w:right w:w="108" w:type="dxa"/>
            </w:tcMar>
            <w:hideMark/>
          </w:tcPr>
          <w:p w14:paraId="7FEE63EC" w14:textId="77777777" w:rsidR="006D642A" w:rsidRPr="005E534C" w:rsidRDefault="006D642A" w:rsidP="006D642A">
            <w:pPr>
              <w:jc w:val="center"/>
              <w:rPr>
                <w:szCs w:val="24"/>
                <w:lang w:eastAsia="lt-LT"/>
              </w:rPr>
            </w:pPr>
            <w:r w:rsidRPr="005E534C">
              <w:rPr>
                <w:sz w:val="18"/>
                <w:szCs w:val="18"/>
                <w:lang w:eastAsia="lt-LT"/>
              </w:rPr>
              <w:t>m</w:t>
            </w:r>
            <w:r w:rsidRPr="005E534C">
              <w:rPr>
                <w:sz w:val="18"/>
                <w:szCs w:val="18"/>
                <w:vertAlign w:val="superscript"/>
                <w:lang w:eastAsia="lt-LT"/>
              </w:rPr>
              <w:t>3</w:t>
            </w:r>
            <w:r w:rsidRPr="005E534C">
              <w:rPr>
                <w:sz w:val="18"/>
                <w:szCs w:val="18"/>
                <w:lang w:eastAsia="lt-LT"/>
              </w:rPr>
              <w:t>/m.</w:t>
            </w:r>
          </w:p>
        </w:tc>
        <w:tc>
          <w:tcPr>
            <w:tcW w:w="477" w:type="pct"/>
            <w:tcMar>
              <w:top w:w="0" w:type="dxa"/>
              <w:left w:w="108" w:type="dxa"/>
              <w:bottom w:w="0" w:type="dxa"/>
              <w:right w:w="108" w:type="dxa"/>
            </w:tcMar>
            <w:hideMark/>
          </w:tcPr>
          <w:p w14:paraId="777C4294" w14:textId="77777777" w:rsidR="006D642A" w:rsidRPr="005E534C" w:rsidRDefault="006D642A" w:rsidP="006D642A">
            <w:pPr>
              <w:jc w:val="center"/>
              <w:rPr>
                <w:szCs w:val="24"/>
                <w:lang w:eastAsia="lt-LT"/>
              </w:rPr>
            </w:pPr>
            <w:r w:rsidRPr="005E534C">
              <w:rPr>
                <w:sz w:val="18"/>
                <w:szCs w:val="18"/>
                <w:lang w:eastAsia="lt-LT"/>
              </w:rPr>
              <w:t>m</w:t>
            </w:r>
            <w:r w:rsidRPr="005E534C">
              <w:rPr>
                <w:sz w:val="18"/>
                <w:szCs w:val="18"/>
                <w:vertAlign w:val="superscript"/>
                <w:lang w:eastAsia="lt-LT"/>
              </w:rPr>
              <w:t>3</w:t>
            </w:r>
            <w:r w:rsidRPr="005E534C">
              <w:rPr>
                <w:sz w:val="18"/>
                <w:szCs w:val="18"/>
                <w:lang w:eastAsia="lt-LT"/>
              </w:rPr>
              <w:t>/p.</w:t>
            </w:r>
          </w:p>
        </w:tc>
      </w:tr>
      <w:tr w:rsidR="006D642A" w:rsidRPr="005E534C" w14:paraId="03D6AE99" w14:textId="77777777" w:rsidTr="00D26BCD">
        <w:tc>
          <w:tcPr>
            <w:tcW w:w="596" w:type="pct"/>
            <w:vMerge/>
            <w:vAlign w:val="center"/>
            <w:hideMark/>
          </w:tcPr>
          <w:p w14:paraId="76DAD5EA" w14:textId="77777777" w:rsidR="006D642A" w:rsidRPr="005E534C" w:rsidRDefault="006D642A" w:rsidP="006D642A">
            <w:pPr>
              <w:rPr>
                <w:szCs w:val="24"/>
                <w:lang w:eastAsia="lt-LT"/>
              </w:rPr>
            </w:pPr>
          </w:p>
        </w:tc>
        <w:tc>
          <w:tcPr>
            <w:tcW w:w="1602" w:type="pct"/>
            <w:vMerge/>
            <w:vAlign w:val="center"/>
            <w:hideMark/>
          </w:tcPr>
          <w:p w14:paraId="444D5656" w14:textId="77777777" w:rsidR="006D642A" w:rsidRPr="005E534C" w:rsidRDefault="006D642A" w:rsidP="006D642A">
            <w:pPr>
              <w:rPr>
                <w:szCs w:val="24"/>
                <w:lang w:eastAsia="lt-LT"/>
              </w:rPr>
            </w:pPr>
          </w:p>
        </w:tc>
        <w:tc>
          <w:tcPr>
            <w:tcW w:w="477" w:type="pct"/>
            <w:tcMar>
              <w:top w:w="0" w:type="dxa"/>
              <w:left w:w="108" w:type="dxa"/>
              <w:bottom w:w="0" w:type="dxa"/>
              <w:right w:w="108" w:type="dxa"/>
            </w:tcMar>
            <w:hideMark/>
          </w:tcPr>
          <w:p w14:paraId="65F60379" w14:textId="77777777" w:rsidR="006D642A" w:rsidRPr="005E534C" w:rsidRDefault="006D642A" w:rsidP="006D642A">
            <w:pPr>
              <w:jc w:val="center"/>
              <w:rPr>
                <w:szCs w:val="24"/>
                <w:lang w:eastAsia="lt-LT"/>
              </w:rPr>
            </w:pPr>
            <w:r w:rsidRPr="005E534C">
              <w:rPr>
                <w:sz w:val="18"/>
                <w:szCs w:val="18"/>
                <w:lang w:eastAsia="lt-LT"/>
              </w:rPr>
              <w:t> </w:t>
            </w:r>
          </w:p>
        </w:tc>
        <w:tc>
          <w:tcPr>
            <w:tcW w:w="477" w:type="pct"/>
            <w:tcMar>
              <w:top w:w="0" w:type="dxa"/>
              <w:left w:w="108" w:type="dxa"/>
              <w:bottom w:w="0" w:type="dxa"/>
              <w:right w:w="108" w:type="dxa"/>
            </w:tcMar>
            <w:hideMark/>
          </w:tcPr>
          <w:p w14:paraId="29F017D1" w14:textId="77777777" w:rsidR="006D642A" w:rsidRPr="005E534C" w:rsidRDefault="006D642A" w:rsidP="006D642A">
            <w:pPr>
              <w:jc w:val="center"/>
              <w:rPr>
                <w:szCs w:val="24"/>
                <w:lang w:eastAsia="lt-LT"/>
              </w:rPr>
            </w:pPr>
            <w:r w:rsidRPr="005E534C">
              <w:rPr>
                <w:sz w:val="18"/>
                <w:szCs w:val="18"/>
                <w:lang w:eastAsia="lt-LT"/>
              </w:rPr>
              <w:t> </w:t>
            </w:r>
          </w:p>
        </w:tc>
        <w:tc>
          <w:tcPr>
            <w:tcW w:w="447" w:type="pct"/>
            <w:tcMar>
              <w:top w:w="0" w:type="dxa"/>
              <w:left w:w="108" w:type="dxa"/>
              <w:bottom w:w="0" w:type="dxa"/>
              <w:right w:w="108" w:type="dxa"/>
            </w:tcMar>
            <w:hideMark/>
          </w:tcPr>
          <w:p w14:paraId="7ACE851D" w14:textId="77777777" w:rsidR="006D642A" w:rsidRPr="005E534C" w:rsidRDefault="006D642A" w:rsidP="006D642A">
            <w:pPr>
              <w:jc w:val="center"/>
              <w:rPr>
                <w:szCs w:val="24"/>
                <w:lang w:eastAsia="lt-LT"/>
              </w:rPr>
            </w:pPr>
            <w:r w:rsidRPr="005E534C">
              <w:rPr>
                <w:sz w:val="18"/>
                <w:szCs w:val="18"/>
                <w:lang w:eastAsia="lt-LT"/>
              </w:rPr>
              <w:t> </w:t>
            </w:r>
          </w:p>
        </w:tc>
        <w:tc>
          <w:tcPr>
            <w:tcW w:w="447" w:type="pct"/>
            <w:tcMar>
              <w:top w:w="0" w:type="dxa"/>
              <w:left w:w="108" w:type="dxa"/>
              <w:bottom w:w="0" w:type="dxa"/>
              <w:right w:w="108" w:type="dxa"/>
            </w:tcMar>
            <w:hideMark/>
          </w:tcPr>
          <w:p w14:paraId="5FD5A1B8" w14:textId="77777777" w:rsidR="006D642A" w:rsidRPr="005E534C" w:rsidRDefault="006D642A" w:rsidP="006D642A">
            <w:pPr>
              <w:jc w:val="center"/>
              <w:rPr>
                <w:szCs w:val="24"/>
                <w:lang w:eastAsia="lt-LT"/>
              </w:rPr>
            </w:pPr>
            <w:r w:rsidRPr="005E534C">
              <w:rPr>
                <w:sz w:val="18"/>
                <w:szCs w:val="18"/>
                <w:lang w:eastAsia="lt-LT"/>
              </w:rPr>
              <w:t> </w:t>
            </w:r>
          </w:p>
        </w:tc>
        <w:tc>
          <w:tcPr>
            <w:tcW w:w="477" w:type="pct"/>
            <w:tcMar>
              <w:top w:w="0" w:type="dxa"/>
              <w:left w:w="108" w:type="dxa"/>
              <w:bottom w:w="0" w:type="dxa"/>
              <w:right w:w="108" w:type="dxa"/>
            </w:tcMar>
            <w:hideMark/>
          </w:tcPr>
          <w:p w14:paraId="21A9F72C" w14:textId="77777777" w:rsidR="006D642A" w:rsidRPr="005E534C" w:rsidRDefault="006D642A" w:rsidP="006D642A">
            <w:pPr>
              <w:jc w:val="center"/>
              <w:rPr>
                <w:szCs w:val="24"/>
                <w:lang w:eastAsia="lt-LT"/>
              </w:rPr>
            </w:pPr>
            <w:r w:rsidRPr="005E534C">
              <w:rPr>
                <w:sz w:val="18"/>
                <w:szCs w:val="18"/>
                <w:lang w:eastAsia="lt-LT"/>
              </w:rPr>
              <w:t> </w:t>
            </w:r>
          </w:p>
        </w:tc>
        <w:tc>
          <w:tcPr>
            <w:tcW w:w="477" w:type="pct"/>
            <w:tcMar>
              <w:top w:w="0" w:type="dxa"/>
              <w:left w:w="108" w:type="dxa"/>
              <w:bottom w:w="0" w:type="dxa"/>
              <w:right w:w="108" w:type="dxa"/>
            </w:tcMar>
            <w:hideMark/>
          </w:tcPr>
          <w:p w14:paraId="107C18F8" w14:textId="77777777" w:rsidR="006D642A" w:rsidRPr="005E534C" w:rsidRDefault="006D642A" w:rsidP="006D642A">
            <w:pPr>
              <w:jc w:val="center"/>
              <w:rPr>
                <w:szCs w:val="24"/>
                <w:lang w:eastAsia="lt-LT"/>
              </w:rPr>
            </w:pPr>
            <w:r w:rsidRPr="005E534C">
              <w:rPr>
                <w:sz w:val="18"/>
                <w:szCs w:val="18"/>
                <w:lang w:eastAsia="lt-LT"/>
              </w:rPr>
              <w:t> </w:t>
            </w:r>
          </w:p>
        </w:tc>
      </w:tr>
    </w:tbl>
    <w:p w14:paraId="5DF4E884" w14:textId="77777777" w:rsidR="006D642A" w:rsidRPr="005E534C" w:rsidRDefault="006D642A" w:rsidP="006D642A">
      <w:pPr>
        <w:jc w:val="center"/>
        <w:rPr>
          <w:szCs w:val="24"/>
          <w:lang w:eastAsia="lt-LT"/>
        </w:rPr>
      </w:pPr>
      <w:r w:rsidRPr="005E534C">
        <w:rPr>
          <w:b/>
          <w:bCs/>
          <w:sz w:val="22"/>
          <w:szCs w:val="22"/>
          <w:lang w:eastAsia="lt-LT"/>
        </w:rPr>
        <w:t> </w:t>
      </w:r>
    </w:p>
    <w:p w14:paraId="1788EDFE" w14:textId="77777777" w:rsidR="006D642A" w:rsidRPr="005E534C" w:rsidRDefault="006D642A" w:rsidP="00FF3833">
      <w:pPr>
        <w:jc w:val="both"/>
        <w:rPr>
          <w:sz w:val="22"/>
          <w:szCs w:val="22"/>
          <w:lang w:eastAsia="lt-LT"/>
        </w:rPr>
      </w:pPr>
      <w:bookmarkStart w:id="29" w:name="part_5980c8c0207e4fcabd05d216be25ed3f"/>
      <w:bookmarkEnd w:id="29"/>
      <w:r w:rsidRPr="005E534C">
        <w:rPr>
          <w:b/>
          <w:sz w:val="22"/>
          <w:szCs w:val="22"/>
          <w:lang w:eastAsia="lt-LT"/>
        </w:rPr>
        <w:t>8 lentelė.</w:t>
      </w:r>
      <w:r w:rsidRPr="005E534C">
        <w:rPr>
          <w:sz w:val="22"/>
          <w:szCs w:val="22"/>
          <w:lang w:eastAsia="lt-LT"/>
        </w:rPr>
        <w:t xml:space="preserve"> Duomenys apie planuojamas naudoti požeminio vandens vandenvietes</w:t>
      </w:r>
    </w:p>
    <w:p w14:paraId="7B1EDB2C" w14:textId="77777777" w:rsidR="00686693" w:rsidRPr="005E534C" w:rsidRDefault="00686693" w:rsidP="006D642A">
      <w:pPr>
        <w:ind w:firstLine="567"/>
        <w:jc w:val="both"/>
        <w:rPr>
          <w:sz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5"/>
        <w:gridCol w:w="2314"/>
        <w:gridCol w:w="2314"/>
        <w:gridCol w:w="2947"/>
        <w:gridCol w:w="3157"/>
        <w:gridCol w:w="2434"/>
      </w:tblGrid>
      <w:tr w:rsidR="006D642A" w:rsidRPr="005E534C" w14:paraId="073DD6F7" w14:textId="77777777" w:rsidTr="00D26BCD">
        <w:tc>
          <w:tcPr>
            <w:tcW w:w="488" w:type="pct"/>
            <w:vMerge w:val="restart"/>
            <w:tcMar>
              <w:top w:w="0" w:type="dxa"/>
              <w:left w:w="108" w:type="dxa"/>
              <w:bottom w:w="0" w:type="dxa"/>
              <w:right w:w="108" w:type="dxa"/>
            </w:tcMar>
            <w:vAlign w:val="center"/>
            <w:hideMark/>
          </w:tcPr>
          <w:p w14:paraId="69CB2623" w14:textId="77777777" w:rsidR="006D642A" w:rsidRPr="005E534C" w:rsidRDefault="006D642A" w:rsidP="00686693">
            <w:pPr>
              <w:jc w:val="center"/>
              <w:rPr>
                <w:b/>
                <w:sz w:val="18"/>
                <w:szCs w:val="18"/>
                <w:lang w:eastAsia="lt-LT"/>
              </w:rPr>
            </w:pPr>
            <w:r w:rsidRPr="005E534C">
              <w:rPr>
                <w:b/>
                <w:sz w:val="18"/>
                <w:szCs w:val="18"/>
                <w:lang w:eastAsia="lt-LT"/>
              </w:rPr>
              <w:t>Eil. Nr.</w:t>
            </w:r>
          </w:p>
        </w:tc>
        <w:tc>
          <w:tcPr>
            <w:tcW w:w="4512" w:type="pct"/>
            <w:gridSpan w:val="5"/>
            <w:tcMar>
              <w:top w:w="0" w:type="dxa"/>
              <w:left w:w="108" w:type="dxa"/>
              <w:bottom w:w="0" w:type="dxa"/>
              <w:right w:w="108" w:type="dxa"/>
            </w:tcMar>
            <w:vAlign w:val="center"/>
            <w:hideMark/>
          </w:tcPr>
          <w:p w14:paraId="3182EFFF" w14:textId="77777777" w:rsidR="006D642A" w:rsidRPr="005E534C" w:rsidRDefault="006D642A" w:rsidP="00686693">
            <w:pPr>
              <w:jc w:val="center"/>
              <w:rPr>
                <w:b/>
                <w:sz w:val="18"/>
                <w:szCs w:val="18"/>
                <w:lang w:eastAsia="lt-LT"/>
              </w:rPr>
            </w:pPr>
            <w:r w:rsidRPr="005E534C">
              <w:rPr>
                <w:b/>
                <w:sz w:val="18"/>
                <w:szCs w:val="18"/>
                <w:lang w:eastAsia="lt-LT"/>
              </w:rPr>
              <w:t>Gėlo požeminio vandens vandenvietė (telkinys)</w:t>
            </w:r>
          </w:p>
        </w:tc>
      </w:tr>
      <w:tr w:rsidR="006D642A" w:rsidRPr="005E534C" w14:paraId="2AB5DBEA" w14:textId="77777777" w:rsidTr="00D26BCD">
        <w:tc>
          <w:tcPr>
            <w:tcW w:w="0" w:type="auto"/>
            <w:vMerge/>
            <w:vAlign w:val="center"/>
            <w:hideMark/>
          </w:tcPr>
          <w:p w14:paraId="6A6C8696" w14:textId="77777777" w:rsidR="006D642A" w:rsidRPr="005E534C" w:rsidRDefault="006D642A" w:rsidP="00686693">
            <w:pPr>
              <w:jc w:val="center"/>
              <w:rPr>
                <w:b/>
                <w:sz w:val="18"/>
                <w:szCs w:val="18"/>
                <w:lang w:eastAsia="lt-LT"/>
              </w:rPr>
            </w:pPr>
          </w:p>
        </w:tc>
        <w:tc>
          <w:tcPr>
            <w:tcW w:w="793" w:type="pct"/>
            <w:tcMar>
              <w:top w:w="0" w:type="dxa"/>
              <w:left w:w="108" w:type="dxa"/>
              <w:bottom w:w="0" w:type="dxa"/>
              <w:right w:w="108" w:type="dxa"/>
            </w:tcMar>
            <w:vAlign w:val="center"/>
            <w:hideMark/>
          </w:tcPr>
          <w:p w14:paraId="607425EC" w14:textId="77777777" w:rsidR="006D642A" w:rsidRPr="005E534C" w:rsidRDefault="006D642A" w:rsidP="00686693">
            <w:pPr>
              <w:jc w:val="center"/>
              <w:rPr>
                <w:b/>
                <w:sz w:val="18"/>
                <w:szCs w:val="18"/>
                <w:lang w:eastAsia="lt-LT"/>
              </w:rPr>
            </w:pPr>
            <w:r w:rsidRPr="005E534C">
              <w:rPr>
                <w:b/>
                <w:sz w:val="18"/>
                <w:szCs w:val="18"/>
                <w:lang w:eastAsia="lt-LT"/>
              </w:rPr>
              <w:t>Pavadinimas Žemės gelmių registre</w:t>
            </w:r>
          </w:p>
        </w:tc>
        <w:tc>
          <w:tcPr>
            <w:tcW w:w="793" w:type="pct"/>
            <w:tcMar>
              <w:top w:w="0" w:type="dxa"/>
              <w:left w:w="108" w:type="dxa"/>
              <w:bottom w:w="0" w:type="dxa"/>
              <w:right w:w="108" w:type="dxa"/>
            </w:tcMar>
            <w:vAlign w:val="center"/>
            <w:hideMark/>
          </w:tcPr>
          <w:p w14:paraId="62DFAB1F" w14:textId="77777777" w:rsidR="006D642A" w:rsidRPr="005E534C" w:rsidRDefault="006D642A" w:rsidP="00686693">
            <w:pPr>
              <w:jc w:val="center"/>
              <w:rPr>
                <w:b/>
                <w:sz w:val="18"/>
                <w:szCs w:val="18"/>
                <w:lang w:eastAsia="lt-LT"/>
              </w:rPr>
            </w:pPr>
            <w:r w:rsidRPr="005E534C">
              <w:rPr>
                <w:b/>
                <w:sz w:val="18"/>
                <w:szCs w:val="18"/>
                <w:lang w:eastAsia="lt-LT"/>
              </w:rPr>
              <w:t>Adresas</w:t>
            </w:r>
          </w:p>
        </w:tc>
        <w:tc>
          <w:tcPr>
            <w:tcW w:w="1010" w:type="pct"/>
            <w:tcMar>
              <w:top w:w="0" w:type="dxa"/>
              <w:left w:w="108" w:type="dxa"/>
              <w:bottom w:w="0" w:type="dxa"/>
              <w:right w:w="108" w:type="dxa"/>
            </w:tcMar>
            <w:vAlign w:val="center"/>
            <w:hideMark/>
          </w:tcPr>
          <w:p w14:paraId="39B49CAE" w14:textId="77777777" w:rsidR="006D642A" w:rsidRPr="005E534C" w:rsidRDefault="006D642A" w:rsidP="00686693">
            <w:pPr>
              <w:jc w:val="center"/>
              <w:rPr>
                <w:b/>
                <w:sz w:val="18"/>
                <w:szCs w:val="18"/>
                <w:lang w:eastAsia="lt-LT"/>
              </w:rPr>
            </w:pPr>
            <w:r w:rsidRPr="005E534C">
              <w:rPr>
                <w:b/>
                <w:sz w:val="18"/>
                <w:szCs w:val="18"/>
                <w:lang w:eastAsia="lt-LT"/>
              </w:rPr>
              <w:t>Kodas Žemės gelmių registre</w:t>
            </w:r>
          </w:p>
        </w:tc>
        <w:tc>
          <w:tcPr>
            <w:tcW w:w="1082" w:type="pct"/>
            <w:tcMar>
              <w:top w:w="0" w:type="dxa"/>
              <w:left w:w="108" w:type="dxa"/>
              <w:bottom w:w="0" w:type="dxa"/>
              <w:right w:w="108" w:type="dxa"/>
            </w:tcMar>
            <w:vAlign w:val="center"/>
            <w:hideMark/>
          </w:tcPr>
          <w:p w14:paraId="60EB7F93" w14:textId="77777777" w:rsidR="006D642A" w:rsidRPr="005E534C" w:rsidRDefault="006D642A" w:rsidP="00686693">
            <w:pPr>
              <w:jc w:val="center"/>
              <w:rPr>
                <w:b/>
                <w:sz w:val="18"/>
                <w:szCs w:val="18"/>
                <w:lang w:eastAsia="lt-LT"/>
              </w:rPr>
            </w:pPr>
            <w:r w:rsidRPr="005E534C">
              <w:rPr>
                <w:b/>
                <w:sz w:val="18"/>
                <w:szCs w:val="18"/>
                <w:lang w:eastAsia="lt-LT"/>
              </w:rPr>
              <w:t>Aprobuotų išteklių kiekis, m</w:t>
            </w:r>
            <w:r w:rsidRPr="005E534C">
              <w:rPr>
                <w:b/>
                <w:sz w:val="18"/>
                <w:szCs w:val="18"/>
                <w:vertAlign w:val="superscript"/>
                <w:lang w:eastAsia="lt-LT"/>
              </w:rPr>
              <w:t>3</w:t>
            </w:r>
            <w:r w:rsidRPr="005E534C">
              <w:rPr>
                <w:b/>
                <w:sz w:val="18"/>
                <w:szCs w:val="18"/>
                <w:lang w:eastAsia="lt-LT"/>
              </w:rPr>
              <w:t>/d</w:t>
            </w:r>
          </w:p>
          <w:p w14:paraId="458A055E" w14:textId="77777777" w:rsidR="006D642A" w:rsidRPr="005E534C" w:rsidRDefault="006D642A" w:rsidP="00686693">
            <w:pPr>
              <w:jc w:val="center"/>
              <w:rPr>
                <w:b/>
                <w:sz w:val="18"/>
                <w:szCs w:val="18"/>
                <w:lang w:eastAsia="lt-LT"/>
              </w:rPr>
            </w:pPr>
          </w:p>
        </w:tc>
        <w:tc>
          <w:tcPr>
            <w:tcW w:w="834" w:type="pct"/>
            <w:tcMar>
              <w:top w:w="0" w:type="dxa"/>
              <w:left w:w="108" w:type="dxa"/>
              <w:bottom w:w="0" w:type="dxa"/>
              <w:right w:w="108" w:type="dxa"/>
            </w:tcMar>
            <w:vAlign w:val="center"/>
            <w:hideMark/>
          </w:tcPr>
          <w:p w14:paraId="5AFCAE41" w14:textId="77777777" w:rsidR="006D642A" w:rsidRPr="005E534C" w:rsidRDefault="006D642A" w:rsidP="00686693">
            <w:pPr>
              <w:jc w:val="center"/>
              <w:rPr>
                <w:b/>
                <w:sz w:val="18"/>
                <w:szCs w:val="18"/>
                <w:lang w:eastAsia="lt-LT"/>
              </w:rPr>
            </w:pPr>
            <w:r w:rsidRPr="005E534C">
              <w:rPr>
                <w:b/>
                <w:sz w:val="18"/>
                <w:szCs w:val="18"/>
                <w:lang w:eastAsia="lt-LT"/>
              </w:rPr>
              <w:t>Išteklių aprobavimo dokumento data ir Nr.</w:t>
            </w:r>
          </w:p>
        </w:tc>
      </w:tr>
      <w:tr w:rsidR="006D642A" w:rsidRPr="005E534C" w14:paraId="5A1511F3" w14:textId="77777777" w:rsidTr="00D26BCD">
        <w:tc>
          <w:tcPr>
            <w:tcW w:w="488" w:type="pct"/>
            <w:tcMar>
              <w:top w:w="0" w:type="dxa"/>
              <w:left w:w="108" w:type="dxa"/>
              <w:bottom w:w="0" w:type="dxa"/>
              <w:right w:w="108" w:type="dxa"/>
            </w:tcMar>
            <w:vAlign w:val="center"/>
            <w:hideMark/>
          </w:tcPr>
          <w:p w14:paraId="1DC273DB" w14:textId="77777777" w:rsidR="006D642A" w:rsidRPr="005E534C" w:rsidRDefault="006D642A" w:rsidP="00686693">
            <w:pPr>
              <w:jc w:val="center"/>
              <w:rPr>
                <w:b/>
                <w:sz w:val="18"/>
                <w:szCs w:val="18"/>
                <w:lang w:eastAsia="lt-LT"/>
              </w:rPr>
            </w:pPr>
            <w:r w:rsidRPr="005E534C">
              <w:rPr>
                <w:b/>
                <w:sz w:val="18"/>
                <w:szCs w:val="18"/>
                <w:lang w:eastAsia="lt-LT"/>
              </w:rPr>
              <w:t>1</w:t>
            </w:r>
          </w:p>
        </w:tc>
        <w:tc>
          <w:tcPr>
            <w:tcW w:w="793" w:type="pct"/>
            <w:tcMar>
              <w:top w:w="0" w:type="dxa"/>
              <w:left w:w="108" w:type="dxa"/>
              <w:bottom w:w="0" w:type="dxa"/>
              <w:right w:w="108" w:type="dxa"/>
            </w:tcMar>
            <w:vAlign w:val="center"/>
            <w:hideMark/>
          </w:tcPr>
          <w:p w14:paraId="47E355DA" w14:textId="77777777" w:rsidR="006D642A" w:rsidRPr="005E534C" w:rsidRDefault="006D642A" w:rsidP="00686693">
            <w:pPr>
              <w:jc w:val="center"/>
              <w:rPr>
                <w:b/>
                <w:sz w:val="18"/>
                <w:szCs w:val="18"/>
                <w:lang w:eastAsia="lt-LT"/>
              </w:rPr>
            </w:pPr>
            <w:r w:rsidRPr="005E534C">
              <w:rPr>
                <w:b/>
                <w:sz w:val="18"/>
                <w:szCs w:val="18"/>
                <w:lang w:eastAsia="lt-LT"/>
              </w:rPr>
              <w:t>2</w:t>
            </w:r>
          </w:p>
        </w:tc>
        <w:tc>
          <w:tcPr>
            <w:tcW w:w="793" w:type="pct"/>
            <w:tcMar>
              <w:top w:w="0" w:type="dxa"/>
              <w:left w:w="108" w:type="dxa"/>
              <w:bottom w:w="0" w:type="dxa"/>
              <w:right w:w="108" w:type="dxa"/>
            </w:tcMar>
            <w:vAlign w:val="center"/>
            <w:hideMark/>
          </w:tcPr>
          <w:p w14:paraId="776155FF" w14:textId="77777777" w:rsidR="006D642A" w:rsidRPr="005E534C" w:rsidRDefault="006D642A" w:rsidP="00686693">
            <w:pPr>
              <w:jc w:val="center"/>
              <w:rPr>
                <w:b/>
                <w:sz w:val="18"/>
                <w:szCs w:val="18"/>
                <w:lang w:eastAsia="lt-LT"/>
              </w:rPr>
            </w:pPr>
            <w:r w:rsidRPr="005E534C">
              <w:rPr>
                <w:b/>
                <w:sz w:val="18"/>
                <w:szCs w:val="18"/>
                <w:lang w:eastAsia="lt-LT"/>
              </w:rPr>
              <w:t>3</w:t>
            </w:r>
          </w:p>
        </w:tc>
        <w:tc>
          <w:tcPr>
            <w:tcW w:w="1010" w:type="pct"/>
            <w:tcMar>
              <w:top w:w="0" w:type="dxa"/>
              <w:left w:w="108" w:type="dxa"/>
              <w:bottom w:w="0" w:type="dxa"/>
              <w:right w:w="108" w:type="dxa"/>
            </w:tcMar>
            <w:vAlign w:val="center"/>
            <w:hideMark/>
          </w:tcPr>
          <w:p w14:paraId="6C2D149D" w14:textId="77777777" w:rsidR="006D642A" w:rsidRPr="005E534C" w:rsidRDefault="006D642A" w:rsidP="00686693">
            <w:pPr>
              <w:jc w:val="center"/>
              <w:rPr>
                <w:b/>
                <w:sz w:val="18"/>
                <w:szCs w:val="18"/>
                <w:lang w:eastAsia="lt-LT"/>
              </w:rPr>
            </w:pPr>
            <w:r w:rsidRPr="005E534C">
              <w:rPr>
                <w:b/>
                <w:sz w:val="18"/>
                <w:szCs w:val="18"/>
                <w:lang w:eastAsia="lt-LT"/>
              </w:rPr>
              <w:t>4</w:t>
            </w:r>
          </w:p>
        </w:tc>
        <w:tc>
          <w:tcPr>
            <w:tcW w:w="1082" w:type="pct"/>
            <w:tcMar>
              <w:top w:w="0" w:type="dxa"/>
              <w:left w:w="108" w:type="dxa"/>
              <w:bottom w:w="0" w:type="dxa"/>
              <w:right w:w="108" w:type="dxa"/>
            </w:tcMar>
            <w:vAlign w:val="center"/>
            <w:hideMark/>
          </w:tcPr>
          <w:p w14:paraId="187CCA57" w14:textId="77777777" w:rsidR="006D642A" w:rsidRPr="005E534C" w:rsidRDefault="006D642A" w:rsidP="00686693">
            <w:pPr>
              <w:jc w:val="center"/>
              <w:rPr>
                <w:b/>
                <w:sz w:val="18"/>
                <w:szCs w:val="18"/>
                <w:lang w:eastAsia="lt-LT"/>
              </w:rPr>
            </w:pPr>
            <w:r w:rsidRPr="005E534C">
              <w:rPr>
                <w:b/>
                <w:sz w:val="18"/>
                <w:szCs w:val="18"/>
                <w:lang w:eastAsia="lt-LT"/>
              </w:rPr>
              <w:t>5</w:t>
            </w:r>
          </w:p>
        </w:tc>
        <w:tc>
          <w:tcPr>
            <w:tcW w:w="834" w:type="pct"/>
            <w:tcMar>
              <w:top w:w="0" w:type="dxa"/>
              <w:left w:w="108" w:type="dxa"/>
              <w:bottom w:w="0" w:type="dxa"/>
              <w:right w:w="108" w:type="dxa"/>
            </w:tcMar>
            <w:vAlign w:val="center"/>
            <w:hideMark/>
          </w:tcPr>
          <w:p w14:paraId="066B3676" w14:textId="77777777" w:rsidR="006D642A" w:rsidRPr="005E534C" w:rsidRDefault="006D642A" w:rsidP="00686693">
            <w:pPr>
              <w:jc w:val="center"/>
              <w:rPr>
                <w:b/>
                <w:sz w:val="18"/>
                <w:szCs w:val="18"/>
                <w:lang w:eastAsia="lt-LT"/>
              </w:rPr>
            </w:pPr>
            <w:r w:rsidRPr="005E534C">
              <w:rPr>
                <w:b/>
                <w:sz w:val="18"/>
                <w:szCs w:val="18"/>
                <w:lang w:eastAsia="lt-LT"/>
              </w:rPr>
              <w:t>6</w:t>
            </w:r>
          </w:p>
        </w:tc>
      </w:tr>
      <w:tr w:rsidR="006D642A" w:rsidRPr="005E534C" w14:paraId="40B4ED56" w14:textId="77777777" w:rsidTr="00D26BCD">
        <w:tc>
          <w:tcPr>
            <w:tcW w:w="488" w:type="pct"/>
            <w:tcMar>
              <w:top w:w="0" w:type="dxa"/>
              <w:left w:w="108" w:type="dxa"/>
              <w:bottom w:w="0" w:type="dxa"/>
              <w:right w:w="108" w:type="dxa"/>
            </w:tcMar>
            <w:hideMark/>
          </w:tcPr>
          <w:p w14:paraId="755E833F" w14:textId="77777777" w:rsidR="006D642A" w:rsidRPr="005E534C" w:rsidRDefault="006D642A" w:rsidP="006D642A">
            <w:pPr>
              <w:jc w:val="both"/>
              <w:rPr>
                <w:sz w:val="18"/>
                <w:szCs w:val="18"/>
                <w:lang w:eastAsia="lt-LT"/>
              </w:rPr>
            </w:pPr>
            <w:r w:rsidRPr="005E534C">
              <w:rPr>
                <w:sz w:val="18"/>
                <w:szCs w:val="18"/>
                <w:lang w:eastAsia="lt-LT"/>
              </w:rPr>
              <w:t> </w:t>
            </w:r>
          </w:p>
        </w:tc>
        <w:tc>
          <w:tcPr>
            <w:tcW w:w="793" w:type="pct"/>
            <w:tcMar>
              <w:top w:w="0" w:type="dxa"/>
              <w:left w:w="108" w:type="dxa"/>
              <w:bottom w:w="0" w:type="dxa"/>
              <w:right w:w="108" w:type="dxa"/>
            </w:tcMar>
            <w:hideMark/>
          </w:tcPr>
          <w:p w14:paraId="45DDFE46" w14:textId="77777777" w:rsidR="006D642A" w:rsidRPr="005E534C" w:rsidRDefault="006D642A" w:rsidP="006D642A">
            <w:pPr>
              <w:jc w:val="both"/>
              <w:rPr>
                <w:sz w:val="18"/>
                <w:szCs w:val="18"/>
                <w:lang w:eastAsia="lt-LT"/>
              </w:rPr>
            </w:pPr>
            <w:r w:rsidRPr="005E534C">
              <w:rPr>
                <w:sz w:val="18"/>
                <w:szCs w:val="18"/>
                <w:lang w:eastAsia="lt-LT"/>
              </w:rPr>
              <w:t> </w:t>
            </w:r>
          </w:p>
        </w:tc>
        <w:tc>
          <w:tcPr>
            <w:tcW w:w="793" w:type="pct"/>
            <w:tcMar>
              <w:top w:w="0" w:type="dxa"/>
              <w:left w:w="108" w:type="dxa"/>
              <w:bottom w:w="0" w:type="dxa"/>
              <w:right w:w="108" w:type="dxa"/>
            </w:tcMar>
            <w:hideMark/>
          </w:tcPr>
          <w:p w14:paraId="70709CF7" w14:textId="77777777" w:rsidR="006D642A" w:rsidRPr="005E534C" w:rsidRDefault="006D642A" w:rsidP="006D642A">
            <w:pPr>
              <w:jc w:val="both"/>
              <w:rPr>
                <w:sz w:val="18"/>
                <w:szCs w:val="18"/>
                <w:lang w:eastAsia="lt-LT"/>
              </w:rPr>
            </w:pPr>
            <w:r w:rsidRPr="005E534C">
              <w:rPr>
                <w:sz w:val="18"/>
                <w:szCs w:val="18"/>
                <w:lang w:eastAsia="lt-LT"/>
              </w:rPr>
              <w:t> </w:t>
            </w:r>
          </w:p>
        </w:tc>
        <w:tc>
          <w:tcPr>
            <w:tcW w:w="1010" w:type="pct"/>
            <w:tcMar>
              <w:top w:w="0" w:type="dxa"/>
              <w:left w:w="108" w:type="dxa"/>
              <w:bottom w:w="0" w:type="dxa"/>
              <w:right w:w="108" w:type="dxa"/>
            </w:tcMar>
            <w:hideMark/>
          </w:tcPr>
          <w:p w14:paraId="2B42B242" w14:textId="77777777" w:rsidR="006D642A" w:rsidRPr="005E534C" w:rsidRDefault="006D642A" w:rsidP="006D642A">
            <w:pPr>
              <w:jc w:val="both"/>
              <w:rPr>
                <w:sz w:val="18"/>
                <w:szCs w:val="18"/>
                <w:lang w:eastAsia="lt-LT"/>
              </w:rPr>
            </w:pPr>
            <w:r w:rsidRPr="005E534C">
              <w:rPr>
                <w:sz w:val="18"/>
                <w:szCs w:val="18"/>
                <w:lang w:eastAsia="lt-LT"/>
              </w:rPr>
              <w:t> </w:t>
            </w:r>
          </w:p>
        </w:tc>
        <w:tc>
          <w:tcPr>
            <w:tcW w:w="1082" w:type="pct"/>
            <w:tcMar>
              <w:top w:w="0" w:type="dxa"/>
              <w:left w:w="108" w:type="dxa"/>
              <w:bottom w:w="0" w:type="dxa"/>
              <w:right w:w="108" w:type="dxa"/>
            </w:tcMar>
            <w:hideMark/>
          </w:tcPr>
          <w:p w14:paraId="38BD51A3" w14:textId="77777777" w:rsidR="006D642A" w:rsidRPr="005E534C" w:rsidRDefault="006D642A" w:rsidP="006D642A">
            <w:pPr>
              <w:jc w:val="both"/>
              <w:rPr>
                <w:sz w:val="18"/>
                <w:szCs w:val="18"/>
                <w:lang w:eastAsia="lt-LT"/>
              </w:rPr>
            </w:pPr>
            <w:r w:rsidRPr="005E534C">
              <w:rPr>
                <w:sz w:val="18"/>
                <w:szCs w:val="18"/>
                <w:lang w:eastAsia="lt-LT"/>
              </w:rPr>
              <w:t> </w:t>
            </w:r>
          </w:p>
        </w:tc>
        <w:tc>
          <w:tcPr>
            <w:tcW w:w="834" w:type="pct"/>
            <w:tcMar>
              <w:top w:w="0" w:type="dxa"/>
              <w:left w:w="108" w:type="dxa"/>
              <w:bottom w:w="0" w:type="dxa"/>
              <w:right w:w="108" w:type="dxa"/>
            </w:tcMar>
            <w:hideMark/>
          </w:tcPr>
          <w:p w14:paraId="51F1B4E1" w14:textId="77777777" w:rsidR="006D642A" w:rsidRPr="005E534C" w:rsidRDefault="006D642A" w:rsidP="006D642A">
            <w:pPr>
              <w:jc w:val="both"/>
              <w:rPr>
                <w:sz w:val="18"/>
                <w:szCs w:val="18"/>
                <w:lang w:eastAsia="lt-LT"/>
              </w:rPr>
            </w:pPr>
            <w:r w:rsidRPr="005E534C">
              <w:rPr>
                <w:sz w:val="18"/>
                <w:szCs w:val="18"/>
                <w:lang w:eastAsia="lt-LT"/>
              </w:rPr>
              <w:t> </w:t>
            </w:r>
          </w:p>
        </w:tc>
      </w:tr>
    </w:tbl>
    <w:p w14:paraId="7862221A" w14:textId="231075CD" w:rsidR="006D642A" w:rsidRPr="005E534C" w:rsidRDefault="006D642A" w:rsidP="006D642A">
      <w:pPr>
        <w:rPr>
          <w:szCs w:val="24"/>
          <w:lang w:eastAsia="lt-LT"/>
        </w:rPr>
      </w:pPr>
      <w:r w:rsidRPr="005E534C">
        <w:rPr>
          <w:b/>
          <w:bCs/>
          <w:sz w:val="20"/>
          <w:lang w:eastAsia="lt-LT"/>
        </w:rPr>
        <w:t> </w:t>
      </w:r>
      <w:r w:rsidRPr="005E534C">
        <w:rPr>
          <w:szCs w:val="24"/>
          <w:lang w:eastAsia="lt-LT"/>
        </w:rPr>
        <w:t> </w:t>
      </w:r>
    </w:p>
    <w:p w14:paraId="67C33142" w14:textId="77777777" w:rsidR="00016810" w:rsidRPr="005E534C" w:rsidRDefault="00016810">
      <w:pPr>
        <w:spacing w:after="160" w:line="259" w:lineRule="auto"/>
        <w:rPr>
          <w:b/>
          <w:bCs/>
          <w:sz w:val="22"/>
          <w:szCs w:val="22"/>
          <w:lang w:eastAsia="lt-LT"/>
        </w:rPr>
      </w:pPr>
      <w:bookmarkStart w:id="30" w:name="part_4bbced6e2ac94fbead6f3cef2196fdfe"/>
      <w:bookmarkEnd w:id="30"/>
      <w:r w:rsidRPr="005E534C">
        <w:rPr>
          <w:b/>
          <w:bCs/>
          <w:sz w:val="22"/>
          <w:szCs w:val="22"/>
          <w:lang w:eastAsia="lt-LT"/>
        </w:rPr>
        <w:br w:type="page"/>
      </w:r>
    </w:p>
    <w:p w14:paraId="4645ADE2" w14:textId="77777777" w:rsidR="006D642A" w:rsidRPr="005E534C" w:rsidRDefault="006D642A" w:rsidP="006D642A">
      <w:pPr>
        <w:jc w:val="center"/>
        <w:rPr>
          <w:szCs w:val="24"/>
          <w:lang w:eastAsia="lt-LT"/>
        </w:rPr>
      </w:pPr>
      <w:r w:rsidRPr="005E534C">
        <w:rPr>
          <w:b/>
          <w:bCs/>
          <w:sz w:val="22"/>
          <w:szCs w:val="22"/>
          <w:lang w:eastAsia="lt-LT"/>
        </w:rPr>
        <w:t xml:space="preserve">VI. TARŠA Į APLINKOS ORĄ </w:t>
      </w:r>
    </w:p>
    <w:p w14:paraId="19936CCE" w14:textId="77777777" w:rsidR="006D642A" w:rsidRPr="005E534C" w:rsidRDefault="006D642A" w:rsidP="006D642A">
      <w:pPr>
        <w:jc w:val="center"/>
        <w:rPr>
          <w:szCs w:val="24"/>
          <w:lang w:eastAsia="lt-LT"/>
        </w:rPr>
      </w:pPr>
      <w:r w:rsidRPr="005E534C">
        <w:rPr>
          <w:b/>
          <w:bCs/>
          <w:sz w:val="22"/>
          <w:szCs w:val="22"/>
          <w:lang w:eastAsia="lt-LT"/>
        </w:rPr>
        <w:t> </w:t>
      </w:r>
    </w:p>
    <w:p w14:paraId="47C1D8A7" w14:textId="77777777" w:rsidR="006D642A" w:rsidRPr="005E534C" w:rsidRDefault="006D642A" w:rsidP="006D642A">
      <w:pPr>
        <w:ind w:firstLine="567"/>
        <w:jc w:val="both"/>
        <w:rPr>
          <w:b/>
          <w:szCs w:val="24"/>
          <w:lang w:eastAsia="lt-LT"/>
        </w:rPr>
      </w:pPr>
      <w:bookmarkStart w:id="31" w:name="part_8c9632bfb56f465793780883bd2c42c1"/>
      <w:bookmarkEnd w:id="31"/>
      <w:r w:rsidRPr="005E534C">
        <w:rPr>
          <w:b/>
          <w:sz w:val="22"/>
          <w:szCs w:val="22"/>
          <w:lang w:eastAsia="lt-LT"/>
        </w:rPr>
        <w:t>17. Į aplinkos orą numatomi išmesti teršalai</w:t>
      </w:r>
    </w:p>
    <w:p w14:paraId="72A152E2" w14:textId="77777777" w:rsidR="006D642A" w:rsidRPr="005E534C" w:rsidRDefault="006D642A" w:rsidP="006D642A">
      <w:pPr>
        <w:ind w:firstLine="567"/>
        <w:jc w:val="both"/>
        <w:rPr>
          <w:sz w:val="22"/>
          <w:szCs w:val="22"/>
          <w:lang w:eastAsia="lt-LT"/>
        </w:rPr>
      </w:pPr>
      <w:r w:rsidRPr="005E534C">
        <w:rPr>
          <w:sz w:val="22"/>
          <w:szCs w:val="22"/>
          <w:lang w:eastAsia="lt-LT"/>
        </w:rPr>
        <w:t> </w:t>
      </w:r>
    </w:p>
    <w:p w14:paraId="4E46B3B6" w14:textId="7FD59CF9" w:rsidR="00DA0461" w:rsidRPr="005E534C" w:rsidRDefault="00DA0461" w:rsidP="006D642A">
      <w:pPr>
        <w:ind w:firstLine="567"/>
        <w:jc w:val="both"/>
        <w:rPr>
          <w:sz w:val="22"/>
          <w:szCs w:val="22"/>
          <w:lang w:eastAsia="lt-LT"/>
        </w:rPr>
      </w:pPr>
      <w:r w:rsidRPr="005E534C">
        <w:rPr>
          <w:sz w:val="22"/>
          <w:szCs w:val="22"/>
          <w:lang w:eastAsia="lt-LT"/>
        </w:rPr>
        <w:t>Pagrindiniai į aplinkso orą iš kurą deginančių įrenginių per kaminus išmetami teršalai yra anglie</w:t>
      </w:r>
      <w:r w:rsidR="00FF3833" w:rsidRPr="005E534C">
        <w:rPr>
          <w:sz w:val="22"/>
          <w:szCs w:val="22"/>
          <w:lang w:eastAsia="lt-LT"/>
        </w:rPr>
        <w:t>s</w:t>
      </w:r>
      <w:r w:rsidRPr="005E534C">
        <w:rPr>
          <w:sz w:val="22"/>
          <w:szCs w:val="22"/>
          <w:lang w:eastAsia="lt-LT"/>
        </w:rPr>
        <w:t xml:space="preserve"> monoksidas (CO), azoto oksidai (NO</w:t>
      </w:r>
      <w:r w:rsidRPr="005E534C">
        <w:rPr>
          <w:sz w:val="22"/>
          <w:szCs w:val="22"/>
          <w:vertAlign w:val="subscript"/>
          <w:lang w:eastAsia="lt-LT"/>
        </w:rPr>
        <w:t>x</w:t>
      </w:r>
      <w:r w:rsidRPr="005E534C">
        <w:rPr>
          <w:sz w:val="22"/>
          <w:szCs w:val="22"/>
          <w:lang w:eastAsia="lt-LT"/>
        </w:rPr>
        <w:t>), sieros dioksidas (SO</w:t>
      </w:r>
      <w:r w:rsidRPr="005E534C">
        <w:rPr>
          <w:sz w:val="22"/>
          <w:szCs w:val="22"/>
          <w:vertAlign w:val="subscript"/>
          <w:lang w:eastAsia="lt-LT"/>
        </w:rPr>
        <w:t>2</w:t>
      </w:r>
      <w:r w:rsidRPr="005E534C">
        <w:rPr>
          <w:sz w:val="22"/>
          <w:szCs w:val="22"/>
          <w:lang w:eastAsia="lt-LT"/>
        </w:rPr>
        <w:t>) bei k</w:t>
      </w:r>
      <w:r w:rsidR="00FF3833" w:rsidRPr="005E534C">
        <w:rPr>
          <w:sz w:val="22"/>
          <w:szCs w:val="22"/>
          <w:lang w:eastAsia="lt-LT"/>
        </w:rPr>
        <w:t>ie</w:t>
      </w:r>
      <w:r w:rsidRPr="005E534C">
        <w:rPr>
          <w:sz w:val="22"/>
          <w:szCs w:val="22"/>
          <w:lang w:eastAsia="lt-LT"/>
        </w:rPr>
        <w:t>tosios dalelės (KD). Deginant mazutą taip pat išmetamas vanadžio pentoksidas (V</w:t>
      </w:r>
      <w:r w:rsidRPr="005E534C">
        <w:rPr>
          <w:sz w:val="22"/>
          <w:szCs w:val="22"/>
          <w:vertAlign w:val="subscript"/>
          <w:lang w:eastAsia="lt-LT"/>
        </w:rPr>
        <w:t>2</w:t>
      </w:r>
      <w:r w:rsidRPr="005E534C">
        <w:rPr>
          <w:sz w:val="22"/>
          <w:szCs w:val="22"/>
          <w:lang w:eastAsia="lt-LT"/>
        </w:rPr>
        <w:t>O</w:t>
      </w:r>
      <w:r w:rsidRPr="005E534C">
        <w:rPr>
          <w:sz w:val="22"/>
          <w:szCs w:val="22"/>
          <w:vertAlign w:val="subscript"/>
          <w:lang w:eastAsia="lt-LT"/>
        </w:rPr>
        <w:t>5</w:t>
      </w:r>
      <w:r w:rsidRPr="005E534C">
        <w:rPr>
          <w:sz w:val="22"/>
          <w:szCs w:val="22"/>
          <w:lang w:eastAsia="lt-LT"/>
        </w:rPr>
        <w:t>). Suaugant skystąjį kurą rezervuaruose išsiskiria lakūs organiniai junginiai (LOJ). Atliekant suvirinimo darbus, į aplinkos orą išmetami mangano ir geležies oksidai (MnO, Fe</w:t>
      </w:r>
      <w:r w:rsidRPr="005E534C">
        <w:rPr>
          <w:sz w:val="22"/>
          <w:szCs w:val="22"/>
          <w:vertAlign w:val="subscript"/>
          <w:lang w:eastAsia="lt-LT"/>
        </w:rPr>
        <w:t>3</w:t>
      </w:r>
      <w:r w:rsidRPr="005E534C">
        <w:rPr>
          <w:sz w:val="22"/>
          <w:szCs w:val="22"/>
          <w:lang w:eastAsia="lt-LT"/>
        </w:rPr>
        <w:t xml:space="preserve">O). </w:t>
      </w:r>
    </w:p>
    <w:p w14:paraId="37B92927" w14:textId="77777777" w:rsidR="00DA0461" w:rsidRPr="005E534C" w:rsidRDefault="00DA0461" w:rsidP="006D642A">
      <w:pPr>
        <w:ind w:firstLine="567"/>
        <w:jc w:val="both"/>
        <w:rPr>
          <w:szCs w:val="24"/>
          <w:lang w:eastAsia="lt-LT"/>
        </w:rPr>
      </w:pPr>
    </w:p>
    <w:p w14:paraId="31F5AE99" w14:textId="77777777" w:rsidR="006D642A" w:rsidRPr="005E534C" w:rsidRDefault="006D642A" w:rsidP="00FF3833">
      <w:pPr>
        <w:jc w:val="both"/>
        <w:rPr>
          <w:szCs w:val="24"/>
          <w:lang w:eastAsia="lt-LT"/>
        </w:rPr>
      </w:pPr>
      <w:bookmarkStart w:id="32" w:name="part_55a804b12a4c420ca648d4a3c81b1958"/>
      <w:bookmarkEnd w:id="32"/>
      <w:r w:rsidRPr="005E534C">
        <w:rPr>
          <w:b/>
          <w:sz w:val="22"/>
          <w:szCs w:val="22"/>
          <w:lang w:eastAsia="lt-LT"/>
        </w:rPr>
        <w:t>9 lentelė</w:t>
      </w:r>
      <w:r w:rsidRPr="005E534C">
        <w:rPr>
          <w:sz w:val="22"/>
          <w:szCs w:val="22"/>
          <w:lang w:eastAsia="lt-LT"/>
        </w:rPr>
        <w:t>. Į aplinkos orą numatomi išmesti teršalai ir jų kiekis</w:t>
      </w:r>
    </w:p>
    <w:p w14:paraId="3937FF38" w14:textId="77777777" w:rsidR="006D642A" w:rsidRPr="005E534C" w:rsidRDefault="006D642A" w:rsidP="006D642A">
      <w:pPr>
        <w:ind w:firstLine="567"/>
        <w:jc w:val="both"/>
        <w:rPr>
          <w:sz w:val="22"/>
          <w:szCs w:val="22"/>
          <w:lang w:eastAsia="lt-LT"/>
        </w:rPr>
      </w:pPr>
      <w:r w:rsidRPr="005E534C">
        <w:rPr>
          <w:sz w:val="22"/>
          <w:szCs w:val="22"/>
          <w:lang w:eastAsia="lt-LT"/>
        </w:rPr>
        <w:t> </w:t>
      </w:r>
    </w:p>
    <w:tbl>
      <w:tblPr>
        <w:tblW w:w="5000" w:type="pct"/>
        <w:tblLook w:val="04A0" w:firstRow="1" w:lastRow="0" w:firstColumn="1" w:lastColumn="0" w:noHBand="0" w:noVBand="1"/>
      </w:tblPr>
      <w:tblGrid>
        <w:gridCol w:w="5386"/>
        <w:gridCol w:w="1331"/>
        <w:gridCol w:w="1290"/>
        <w:gridCol w:w="1290"/>
        <w:gridCol w:w="1290"/>
        <w:gridCol w:w="1424"/>
        <w:gridCol w:w="1290"/>
        <w:gridCol w:w="1290"/>
      </w:tblGrid>
      <w:tr w:rsidR="008C2035" w:rsidRPr="005E534C" w14:paraId="3A36A895" w14:textId="77777777" w:rsidTr="005E32B9">
        <w:trPr>
          <w:trHeight w:val="2400"/>
        </w:trPr>
        <w:tc>
          <w:tcPr>
            <w:tcW w:w="1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E3068"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Teršalo pavadinimas</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D13F43A"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Teršalo kodas</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118D24DF"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Numatoma (prašoma leisti) išmesti, 2018 m., t/m.</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6ECC43A5"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Numatoma (prašoma leisti) išmesti, 2019 m., t/m.</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2D4BF978"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Numatoma (prašoma leisti) išmesti, per 2020 m. bendrai, t/m.</w:t>
            </w:r>
          </w:p>
        </w:tc>
        <w:tc>
          <w:tcPr>
            <w:tcW w:w="4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AE330E"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Numatoma (prašoma leisti) išmesti, 2020 m. nuo sausio 1 d. iki birželio 30 d., t/m.</w:t>
            </w:r>
          </w:p>
        </w:tc>
        <w:tc>
          <w:tcPr>
            <w:tcW w:w="4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E97E58"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Numatoma (prašoma leisti) išmesti, nuo 2020 m. nuo liepos 1 d. iki gruodžio 31 d., t/m.</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5FA0E323"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Numatoma (prašoma leisti) išmesti, per 2021 m. ir paskesnius, t/m.</w:t>
            </w:r>
          </w:p>
        </w:tc>
      </w:tr>
      <w:tr w:rsidR="008C2035" w:rsidRPr="005E534C" w14:paraId="3C5D8F43"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5DEE2110"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1</w:t>
            </w:r>
          </w:p>
        </w:tc>
        <w:tc>
          <w:tcPr>
            <w:tcW w:w="455" w:type="pct"/>
            <w:tcBorders>
              <w:top w:val="nil"/>
              <w:left w:val="nil"/>
              <w:bottom w:val="single" w:sz="4" w:space="0" w:color="auto"/>
              <w:right w:val="single" w:sz="4" w:space="0" w:color="auto"/>
            </w:tcBorders>
            <w:shd w:val="clear" w:color="auto" w:fill="auto"/>
            <w:vAlign w:val="center"/>
            <w:hideMark/>
          </w:tcPr>
          <w:p w14:paraId="137740DA"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2</w:t>
            </w:r>
          </w:p>
        </w:tc>
        <w:tc>
          <w:tcPr>
            <w:tcW w:w="442" w:type="pct"/>
            <w:tcBorders>
              <w:top w:val="nil"/>
              <w:left w:val="nil"/>
              <w:bottom w:val="single" w:sz="4" w:space="0" w:color="auto"/>
              <w:right w:val="single" w:sz="4" w:space="0" w:color="auto"/>
            </w:tcBorders>
            <w:shd w:val="clear" w:color="auto" w:fill="auto"/>
            <w:vAlign w:val="center"/>
            <w:hideMark/>
          </w:tcPr>
          <w:p w14:paraId="60FF9D19"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3</w:t>
            </w:r>
          </w:p>
        </w:tc>
        <w:tc>
          <w:tcPr>
            <w:tcW w:w="442" w:type="pct"/>
            <w:tcBorders>
              <w:top w:val="nil"/>
              <w:left w:val="nil"/>
              <w:bottom w:val="single" w:sz="4" w:space="0" w:color="auto"/>
              <w:right w:val="single" w:sz="4" w:space="0" w:color="auto"/>
            </w:tcBorders>
            <w:shd w:val="clear" w:color="auto" w:fill="auto"/>
            <w:vAlign w:val="center"/>
            <w:hideMark/>
          </w:tcPr>
          <w:p w14:paraId="493AA0DF"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4</w:t>
            </w:r>
          </w:p>
        </w:tc>
        <w:tc>
          <w:tcPr>
            <w:tcW w:w="442" w:type="pct"/>
            <w:tcBorders>
              <w:top w:val="nil"/>
              <w:left w:val="nil"/>
              <w:bottom w:val="single" w:sz="4" w:space="0" w:color="auto"/>
              <w:right w:val="single" w:sz="4" w:space="0" w:color="auto"/>
            </w:tcBorders>
            <w:shd w:val="clear" w:color="auto" w:fill="auto"/>
            <w:vAlign w:val="center"/>
            <w:hideMark/>
          </w:tcPr>
          <w:p w14:paraId="693A6E37"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5</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01A320B5"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6</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6A2A625E"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7</w:t>
            </w:r>
          </w:p>
        </w:tc>
        <w:tc>
          <w:tcPr>
            <w:tcW w:w="442" w:type="pct"/>
            <w:tcBorders>
              <w:top w:val="nil"/>
              <w:left w:val="nil"/>
              <w:bottom w:val="single" w:sz="4" w:space="0" w:color="auto"/>
              <w:right w:val="single" w:sz="4" w:space="0" w:color="auto"/>
            </w:tcBorders>
            <w:shd w:val="clear" w:color="auto" w:fill="auto"/>
            <w:vAlign w:val="center"/>
            <w:hideMark/>
          </w:tcPr>
          <w:p w14:paraId="770CAD34" w14:textId="77777777" w:rsidR="008C2035" w:rsidRPr="005E534C" w:rsidRDefault="008C2035" w:rsidP="008C2035">
            <w:pPr>
              <w:jc w:val="center"/>
              <w:rPr>
                <w:b/>
                <w:bCs/>
                <w:color w:val="000000"/>
                <w:sz w:val="18"/>
                <w:szCs w:val="18"/>
                <w:lang w:eastAsia="lt-LT"/>
              </w:rPr>
            </w:pPr>
            <w:r w:rsidRPr="005E534C">
              <w:rPr>
                <w:b/>
                <w:bCs/>
                <w:color w:val="000000"/>
                <w:sz w:val="18"/>
                <w:szCs w:val="18"/>
                <w:lang w:eastAsia="lt-LT"/>
              </w:rPr>
              <w:t>8</w:t>
            </w:r>
          </w:p>
        </w:tc>
      </w:tr>
      <w:tr w:rsidR="005E32B9" w:rsidRPr="005E534C" w14:paraId="52DCD44F"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6C4DE26A" w14:textId="77777777" w:rsidR="005E32B9" w:rsidRPr="005E534C" w:rsidRDefault="005E32B9" w:rsidP="005E32B9">
            <w:pPr>
              <w:jc w:val="center"/>
              <w:rPr>
                <w:color w:val="000000"/>
                <w:sz w:val="18"/>
                <w:szCs w:val="18"/>
                <w:lang w:eastAsia="lt-LT"/>
              </w:rPr>
            </w:pPr>
            <w:r w:rsidRPr="005E534C">
              <w:rPr>
                <w:color w:val="000000"/>
                <w:sz w:val="18"/>
                <w:szCs w:val="18"/>
                <w:lang w:eastAsia="lt-LT"/>
              </w:rPr>
              <w:t>Anglies monoksidas (CO (A))</w:t>
            </w:r>
          </w:p>
        </w:tc>
        <w:tc>
          <w:tcPr>
            <w:tcW w:w="455" w:type="pct"/>
            <w:tcBorders>
              <w:top w:val="nil"/>
              <w:left w:val="nil"/>
              <w:bottom w:val="single" w:sz="4" w:space="0" w:color="auto"/>
              <w:right w:val="single" w:sz="4" w:space="0" w:color="auto"/>
            </w:tcBorders>
            <w:shd w:val="clear" w:color="auto" w:fill="auto"/>
            <w:vAlign w:val="center"/>
            <w:hideMark/>
          </w:tcPr>
          <w:p w14:paraId="02F3FDFD" w14:textId="77777777" w:rsidR="005E32B9" w:rsidRPr="005E534C" w:rsidRDefault="005E32B9" w:rsidP="005E32B9">
            <w:pPr>
              <w:jc w:val="center"/>
              <w:rPr>
                <w:color w:val="000000"/>
                <w:sz w:val="18"/>
                <w:szCs w:val="18"/>
                <w:lang w:eastAsia="lt-LT"/>
              </w:rPr>
            </w:pPr>
            <w:r w:rsidRPr="005E534C">
              <w:rPr>
                <w:color w:val="000000"/>
                <w:sz w:val="18"/>
                <w:szCs w:val="18"/>
                <w:lang w:eastAsia="lt-LT"/>
              </w:rPr>
              <w:t>177</w:t>
            </w:r>
          </w:p>
        </w:tc>
        <w:tc>
          <w:tcPr>
            <w:tcW w:w="442" w:type="pct"/>
            <w:tcBorders>
              <w:top w:val="nil"/>
              <w:left w:val="nil"/>
              <w:bottom w:val="single" w:sz="4" w:space="0" w:color="auto"/>
              <w:right w:val="single" w:sz="4" w:space="0" w:color="auto"/>
            </w:tcBorders>
            <w:shd w:val="clear" w:color="auto" w:fill="auto"/>
            <w:vAlign w:val="center"/>
            <w:hideMark/>
          </w:tcPr>
          <w:p w14:paraId="65638197" w14:textId="3E382962" w:rsidR="005E32B9" w:rsidRPr="005E32B9" w:rsidRDefault="005E32B9" w:rsidP="005E32B9">
            <w:pPr>
              <w:jc w:val="center"/>
              <w:rPr>
                <w:color w:val="000000"/>
                <w:sz w:val="18"/>
                <w:szCs w:val="18"/>
                <w:lang w:eastAsia="lt-LT"/>
              </w:rPr>
            </w:pPr>
            <w:r w:rsidRPr="005E32B9">
              <w:rPr>
                <w:color w:val="000000"/>
                <w:sz w:val="18"/>
                <w:szCs w:val="18"/>
              </w:rPr>
              <w:t>177,966</w:t>
            </w:r>
          </w:p>
        </w:tc>
        <w:tc>
          <w:tcPr>
            <w:tcW w:w="442" w:type="pct"/>
            <w:tcBorders>
              <w:top w:val="nil"/>
              <w:left w:val="nil"/>
              <w:bottom w:val="single" w:sz="4" w:space="0" w:color="auto"/>
              <w:right w:val="single" w:sz="4" w:space="0" w:color="auto"/>
            </w:tcBorders>
            <w:shd w:val="clear" w:color="auto" w:fill="auto"/>
            <w:vAlign w:val="center"/>
            <w:hideMark/>
          </w:tcPr>
          <w:p w14:paraId="356F5DEB" w14:textId="729DCD8A" w:rsidR="005E32B9" w:rsidRPr="005E32B9" w:rsidRDefault="005E32B9" w:rsidP="005E32B9">
            <w:pPr>
              <w:jc w:val="center"/>
              <w:rPr>
                <w:color w:val="000000"/>
                <w:sz w:val="18"/>
                <w:szCs w:val="18"/>
                <w:lang w:eastAsia="lt-LT"/>
              </w:rPr>
            </w:pPr>
            <w:r w:rsidRPr="005E32B9">
              <w:rPr>
                <w:color w:val="000000"/>
                <w:sz w:val="18"/>
                <w:szCs w:val="18"/>
              </w:rPr>
              <w:t>177,966</w:t>
            </w:r>
          </w:p>
        </w:tc>
        <w:tc>
          <w:tcPr>
            <w:tcW w:w="442" w:type="pct"/>
            <w:tcBorders>
              <w:top w:val="nil"/>
              <w:left w:val="nil"/>
              <w:bottom w:val="single" w:sz="4" w:space="0" w:color="auto"/>
              <w:right w:val="single" w:sz="4" w:space="0" w:color="auto"/>
            </w:tcBorders>
            <w:shd w:val="clear" w:color="auto" w:fill="auto"/>
            <w:vAlign w:val="center"/>
            <w:hideMark/>
          </w:tcPr>
          <w:p w14:paraId="0C72C59C" w14:textId="63BCEA34" w:rsidR="005E32B9" w:rsidRPr="005E32B9" w:rsidRDefault="005E32B9" w:rsidP="005E32B9">
            <w:pPr>
              <w:jc w:val="center"/>
              <w:rPr>
                <w:color w:val="000000"/>
                <w:sz w:val="18"/>
                <w:szCs w:val="18"/>
                <w:lang w:eastAsia="lt-LT"/>
              </w:rPr>
            </w:pPr>
            <w:r w:rsidRPr="005E32B9">
              <w:rPr>
                <w:color w:val="000000"/>
                <w:sz w:val="18"/>
                <w:szCs w:val="18"/>
              </w:rPr>
              <w:t>177,966</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2A139EDB" w14:textId="60BFBDF9" w:rsidR="005E32B9" w:rsidRPr="005E32B9" w:rsidRDefault="005E32B9" w:rsidP="005E32B9">
            <w:pPr>
              <w:jc w:val="center"/>
              <w:rPr>
                <w:color w:val="000000"/>
                <w:sz w:val="18"/>
                <w:szCs w:val="18"/>
                <w:lang w:eastAsia="lt-LT"/>
              </w:rPr>
            </w:pPr>
            <w:r w:rsidRPr="005E32B9">
              <w:rPr>
                <w:color w:val="000000"/>
                <w:sz w:val="18"/>
                <w:szCs w:val="18"/>
              </w:rPr>
              <w:t>88,983</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4DC1FF57" w14:textId="7A5F1136" w:rsidR="005E32B9" w:rsidRPr="005E32B9" w:rsidRDefault="005E32B9" w:rsidP="005E32B9">
            <w:pPr>
              <w:jc w:val="center"/>
              <w:rPr>
                <w:color w:val="000000"/>
                <w:sz w:val="18"/>
                <w:szCs w:val="18"/>
                <w:lang w:eastAsia="lt-LT"/>
              </w:rPr>
            </w:pPr>
            <w:r w:rsidRPr="005E32B9">
              <w:rPr>
                <w:color w:val="000000"/>
                <w:sz w:val="18"/>
                <w:szCs w:val="18"/>
              </w:rPr>
              <w:t>88,983</w:t>
            </w:r>
          </w:p>
        </w:tc>
        <w:tc>
          <w:tcPr>
            <w:tcW w:w="442" w:type="pct"/>
            <w:tcBorders>
              <w:top w:val="nil"/>
              <w:left w:val="nil"/>
              <w:bottom w:val="single" w:sz="4" w:space="0" w:color="auto"/>
              <w:right w:val="single" w:sz="4" w:space="0" w:color="auto"/>
            </w:tcBorders>
            <w:shd w:val="clear" w:color="auto" w:fill="auto"/>
            <w:vAlign w:val="center"/>
            <w:hideMark/>
          </w:tcPr>
          <w:p w14:paraId="266D86E5" w14:textId="07B00FC2" w:rsidR="005E32B9" w:rsidRPr="005E32B9" w:rsidRDefault="005E32B9" w:rsidP="005E32B9">
            <w:pPr>
              <w:jc w:val="center"/>
              <w:rPr>
                <w:color w:val="000000"/>
                <w:sz w:val="18"/>
                <w:szCs w:val="18"/>
                <w:lang w:eastAsia="lt-LT"/>
              </w:rPr>
            </w:pPr>
            <w:r w:rsidRPr="005E32B9">
              <w:rPr>
                <w:color w:val="000000"/>
                <w:sz w:val="18"/>
                <w:szCs w:val="18"/>
              </w:rPr>
              <w:t>177,966</w:t>
            </w:r>
          </w:p>
        </w:tc>
      </w:tr>
      <w:tr w:rsidR="005E32B9" w:rsidRPr="005E534C" w14:paraId="567CEAAD"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7CC9C1B9" w14:textId="77777777" w:rsidR="005E32B9" w:rsidRPr="005E534C" w:rsidRDefault="005E32B9" w:rsidP="005E32B9">
            <w:pPr>
              <w:jc w:val="center"/>
              <w:rPr>
                <w:color w:val="000000"/>
                <w:sz w:val="18"/>
                <w:szCs w:val="18"/>
                <w:lang w:eastAsia="lt-LT"/>
              </w:rPr>
            </w:pPr>
            <w:r w:rsidRPr="005E534C">
              <w:rPr>
                <w:color w:val="000000"/>
                <w:sz w:val="18"/>
                <w:szCs w:val="18"/>
                <w:lang w:eastAsia="lt-LT"/>
              </w:rPr>
              <w:t>Azoto oksidai (NOx)</w:t>
            </w:r>
          </w:p>
        </w:tc>
        <w:tc>
          <w:tcPr>
            <w:tcW w:w="455" w:type="pct"/>
            <w:tcBorders>
              <w:top w:val="nil"/>
              <w:left w:val="nil"/>
              <w:bottom w:val="single" w:sz="4" w:space="0" w:color="auto"/>
              <w:right w:val="single" w:sz="4" w:space="0" w:color="auto"/>
            </w:tcBorders>
            <w:shd w:val="clear" w:color="auto" w:fill="auto"/>
            <w:vAlign w:val="center"/>
            <w:hideMark/>
          </w:tcPr>
          <w:p w14:paraId="6319CD0B" w14:textId="77777777" w:rsidR="005E32B9" w:rsidRPr="005E534C" w:rsidRDefault="005E32B9" w:rsidP="005E32B9">
            <w:pPr>
              <w:jc w:val="center"/>
              <w:rPr>
                <w:color w:val="000000"/>
                <w:sz w:val="18"/>
                <w:szCs w:val="18"/>
                <w:lang w:eastAsia="lt-LT"/>
              </w:rPr>
            </w:pPr>
            <w:r w:rsidRPr="005E534C">
              <w:rPr>
                <w:color w:val="000000"/>
                <w:sz w:val="18"/>
                <w:szCs w:val="18"/>
                <w:lang w:eastAsia="lt-LT"/>
              </w:rPr>
              <w:t>250</w:t>
            </w:r>
          </w:p>
        </w:tc>
        <w:tc>
          <w:tcPr>
            <w:tcW w:w="442" w:type="pct"/>
            <w:tcBorders>
              <w:top w:val="nil"/>
              <w:left w:val="nil"/>
              <w:bottom w:val="single" w:sz="4" w:space="0" w:color="auto"/>
              <w:right w:val="single" w:sz="4" w:space="0" w:color="auto"/>
            </w:tcBorders>
            <w:shd w:val="clear" w:color="auto" w:fill="auto"/>
            <w:vAlign w:val="center"/>
            <w:hideMark/>
          </w:tcPr>
          <w:p w14:paraId="6FDBFC21" w14:textId="64603DFD" w:rsidR="005E32B9" w:rsidRPr="005E32B9" w:rsidRDefault="005E32B9" w:rsidP="005E32B9">
            <w:pPr>
              <w:jc w:val="center"/>
              <w:rPr>
                <w:color w:val="000000"/>
                <w:sz w:val="18"/>
                <w:szCs w:val="18"/>
                <w:lang w:eastAsia="lt-LT"/>
              </w:rPr>
            </w:pPr>
            <w:r w:rsidRPr="005E32B9">
              <w:rPr>
                <w:color w:val="000000"/>
                <w:sz w:val="18"/>
                <w:szCs w:val="18"/>
              </w:rPr>
              <w:t>371,551</w:t>
            </w:r>
          </w:p>
        </w:tc>
        <w:tc>
          <w:tcPr>
            <w:tcW w:w="442" w:type="pct"/>
            <w:tcBorders>
              <w:top w:val="nil"/>
              <w:left w:val="nil"/>
              <w:bottom w:val="single" w:sz="4" w:space="0" w:color="auto"/>
              <w:right w:val="single" w:sz="4" w:space="0" w:color="auto"/>
            </w:tcBorders>
            <w:shd w:val="clear" w:color="auto" w:fill="auto"/>
            <w:vAlign w:val="center"/>
            <w:hideMark/>
          </w:tcPr>
          <w:p w14:paraId="656475B9" w14:textId="67CE94C5" w:rsidR="005E32B9" w:rsidRPr="005E32B9" w:rsidRDefault="005E32B9" w:rsidP="005E32B9">
            <w:pPr>
              <w:jc w:val="center"/>
              <w:rPr>
                <w:color w:val="000000"/>
                <w:sz w:val="18"/>
                <w:szCs w:val="18"/>
                <w:lang w:eastAsia="lt-LT"/>
              </w:rPr>
            </w:pPr>
            <w:r w:rsidRPr="005E32B9">
              <w:rPr>
                <w:color w:val="000000"/>
                <w:sz w:val="18"/>
                <w:szCs w:val="18"/>
              </w:rPr>
              <w:t>273,393</w:t>
            </w:r>
          </w:p>
        </w:tc>
        <w:tc>
          <w:tcPr>
            <w:tcW w:w="442" w:type="pct"/>
            <w:tcBorders>
              <w:top w:val="nil"/>
              <w:left w:val="nil"/>
              <w:bottom w:val="single" w:sz="4" w:space="0" w:color="auto"/>
              <w:right w:val="single" w:sz="4" w:space="0" w:color="auto"/>
            </w:tcBorders>
            <w:shd w:val="clear" w:color="auto" w:fill="auto"/>
            <w:vAlign w:val="center"/>
            <w:hideMark/>
          </w:tcPr>
          <w:p w14:paraId="5A051E3C" w14:textId="371C1B68" w:rsidR="005E32B9" w:rsidRPr="005E32B9" w:rsidRDefault="005E32B9" w:rsidP="005E32B9">
            <w:pPr>
              <w:jc w:val="center"/>
              <w:rPr>
                <w:color w:val="000000"/>
                <w:sz w:val="18"/>
                <w:szCs w:val="18"/>
                <w:lang w:eastAsia="lt-LT"/>
              </w:rPr>
            </w:pPr>
            <w:r w:rsidRPr="005E32B9">
              <w:rPr>
                <w:color w:val="000000"/>
                <w:sz w:val="18"/>
                <w:szCs w:val="18"/>
              </w:rPr>
              <w:t>673,315</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1165D072" w14:textId="5640F373" w:rsidR="005E32B9" w:rsidRPr="005E32B9" w:rsidRDefault="005E32B9" w:rsidP="005E32B9">
            <w:pPr>
              <w:jc w:val="center"/>
              <w:rPr>
                <w:color w:val="000000"/>
                <w:sz w:val="18"/>
                <w:szCs w:val="18"/>
                <w:lang w:eastAsia="lt-LT"/>
              </w:rPr>
            </w:pPr>
            <w:r w:rsidRPr="005E32B9">
              <w:rPr>
                <w:color w:val="000000"/>
                <w:sz w:val="18"/>
                <w:szCs w:val="18"/>
              </w:rPr>
              <w:t>150,416</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09FA676E" w14:textId="69504022" w:rsidR="005E32B9" w:rsidRPr="005E32B9" w:rsidRDefault="005E32B9" w:rsidP="005E32B9">
            <w:pPr>
              <w:jc w:val="center"/>
              <w:rPr>
                <w:color w:val="000000"/>
                <w:sz w:val="18"/>
                <w:szCs w:val="18"/>
                <w:lang w:eastAsia="lt-LT"/>
              </w:rPr>
            </w:pPr>
            <w:r w:rsidRPr="005E32B9">
              <w:rPr>
                <w:color w:val="000000"/>
                <w:sz w:val="18"/>
                <w:szCs w:val="18"/>
              </w:rPr>
              <w:t>522,898</w:t>
            </w:r>
          </w:p>
        </w:tc>
        <w:tc>
          <w:tcPr>
            <w:tcW w:w="442" w:type="pct"/>
            <w:tcBorders>
              <w:top w:val="nil"/>
              <w:left w:val="nil"/>
              <w:bottom w:val="single" w:sz="4" w:space="0" w:color="auto"/>
              <w:right w:val="single" w:sz="4" w:space="0" w:color="auto"/>
            </w:tcBorders>
            <w:shd w:val="clear" w:color="auto" w:fill="auto"/>
            <w:vAlign w:val="center"/>
            <w:hideMark/>
          </w:tcPr>
          <w:p w14:paraId="665E9B69" w14:textId="4BA47E01" w:rsidR="005E32B9" w:rsidRPr="005E32B9" w:rsidRDefault="005E32B9" w:rsidP="005E32B9">
            <w:pPr>
              <w:jc w:val="center"/>
              <w:rPr>
                <w:color w:val="000000"/>
                <w:sz w:val="18"/>
                <w:szCs w:val="18"/>
                <w:lang w:eastAsia="lt-LT"/>
              </w:rPr>
            </w:pPr>
            <w:r w:rsidRPr="005E32B9">
              <w:rPr>
                <w:color w:val="000000"/>
                <w:sz w:val="18"/>
                <w:szCs w:val="18"/>
              </w:rPr>
              <w:t>1045,796</w:t>
            </w:r>
          </w:p>
        </w:tc>
      </w:tr>
      <w:tr w:rsidR="005E32B9" w:rsidRPr="005E534C" w14:paraId="662477DA"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1143DF65" w14:textId="77777777" w:rsidR="005E32B9" w:rsidRPr="005E534C" w:rsidRDefault="005E32B9" w:rsidP="005E32B9">
            <w:pPr>
              <w:jc w:val="center"/>
              <w:rPr>
                <w:color w:val="000000"/>
                <w:sz w:val="18"/>
                <w:szCs w:val="18"/>
                <w:lang w:eastAsia="lt-LT"/>
              </w:rPr>
            </w:pPr>
            <w:r w:rsidRPr="005E534C">
              <w:rPr>
                <w:color w:val="000000"/>
                <w:sz w:val="18"/>
                <w:szCs w:val="18"/>
                <w:lang w:eastAsia="lt-LT"/>
              </w:rPr>
              <w:t>Sieros dioksidas (SO</w:t>
            </w:r>
            <w:r w:rsidRPr="005E534C">
              <w:rPr>
                <w:color w:val="000000"/>
                <w:sz w:val="18"/>
                <w:szCs w:val="18"/>
                <w:vertAlign w:val="subscript"/>
                <w:lang w:eastAsia="lt-LT"/>
              </w:rPr>
              <w:t>2</w:t>
            </w:r>
            <w:r w:rsidRPr="005E534C">
              <w:rPr>
                <w:color w:val="000000"/>
                <w:sz w:val="18"/>
                <w:szCs w:val="18"/>
                <w:lang w:eastAsia="lt-LT"/>
              </w:rPr>
              <w:t>)</w:t>
            </w:r>
          </w:p>
        </w:tc>
        <w:tc>
          <w:tcPr>
            <w:tcW w:w="455" w:type="pct"/>
            <w:tcBorders>
              <w:top w:val="nil"/>
              <w:left w:val="nil"/>
              <w:bottom w:val="single" w:sz="4" w:space="0" w:color="auto"/>
              <w:right w:val="single" w:sz="4" w:space="0" w:color="auto"/>
            </w:tcBorders>
            <w:shd w:val="clear" w:color="auto" w:fill="auto"/>
            <w:vAlign w:val="center"/>
            <w:hideMark/>
          </w:tcPr>
          <w:p w14:paraId="73DDD26C" w14:textId="77777777" w:rsidR="005E32B9" w:rsidRPr="005E534C" w:rsidRDefault="005E32B9" w:rsidP="005E32B9">
            <w:pPr>
              <w:jc w:val="center"/>
              <w:rPr>
                <w:color w:val="000000"/>
                <w:sz w:val="18"/>
                <w:szCs w:val="18"/>
                <w:lang w:eastAsia="lt-LT"/>
              </w:rPr>
            </w:pPr>
            <w:r w:rsidRPr="005E534C">
              <w:rPr>
                <w:color w:val="000000"/>
                <w:sz w:val="18"/>
                <w:szCs w:val="18"/>
                <w:lang w:eastAsia="lt-LT"/>
              </w:rPr>
              <w:t>1753</w:t>
            </w:r>
          </w:p>
        </w:tc>
        <w:tc>
          <w:tcPr>
            <w:tcW w:w="442" w:type="pct"/>
            <w:tcBorders>
              <w:top w:val="nil"/>
              <w:left w:val="nil"/>
              <w:bottom w:val="single" w:sz="4" w:space="0" w:color="auto"/>
              <w:right w:val="single" w:sz="4" w:space="0" w:color="auto"/>
            </w:tcBorders>
            <w:shd w:val="clear" w:color="auto" w:fill="auto"/>
            <w:vAlign w:val="center"/>
            <w:hideMark/>
          </w:tcPr>
          <w:p w14:paraId="1FDE63EF" w14:textId="34E08038" w:rsidR="005E32B9" w:rsidRPr="005E32B9" w:rsidRDefault="005E32B9" w:rsidP="005E32B9">
            <w:pPr>
              <w:jc w:val="center"/>
              <w:rPr>
                <w:color w:val="000000"/>
                <w:sz w:val="18"/>
                <w:szCs w:val="18"/>
                <w:lang w:eastAsia="lt-LT"/>
              </w:rPr>
            </w:pPr>
            <w:r w:rsidRPr="005E32B9">
              <w:rPr>
                <w:color w:val="000000"/>
                <w:sz w:val="18"/>
                <w:szCs w:val="18"/>
              </w:rPr>
              <w:t>160,437</w:t>
            </w:r>
          </w:p>
        </w:tc>
        <w:tc>
          <w:tcPr>
            <w:tcW w:w="442" w:type="pct"/>
            <w:tcBorders>
              <w:top w:val="nil"/>
              <w:left w:val="nil"/>
              <w:bottom w:val="single" w:sz="4" w:space="0" w:color="auto"/>
              <w:right w:val="single" w:sz="4" w:space="0" w:color="auto"/>
            </w:tcBorders>
            <w:shd w:val="clear" w:color="auto" w:fill="auto"/>
            <w:vAlign w:val="center"/>
            <w:hideMark/>
          </w:tcPr>
          <w:p w14:paraId="31AC947A" w14:textId="5848D656" w:rsidR="005E32B9" w:rsidRPr="005E32B9" w:rsidRDefault="005E32B9" w:rsidP="005E32B9">
            <w:pPr>
              <w:jc w:val="center"/>
              <w:rPr>
                <w:color w:val="000000"/>
                <w:sz w:val="18"/>
                <w:szCs w:val="18"/>
                <w:lang w:eastAsia="lt-LT"/>
              </w:rPr>
            </w:pPr>
            <w:r w:rsidRPr="005E32B9">
              <w:rPr>
                <w:color w:val="000000"/>
                <w:sz w:val="18"/>
                <w:szCs w:val="18"/>
              </w:rPr>
              <w:t>146,383</w:t>
            </w:r>
          </w:p>
        </w:tc>
        <w:tc>
          <w:tcPr>
            <w:tcW w:w="442" w:type="pct"/>
            <w:tcBorders>
              <w:top w:val="nil"/>
              <w:left w:val="nil"/>
              <w:bottom w:val="single" w:sz="4" w:space="0" w:color="auto"/>
              <w:right w:val="single" w:sz="4" w:space="0" w:color="auto"/>
            </w:tcBorders>
            <w:shd w:val="clear" w:color="auto" w:fill="auto"/>
            <w:vAlign w:val="center"/>
            <w:hideMark/>
          </w:tcPr>
          <w:p w14:paraId="44C8DF31" w14:textId="0A8109EB" w:rsidR="005E32B9" w:rsidRPr="005E32B9" w:rsidRDefault="005E32B9" w:rsidP="005E32B9">
            <w:pPr>
              <w:jc w:val="center"/>
              <w:rPr>
                <w:color w:val="000000"/>
                <w:sz w:val="18"/>
                <w:szCs w:val="18"/>
                <w:lang w:eastAsia="lt-LT"/>
              </w:rPr>
            </w:pPr>
            <w:r w:rsidRPr="005E32B9">
              <w:rPr>
                <w:color w:val="000000"/>
                <w:sz w:val="18"/>
                <w:szCs w:val="18"/>
              </w:rPr>
              <w:t>1310,244</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69273097" w14:textId="534EDD9B" w:rsidR="005E32B9" w:rsidRPr="005E32B9" w:rsidRDefault="005E32B9" w:rsidP="005E32B9">
            <w:pPr>
              <w:jc w:val="center"/>
              <w:rPr>
                <w:color w:val="000000"/>
                <w:sz w:val="18"/>
                <w:szCs w:val="18"/>
                <w:lang w:eastAsia="lt-LT"/>
              </w:rPr>
            </w:pPr>
            <w:r w:rsidRPr="005E32B9">
              <w:rPr>
                <w:color w:val="000000"/>
                <w:sz w:val="18"/>
                <w:szCs w:val="18"/>
              </w:rPr>
              <w:t>73,192</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1F80103C" w14:textId="57D5857E" w:rsidR="005E32B9" w:rsidRPr="005E32B9" w:rsidRDefault="005E32B9" w:rsidP="005E32B9">
            <w:pPr>
              <w:jc w:val="center"/>
              <w:rPr>
                <w:color w:val="000000"/>
                <w:sz w:val="18"/>
                <w:szCs w:val="18"/>
                <w:lang w:eastAsia="lt-LT"/>
              </w:rPr>
            </w:pPr>
            <w:r w:rsidRPr="005E32B9">
              <w:rPr>
                <w:color w:val="000000"/>
                <w:sz w:val="18"/>
                <w:szCs w:val="18"/>
              </w:rPr>
              <w:t>1237,052</w:t>
            </w:r>
          </w:p>
        </w:tc>
        <w:tc>
          <w:tcPr>
            <w:tcW w:w="442" w:type="pct"/>
            <w:tcBorders>
              <w:top w:val="nil"/>
              <w:left w:val="nil"/>
              <w:bottom w:val="single" w:sz="4" w:space="0" w:color="auto"/>
              <w:right w:val="single" w:sz="4" w:space="0" w:color="auto"/>
            </w:tcBorders>
            <w:shd w:val="clear" w:color="auto" w:fill="auto"/>
            <w:vAlign w:val="center"/>
            <w:hideMark/>
          </w:tcPr>
          <w:p w14:paraId="0EFB9F8C" w14:textId="0157A84C" w:rsidR="005E32B9" w:rsidRPr="005E32B9" w:rsidRDefault="005E32B9" w:rsidP="005E32B9">
            <w:pPr>
              <w:jc w:val="center"/>
              <w:rPr>
                <w:color w:val="000000"/>
                <w:sz w:val="18"/>
                <w:szCs w:val="18"/>
                <w:lang w:eastAsia="lt-LT"/>
              </w:rPr>
            </w:pPr>
            <w:r w:rsidRPr="005E32B9">
              <w:rPr>
                <w:color w:val="000000"/>
                <w:sz w:val="18"/>
                <w:szCs w:val="18"/>
              </w:rPr>
              <w:t>2474,104</w:t>
            </w:r>
          </w:p>
        </w:tc>
      </w:tr>
      <w:tr w:rsidR="005E32B9" w:rsidRPr="005E534C" w14:paraId="661C18F9"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2016D6AA" w14:textId="77777777" w:rsidR="005E32B9" w:rsidRPr="005E534C" w:rsidRDefault="005E32B9" w:rsidP="005E32B9">
            <w:pPr>
              <w:jc w:val="center"/>
              <w:rPr>
                <w:color w:val="000000"/>
                <w:sz w:val="18"/>
                <w:szCs w:val="18"/>
                <w:lang w:eastAsia="lt-LT"/>
              </w:rPr>
            </w:pPr>
            <w:r w:rsidRPr="005E534C">
              <w:rPr>
                <w:color w:val="000000"/>
                <w:sz w:val="18"/>
                <w:szCs w:val="18"/>
                <w:lang w:eastAsia="lt-LT"/>
              </w:rPr>
              <w:t>Kietosios dalelės (KD)</w:t>
            </w:r>
          </w:p>
        </w:tc>
        <w:tc>
          <w:tcPr>
            <w:tcW w:w="455" w:type="pct"/>
            <w:tcBorders>
              <w:top w:val="nil"/>
              <w:left w:val="nil"/>
              <w:bottom w:val="single" w:sz="4" w:space="0" w:color="auto"/>
              <w:right w:val="single" w:sz="4" w:space="0" w:color="auto"/>
            </w:tcBorders>
            <w:shd w:val="clear" w:color="auto" w:fill="auto"/>
            <w:vAlign w:val="center"/>
            <w:hideMark/>
          </w:tcPr>
          <w:p w14:paraId="273603E3" w14:textId="77777777" w:rsidR="005E32B9" w:rsidRPr="005E534C" w:rsidRDefault="005E32B9" w:rsidP="005E32B9">
            <w:pPr>
              <w:jc w:val="center"/>
              <w:rPr>
                <w:color w:val="000000"/>
                <w:sz w:val="18"/>
                <w:szCs w:val="18"/>
                <w:lang w:eastAsia="lt-LT"/>
              </w:rPr>
            </w:pPr>
            <w:r w:rsidRPr="005E534C">
              <w:rPr>
                <w:color w:val="000000"/>
                <w:sz w:val="18"/>
                <w:szCs w:val="18"/>
                <w:lang w:eastAsia="lt-LT"/>
              </w:rPr>
              <w:t>6493</w:t>
            </w:r>
          </w:p>
        </w:tc>
        <w:tc>
          <w:tcPr>
            <w:tcW w:w="442" w:type="pct"/>
            <w:tcBorders>
              <w:top w:val="nil"/>
              <w:left w:val="nil"/>
              <w:bottom w:val="single" w:sz="4" w:space="0" w:color="auto"/>
              <w:right w:val="single" w:sz="4" w:space="0" w:color="auto"/>
            </w:tcBorders>
            <w:shd w:val="clear" w:color="auto" w:fill="auto"/>
            <w:vAlign w:val="center"/>
            <w:hideMark/>
          </w:tcPr>
          <w:p w14:paraId="5E3FE3EB" w14:textId="21383623" w:rsidR="005E32B9" w:rsidRPr="005E32B9" w:rsidRDefault="005E32B9" w:rsidP="005E32B9">
            <w:pPr>
              <w:jc w:val="center"/>
              <w:rPr>
                <w:color w:val="000000"/>
                <w:sz w:val="18"/>
                <w:szCs w:val="18"/>
                <w:lang w:eastAsia="lt-LT"/>
              </w:rPr>
            </w:pPr>
            <w:r w:rsidRPr="005E32B9">
              <w:rPr>
                <w:color w:val="000000"/>
                <w:sz w:val="18"/>
                <w:szCs w:val="18"/>
              </w:rPr>
              <w:t>20,613</w:t>
            </w:r>
          </w:p>
        </w:tc>
        <w:tc>
          <w:tcPr>
            <w:tcW w:w="442" w:type="pct"/>
            <w:tcBorders>
              <w:top w:val="nil"/>
              <w:left w:val="nil"/>
              <w:bottom w:val="single" w:sz="4" w:space="0" w:color="auto"/>
              <w:right w:val="single" w:sz="4" w:space="0" w:color="auto"/>
            </w:tcBorders>
            <w:shd w:val="clear" w:color="auto" w:fill="auto"/>
            <w:vAlign w:val="center"/>
            <w:hideMark/>
          </w:tcPr>
          <w:p w14:paraId="5417A103" w14:textId="7A364184" w:rsidR="005E32B9" w:rsidRPr="005E32B9" w:rsidRDefault="005E32B9" w:rsidP="005E32B9">
            <w:pPr>
              <w:jc w:val="center"/>
              <w:rPr>
                <w:color w:val="000000"/>
                <w:sz w:val="18"/>
                <w:szCs w:val="18"/>
                <w:lang w:eastAsia="lt-LT"/>
              </w:rPr>
            </w:pPr>
            <w:r w:rsidRPr="005E32B9">
              <w:rPr>
                <w:color w:val="000000"/>
                <w:sz w:val="18"/>
                <w:szCs w:val="18"/>
              </w:rPr>
              <w:t>18,505</w:t>
            </w:r>
          </w:p>
        </w:tc>
        <w:tc>
          <w:tcPr>
            <w:tcW w:w="442" w:type="pct"/>
            <w:tcBorders>
              <w:top w:val="nil"/>
              <w:left w:val="nil"/>
              <w:bottom w:val="single" w:sz="4" w:space="0" w:color="auto"/>
              <w:right w:val="single" w:sz="4" w:space="0" w:color="auto"/>
            </w:tcBorders>
            <w:shd w:val="clear" w:color="auto" w:fill="auto"/>
            <w:vAlign w:val="center"/>
            <w:hideMark/>
          </w:tcPr>
          <w:p w14:paraId="2988C67C" w14:textId="54939924" w:rsidR="005E32B9" w:rsidRPr="005E32B9" w:rsidRDefault="005E32B9" w:rsidP="005E32B9">
            <w:pPr>
              <w:jc w:val="center"/>
              <w:rPr>
                <w:color w:val="000000"/>
                <w:sz w:val="18"/>
                <w:szCs w:val="18"/>
                <w:lang w:eastAsia="lt-LT"/>
              </w:rPr>
            </w:pPr>
            <w:r w:rsidRPr="005E32B9">
              <w:rPr>
                <w:color w:val="000000"/>
                <w:sz w:val="18"/>
                <w:szCs w:val="18"/>
              </w:rPr>
              <w:t>170,278</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7F334714" w14:textId="2B7B1FF4" w:rsidR="005E32B9" w:rsidRPr="005E32B9" w:rsidRDefault="005E32B9" w:rsidP="005E32B9">
            <w:pPr>
              <w:jc w:val="center"/>
              <w:rPr>
                <w:color w:val="000000"/>
                <w:sz w:val="18"/>
                <w:szCs w:val="18"/>
                <w:lang w:eastAsia="lt-LT"/>
              </w:rPr>
            </w:pPr>
            <w:r w:rsidRPr="005E32B9">
              <w:rPr>
                <w:color w:val="000000"/>
                <w:sz w:val="18"/>
                <w:szCs w:val="18"/>
              </w:rPr>
              <w:t>9,253</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6D3AC7C5" w14:textId="77C56E3F" w:rsidR="005E32B9" w:rsidRPr="005E32B9" w:rsidRDefault="005E32B9" w:rsidP="005E32B9">
            <w:pPr>
              <w:jc w:val="center"/>
              <w:rPr>
                <w:color w:val="000000"/>
                <w:sz w:val="18"/>
                <w:szCs w:val="18"/>
                <w:lang w:eastAsia="lt-LT"/>
              </w:rPr>
            </w:pPr>
            <w:r w:rsidRPr="005E32B9">
              <w:rPr>
                <w:color w:val="000000"/>
                <w:sz w:val="18"/>
                <w:szCs w:val="18"/>
              </w:rPr>
              <w:t>161,025</w:t>
            </w:r>
          </w:p>
        </w:tc>
        <w:tc>
          <w:tcPr>
            <w:tcW w:w="442" w:type="pct"/>
            <w:tcBorders>
              <w:top w:val="nil"/>
              <w:left w:val="nil"/>
              <w:bottom w:val="single" w:sz="4" w:space="0" w:color="auto"/>
              <w:right w:val="single" w:sz="4" w:space="0" w:color="auto"/>
            </w:tcBorders>
            <w:shd w:val="clear" w:color="auto" w:fill="auto"/>
            <w:vAlign w:val="center"/>
            <w:hideMark/>
          </w:tcPr>
          <w:p w14:paraId="030EB400" w14:textId="24C69413" w:rsidR="005E32B9" w:rsidRPr="005E32B9" w:rsidRDefault="005E32B9" w:rsidP="005E32B9">
            <w:pPr>
              <w:jc w:val="center"/>
              <w:rPr>
                <w:color w:val="000000"/>
                <w:sz w:val="18"/>
                <w:szCs w:val="18"/>
                <w:lang w:eastAsia="lt-LT"/>
              </w:rPr>
            </w:pPr>
            <w:r w:rsidRPr="005E32B9">
              <w:rPr>
                <w:color w:val="000000"/>
                <w:sz w:val="18"/>
                <w:szCs w:val="18"/>
              </w:rPr>
              <w:t>322,049</w:t>
            </w:r>
          </w:p>
        </w:tc>
      </w:tr>
      <w:tr w:rsidR="005E32B9" w:rsidRPr="005E534C" w14:paraId="507F7404"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5EF6F268" w14:textId="77777777" w:rsidR="005E32B9" w:rsidRPr="005E534C" w:rsidRDefault="005E32B9" w:rsidP="005E32B9">
            <w:pPr>
              <w:jc w:val="center"/>
              <w:rPr>
                <w:color w:val="000000"/>
                <w:sz w:val="18"/>
                <w:szCs w:val="18"/>
                <w:lang w:eastAsia="lt-LT"/>
              </w:rPr>
            </w:pPr>
            <w:r w:rsidRPr="005E534C">
              <w:rPr>
                <w:color w:val="000000"/>
                <w:sz w:val="18"/>
                <w:szCs w:val="18"/>
                <w:lang w:eastAsia="lt-LT"/>
              </w:rPr>
              <w:t>Lakieji organiniai junginiai (LOJ)</w:t>
            </w:r>
          </w:p>
        </w:tc>
        <w:tc>
          <w:tcPr>
            <w:tcW w:w="455" w:type="pct"/>
            <w:tcBorders>
              <w:top w:val="nil"/>
              <w:left w:val="nil"/>
              <w:bottom w:val="single" w:sz="4" w:space="0" w:color="auto"/>
              <w:right w:val="single" w:sz="4" w:space="0" w:color="auto"/>
            </w:tcBorders>
            <w:shd w:val="clear" w:color="auto" w:fill="auto"/>
            <w:vAlign w:val="center"/>
            <w:hideMark/>
          </w:tcPr>
          <w:p w14:paraId="42BE6A7B" w14:textId="77777777" w:rsidR="005E32B9" w:rsidRPr="005E534C" w:rsidRDefault="005E32B9" w:rsidP="005E32B9">
            <w:pPr>
              <w:jc w:val="center"/>
              <w:rPr>
                <w:color w:val="000000"/>
                <w:sz w:val="18"/>
                <w:szCs w:val="18"/>
                <w:lang w:eastAsia="lt-LT"/>
              </w:rPr>
            </w:pPr>
            <w:r w:rsidRPr="005E534C">
              <w:rPr>
                <w:color w:val="000000"/>
                <w:sz w:val="18"/>
                <w:szCs w:val="18"/>
                <w:lang w:eastAsia="lt-LT"/>
              </w:rPr>
              <w:t>308</w:t>
            </w:r>
          </w:p>
        </w:tc>
        <w:tc>
          <w:tcPr>
            <w:tcW w:w="442" w:type="pct"/>
            <w:tcBorders>
              <w:top w:val="nil"/>
              <w:left w:val="nil"/>
              <w:bottom w:val="single" w:sz="4" w:space="0" w:color="auto"/>
              <w:right w:val="single" w:sz="4" w:space="0" w:color="auto"/>
            </w:tcBorders>
            <w:shd w:val="clear" w:color="auto" w:fill="auto"/>
            <w:vAlign w:val="center"/>
            <w:hideMark/>
          </w:tcPr>
          <w:p w14:paraId="1E07BD56" w14:textId="26BFDF04" w:rsidR="005E32B9" w:rsidRPr="005E32B9" w:rsidRDefault="005E32B9" w:rsidP="005E32B9">
            <w:pPr>
              <w:jc w:val="center"/>
              <w:rPr>
                <w:color w:val="000000"/>
                <w:sz w:val="18"/>
                <w:szCs w:val="18"/>
                <w:lang w:eastAsia="lt-LT"/>
              </w:rPr>
            </w:pPr>
            <w:r w:rsidRPr="005E32B9">
              <w:rPr>
                <w:color w:val="000000"/>
                <w:sz w:val="18"/>
                <w:szCs w:val="18"/>
              </w:rPr>
              <w:t>0,072</w:t>
            </w:r>
          </w:p>
        </w:tc>
        <w:tc>
          <w:tcPr>
            <w:tcW w:w="442" w:type="pct"/>
            <w:tcBorders>
              <w:top w:val="nil"/>
              <w:left w:val="nil"/>
              <w:bottom w:val="single" w:sz="4" w:space="0" w:color="auto"/>
              <w:right w:val="single" w:sz="4" w:space="0" w:color="auto"/>
            </w:tcBorders>
            <w:shd w:val="clear" w:color="auto" w:fill="auto"/>
            <w:vAlign w:val="center"/>
            <w:hideMark/>
          </w:tcPr>
          <w:p w14:paraId="29F75F1D" w14:textId="5E3727E4" w:rsidR="005E32B9" w:rsidRPr="005E32B9" w:rsidRDefault="005E32B9" w:rsidP="005E32B9">
            <w:pPr>
              <w:jc w:val="center"/>
              <w:rPr>
                <w:color w:val="000000"/>
                <w:sz w:val="18"/>
                <w:szCs w:val="18"/>
                <w:lang w:eastAsia="lt-LT"/>
              </w:rPr>
            </w:pPr>
            <w:r w:rsidRPr="005E32B9">
              <w:rPr>
                <w:color w:val="000000"/>
                <w:sz w:val="18"/>
                <w:szCs w:val="18"/>
              </w:rPr>
              <w:t>0,072</w:t>
            </w:r>
          </w:p>
        </w:tc>
        <w:tc>
          <w:tcPr>
            <w:tcW w:w="442" w:type="pct"/>
            <w:tcBorders>
              <w:top w:val="nil"/>
              <w:left w:val="nil"/>
              <w:bottom w:val="single" w:sz="4" w:space="0" w:color="auto"/>
              <w:right w:val="single" w:sz="4" w:space="0" w:color="auto"/>
            </w:tcBorders>
            <w:shd w:val="clear" w:color="auto" w:fill="auto"/>
            <w:vAlign w:val="center"/>
            <w:hideMark/>
          </w:tcPr>
          <w:p w14:paraId="1208B155" w14:textId="3FC3469B" w:rsidR="005E32B9" w:rsidRPr="005E32B9" w:rsidRDefault="005E32B9" w:rsidP="005E32B9">
            <w:pPr>
              <w:jc w:val="center"/>
              <w:rPr>
                <w:color w:val="000000"/>
                <w:sz w:val="18"/>
                <w:szCs w:val="18"/>
                <w:lang w:eastAsia="lt-LT"/>
              </w:rPr>
            </w:pPr>
            <w:r w:rsidRPr="005E32B9">
              <w:rPr>
                <w:color w:val="000000"/>
                <w:sz w:val="18"/>
                <w:szCs w:val="18"/>
              </w:rPr>
              <w:t>0,072</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7287BC87" w14:textId="443A5F1A" w:rsidR="005E32B9" w:rsidRPr="005E32B9" w:rsidRDefault="005E32B9" w:rsidP="005E32B9">
            <w:pPr>
              <w:jc w:val="center"/>
              <w:rPr>
                <w:color w:val="000000"/>
                <w:sz w:val="18"/>
                <w:szCs w:val="18"/>
                <w:lang w:eastAsia="lt-LT"/>
              </w:rPr>
            </w:pPr>
            <w:r w:rsidRPr="005E32B9">
              <w:rPr>
                <w:color w:val="000000"/>
                <w:sz w:val="18"/>
                <w:szCs w:val="18"/>
              </w:rPr>
              <w:t>0,036</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5C587F27" w14:textId="7706019F" w:rsidR="005E32B9" w:rsidRPr="005E32B9" w:rsidRDefault="005E32B9" w:rsidP="005E32B9">
            <w:pPr>
              <w:jc w:val="center"/>
              <w:rPr>
                <w:color w:val="000000"/>
                <w:sz w:val="18"/>
                <w:szCs w:val="18"/>
                <w:lang w:eastAsia="lt-LT"/>
              </w:rPr>
            </w:pPr>
            <w:r w:rsidRPr="005E32B9">
              <w:rPr>
                <w:color w:val="000000"/>
                <w:sz w:val="18"/>
                <w:szCs w:val="18"/>
              </w:rPr>
              <w:t>0,036</w:t>
            </w:r>
          </w:p>
        </w:tc>
        <w:tc>
          <w:tcPr>
            <w:tcW w:w="442" w:type="pct"/>
            <w:tcBorders>
              <w:top w:val="nil"/>
              <w:left w:val="nil"/>
              <w:bottom w:val="single" w:sz="4" w:space="0" w:color="auto"/>
              <w:right w:val="single" w:sz="4" w:space="0" w:color="auto"/>
            </w:tcBorders>
            <w:shd w:val="clear" w:color="auto" w:fill="auto"/>
            <w:vAlign w:val="center"/>
            <w:hideMark/>
          </w:tcPr>
          <w:p w14:paraId="4A12DB9A" w14:textId="0D786697" w:rsidR="005E32B9" w:rsidRPr="005E32B9" w:rsidRDefault="005E32B9" w:rsidP="005E32B9">
            <w:pPr>
              <w:jc w:val="center"/>
              <w:rPr>
                <w:color w:val="000000"/>
                <w:sz w:val="18"/>
                <w:szCs w:val="18"/>
                <w:lang w:eastAsia="lt-LT"/>
              </w:rPr>
            </w:pPr>
            <w:r w:rsidRPr="005E32B9">
              <w:rPr>
                <w:color w:val="000000"/>
                <w:sz w:val="18"/>
                <w:szCs w:val="18"/>
              </w:rPr>
              <w:t>0,072</w:t>
            </w:r>
          </w:p>
        </w:tc>
      </w:tr>
      <w:tr w:rsidR="005E32B9" w:rsidRPr="005E534C" w14:paraId="02B07767" w14:textId="77777777" w:rsidTr="005E32B9">
        <w:trPr>
          <w:trHeight w:val="48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4492ABD3" w14:textId="77777777" w:rsidR="005E32B9" w:rsidRPr="005E534C" w:rsidRDefault="005E32B9" w:rsidP="005E32B9">
            <w:pPr>
              <w:jc w:val="center"/>
              <w:rPr>
                <w:b/>
                <w:bCs/>
                <w:color w:val="000000"/>
                <w:sz w:val="18"/>
                <w:szCs w:val="18"/>
                <w:lang w:eastAsia="lt-LT"/>
              </w:rPr>
            </w:pPr>
            <w:r w:rsidRPr="005E534C">
              <w:rPr>
                <w:b/>
                <w:bCs/>
                <w:color w:val="000000"/>
                <w:sz w:val="18"/>
                <w:szCs w:val="18"/>
                <w:lang w:eastAsia="lt-LT"/>
              </w:rPr>
              <w:t>Kiti teršalai (abėcėlės tvarka):</w:t>
            </w:r>
          </w:p>
        </w:tc>
        <w:tc>
          <w:tcPr>
            <w:tcW w:w="455" w:type="pct"/>
            <w:tcBorders>
              <w:top w:val="nil"/>
              <w:left w:val="nil"/>
              <w:bottom w:val="single" w:sz="4" w:space="0" w:color="auto"/>
              <w:right w:val="single" w:sz="4" w:space="0" w:color="auto"/>
            </w:tcBorders>
            <w:shd w:val="clear" w:color="auto" w:fill="auto"/>
            <w:vAlign w:val="center"/>
            <w:hideMark/>
          </w:tcPr>
          <w:p w14:paraId="49D6867B" w14:textId="77777777" w:rsidR="005E32B9" w:rsidRPr="005E534C" w:rsidRDefault="005E32B9" w:rsidP="005E32B9">
            <w:pPr>
              <w:jc w:val="center"/>
              <w:rPr>
                <w:b/>
                <w:bCs/>
                <w:color w:val="000000"/>
                <w:sz w:val="18"/>
                <w:szCs w:val="18"/>
                <w:lang w:eastAsia="lt-LT"/>
              </w:rPr>
            </w:pPr>
            <w:r w:rsidRPr="005E534C">
              <w:rPr>
                <w:b/>
                <w:bCs/>
                <w:color w:val="000000"/>
                <w:sz w:val="18"/>
                <w:szCs w:val="18"/>
                <w:lang w:eastAsia="lt-LT"/>
              </w:rPr>
              <w:t>XXXXXXXX</w:t>
            </w:r>
          </w:p>
        </w:tc>
        <w:tc>
          <w:tcPr>
            <w:tcW w:w="442" w:type="pct"/>
            <w:tcBorders>
              <w:top w:val="nil"/>
              <w:left w:val="nil"/>
              <w:bottom w:val="single" w:sz="4" w:space="0" w:color="auto"/>
              <w:right w:val="single" w:sz="4" w:space="0" w:color="auto"/>
            </w:tcBorders>
            <w:shd w:val="clear" w:color="auto" w:fill="auto"/>
            <w:vAlign w:val="center"/>
            <w:hideMark/>
          </w:tcPr>
          <w:p w14:paraId="45F20BCD" w14:textId="44575E68" w:rsidR="005E32B9" w:rsidRPr="005E32B9" w:rsidRDefault="005E32B9" w:rsidP="005E32B9">
            <w:pPr>
              <w:jc w:val="center"/>
              <w:rPr>
                <w:b/>
                <w:bCs/>
                <w:color w:val="000000"/>
                <w:sz w:val="18"/>
                <w:szCs w:val="18"/>
                <w:lang w:eastAsia="lt-LT"/>
              </w:rPr>
            </w:pPr>
            <w:r w:rsidRPr="005E32B9">
              <w:rPr>
                <w:b/>
                <w:bCs/>
                <w:color w:val="000000"/>
                <w:sz w:val="18"/>
                <w:szCs w:val="18"/>
                <w:lang w:eastAsia="lt-LT"/>
              </w:rPr>
              <w:t>XXXXXXXX</w:t>
            </w:r>
          </w:p>
        </w:tc>
        <w:tc>
          <w:tcPr>
            <w:tcW w:w="442" w:type="pct"/>
            <w:tcBorders>
              <w:top w:val="nil"/>
              <w:left w:val="nil"/>
              <w:bottom w:val="single" w:sz="4" w:space="0" w:color="auto"/>
              <w:right w:val="single" w:sz="4" w:space="0" w:color="auto"/>
            </w:tcBorders>
            <w:shd w:val="clear" w:color="auto" w:fill="auto"/>
            <w:vAlign w:val="center"/>
            <w:hideMark/>
          </w:tcPr>
          <w:p w14:paraId="71BB9F9F" w14:textId="78C39CFD" w:rsidR="005E32B9" w:rsidRPr="005E32B9" w:rsidRDefault="005E32B9" w:rsidP="005E32B9">
            <w:pPr>
              <w:jc w:val="center"/>
              <w:rPr>
                <w:b/>
                <w:bCs/>
                <w:color w:val="000000"/>
                <w:sz w:val="18"/>
                <w:szCs w:val="18"/>
                <w:lang w:eastAsia="lt-LT"/>
              </w:rPr>
            </w:pPr>
            <w:r w:rsidRPr="005E32B9">
              <w:rPr>
                <w:b/>
                <w:bCs/>
                <w:color w:val="000000"/>
                <w:sz w:val="18"/>
                <w:szCs w:val="18"/>
                <w:lang w:eastAsia="lt-LT"/>
              </w:rPr>
              <w:t>XXXXXXXX</w:t>
            </w:r>
          </w:p>
        </w:tc>
        <w:tc>
          <w:tcPr>
            <w:tcW w:w="442" w:type="pct"/>
            <w:tcBorders>
              <w:top w:val="nil"/>
              <w:left w:val="nil"/>
              <w:bottom w:val="single" w:sz="4" w:space="0" w:color="auto"/>
              <w:right w:val="single" w:sz="4" w:space="0" w:color="auto"/>
            </w:tcBorders>
            <w:shd w:val="clear" w:color="auto" w:fill="auto"/>
            <w:vAlign w:val="center"/>
            <w:hideMark/>
          </w:tcPr>
          <w:p w14:paraId="45E78308" w14:textId="2BE53EA9" w:rsidR="005E32B9" w:rsidRPr="005E32B9" w:rsidRDefault="005E32B9" w:rsidP="005E32B9">
            <w:pPr>
              <w:jc w:val="center"/>
              <w:rPr>
                <w:b/>
                <w:bCs/>
                <w:color w:val="000000"/>
                <w:sz w:val="18"/>
                <w:szCs w:val="18"/>
                <w:lang w:eastAsia="lt-LT"/>
              </w:rPr>
            </w:pPr>
            <w:r w:rsidRPr="005E32B9">
              <w:rPr>
                <w:b/>
                <w:bCs/>
                <w:color w:val="000000"/>
                <w:sz w:val="18"/>
                <w:szCs w:val="18"/>
                <w:lang w:eastAsia="lt-LT"/>
              </w:rPr>
              <w:t>XXXXXXXX</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5D9AB5E0" w14:textId="16582529" w:rsidR="005E32B9" w:rsidRPr="005E32B9" w:rsidRDefault="005E32B9" w:rsidP="005E32B9">
            <w:pPr>
              <w:jc w:val="center"/>
              <w:rPr>
                <w:b/>
                <w:bCs/>
                <w:color w:val="000000"/>
                <w:sz w:val="18"/>
                <w:szCs w:val="18"/>
                <w:lang w:eastAsia="lt-LT"/>
              </w:rPr>
            </w:pPr>
            <w:r w:rsidRPr="005E32B9">
              <w:rPr>
                <w:b/>
                <w:bCs/>
                <w:color w:val="000000"/>
                <w:sz w:val="18"/>
                <w:szCs w:val="18"/>
                <w:lang w:eastAsia="lt-LT"/>
              </w:rPr>
              <w:t>XXXXXXXXX</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134048C4" w14:textId="75338292" w:rsidR="005E32B9" w:rsidRPr="005E32B9" w:rsidRDefault="005E32B9" w:rsidP="005E32B9">
            <w:pPr>
              <w:jc w:val="center"/>
              <w:rPr>
                <w:b/>
                <w:bCs/>
                <w:color w:val="000000"/>
                <w:sz w:val="18"/>
                <w:szCs w:val="18"/>
                <w:lang w:eastAsia="lt-LT"/>
              </w:rPr>
            </w:pPr>
            <w:r w:rsidRPr="005E32B9">
              <w:rPr>
                <w:b/>
                <w:bCs/>
                <w:color w:val="000000"/>
                <w:sz w:val="18"/>
                <w:szCs w:val="18"/>
                <w:lang w:eastAsia="lt-LT"/>
              </w:rPr>
              <w:t>XXXXXXXX</w:t>
            </w:r>
          </w:p>
        </w:tc>
        <w:tc>
          <w:tcPr>
            <w:tcW w:w="442" w:type="pct"/>
            <w:tcBorders>
              <w:top w:val="nil"/>
              <w:left w:val="nil"/>
              <w:bottom w:val="single" w:sz="4" w:space="0" w:color="auto"/>
              <w:right w:val="single" w:sz="4" w:space="0" w:color="auto"/>
            </w:tcBorders>
            <w:shd w:val="clear" w:color="auto" w:fill="auto"/>
            <w:vAlign w:val="center"/>
            <w:hideMark/>
          </w:tcPr>
          <w:p w14:paraId="24343A62" w14:textId="2D429A7A" w:rsidR="005E32B9" w:rsidRPr="005E32B9" w:rsidRDefault="005E32B9" w:rsidP="005E32B9">
            <w:pPr>
              <w:jc w:val="center"/>
              <w:rPr>
                <w:b/>
                <w:bCs/>
                <w:color w:val="000000"/>
                <w:sz w:val="18"/>
                <w:szCs w:val="18"/>
                <w:lang w:eastAsia="lt-LT"/>
              </w:rPr>
            </w:pPr>
            <w:r w:rsidRPr="005E32B9">
              <w:rPr>
                <w:b/>
                <w:bCs/>
                <w:color w:val="000000"/>
                <w:sz w:val="18"/>
                <w:szCs w:val="18"/>
                <w:lang w:eastAsia="lt-LT"/>
              </w:rPr>
              <w:t>XXXXXXXX</w:t>
            </w:r>
          </w:p>
        </w:tc>
      </w:tr>
      <w:tr w:rsidR="005E32B9" w:rsidRPr="005E534C" w14:paraId="002D5158"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46E16DEE" w14:textId="77777777" w:rsidR="005E32B9" w:rsidRPr="005E534C" w:rsidRDefault="005E32B9" w:rsidP="005E32B9">
            <w:pPr>
              <w:jc w:val="center"/>
              <w:rPr>
                <w:color w:val="000000"/>
                <w:sz w:val="18"/>
                <w:szCs w:val="18"/>
                <w:lang w:eastAsia="lt-LT"/>
              </w:rPr>
            </w:pPr>
            <w:r w:rsidRPr="005E534C">
              <w:rPr>
                <w:color w:val="000000"/>
                <w:sz w:val="18"/>
                <w:szCs w:val="18"/>
                <w:lang w:eastAsia="lt-LT"/>
              </w:rPr>
              <w:t>Geležies oksidai (Fe</w:t>
            </w:r>
            <w:r w:rsidRPr="005E534C">
              <w:rPr>
                <w:color w:val="000000"/>
                <w:sz w:val="18"/>
                <w:szCs w:val="18"/>
                <w:vertAlign w:val="subscript"/>
                <w:lang w:eastAsia="lt-LT"/>
              </w:rPr>
              <w:t>3</w:t>
            </w:r>
            <w:r w:rsidRPr="005E534C">
              <w:rPr>
                <w:color w:val="000000"/>
                <w:sz w:val="18"/>
                <w:szCs w:val="18"/>
                <w:lang w:eastAsia="lt-LT"/>
              </w:rPr>
              <w:t>O)</w:t>
            </w:r>
          </w:p>
        </w:tc>
        <w:tc>
          <w:tcPr>
            <w:tcW w:w="455" w:type="pct"/>
            <w:tcBorders>
              <w:top w:val="nil"/>
              <w:left w:val="nil"/>
              <w:bottom w:val="single" w:sz="4" w:space="0" w:color="auto"/>
              <w:right w:val="single" w:sz="4" w:space="0" w:color="auto"/>
            </w:tcBorders>
            <w:shd w:val="clear" w:color="auto" w:fill="auto"/>
            <w:vAlign w:val="center"/>
            <w:hideMark/>
          </w:tcPr>
          <w:p w14:paraId="51431030" w14:textId="77777777" w:rsidR="005E32B9" w:rsidRPr="005E534C" w:rsidRDefault="005E32B9" w:rsidP="005E32B9">
            <w:pPr>
              <w:jc w:val="center"/>
              <w:rPr>
                <w:color w:val="000000"/>
                <w:sz w:val="18"/>
                <w:szCs w:val="18"/>
                <w:lang w:eastAsia="lt-LT"/>
              </w:rPr>
            </w:pPr>
            <w:r w:rsidRPr="005E534C">
              <w:rPr>
                <w:color w:val="000000"/>
                <w:sz w:val="18"/>
                <w:szCs w:val="18"/>
                <w:lang w:eastAsia="lt-LT"/>
              </w:rPr>
              <w:t>1000</w:t>
            </w:r>
          </w:p>
        </w:tc>
        <w:tc>
          <w:tcPr>
            <w:tcW w:w="442" w:type="pct"/>
            <w:tcBorders>
              <w:top w:val="nil"/>
              <w:left w:val="nil"/>
              <w:bottom w:val="single" w:sz="4" w:space="0" w:color="auto"/>
              <w:right w:val="single" w:sz="4" w:space="0" w:color="auto"/>
            </w:tcBorders>
            <w:shd w:val="clear" w:color="auto" w:fill="auto"/>
            <w:vAlign w:val="center"/>
            <w:hideMark/>
          </w:tcPr>
          <w:p w14:paraId="14D0F248" w14:textId="2EF55FDF" w:rsidR="005E32B9" w:rsidRPr="005E32B9" w:rsidRDefault="005E32B9" w:rsidP="005E32B9">
            <w:pPr>
              <w:jc w:val="center"/>
              <w:rPr>
                <w:color w:val="000000"/>
                <w:sz w:val="18"/>
                <w:szCs w:val="18"/>
                <w:lang w:eastAsia="lt-LT"/>
              </w:rPr>
            </w:pPr>
            <w:r w:rsidRPr="005E32B9">
              <w:rPr>
                <w:color w:val="000000"/>
                <w:sz w:val="18"/>
                <w:szCs w:val="18"/>
              </w:rPr>
              <w:t>0,005</w:t>
            </w:r>
          </w:p>
        </w:tc>
        <w:tc>
          <w:tcPr>
            <w:tcW w:w="442" w:type="pct"/>
            <w:tcBorders>
              <w:top w:val="nil"/>
              <w:left w:val="nil"/>
              <w:bottom w:val="single" w:sz="4" w:space="0" w:color="auto"/>
              <w:right w:val="single" w:sz="4" w:space="0" w:color="auto"/>
            </w:tcBorders>
            <w:shd w:val="clear" w:color="auto" w:fill="auto"/>
            <w:vAlign w:val="center"/>
            <w:hideMark/>
          </w:tcPr>
          <w:p w14:paraId="2EEB7CC3" w14:textId="3C63AFF5" w:rsidR="005E32B9" w:rsidRPr="005E32B9" w:rsidRDefault="005E32B9" w:rsidP="005E32B9">
            <w:pPr>
              <w:jc w:val="center"/>
              <w:rPr>
                <w:color w:val="000000"/>
                <w:sz w:val="18"/>
                <w:szCs w:val="18"/>
                <w:lang w:eastAsia="lt-LT"/>
              </w:rPr>
            </w:pPr>
            <w:r w:rsidRPr="005E32B9">
              <w:rPr>
                <w:color w:val="000000"/>
                <w:sz w:val="18"/>
                <w:szCs w:val="18"/>
              </w:rPr>
              <w:t>0,005</w:t>
            </w:r>
          </w:p>
        </w:tc>
        <w:tc>
          <w:tcPr>
            <w:tcW w:w="442" w:type="pct"/>
            <w:tcBorders>
              <w:top w:val="nil"/>
              <w:left w:val="nil"/>
              <w:bottom w:val="single" w:sz="4" w:space="0" w:color="auto"/>
              <w:right w:val="single" w:sz="4" w:space="0" w:color="auto"/>
            </w:tcBorders>
            <w:shd w:val="clear" w:color="auto" w:fill="auto"/>
            <w:vAlign w:val="center"/>
            <w:hideMark/>
          </w:tcPr>
          <w:p w14:paraId="1B1E1F0E" w14:textId="6CAF53FF" w:rsidR="005E32B9" w:rsidRPr="005E32B9" w:rsidRDefault="005E32B9" w:rsidP="005E32B9">
            <w:pPr>
              <w:jc w:val="center"/>
              <w:rPr>
                <w:color w:val="000000"/>
                <w:sz w:val="18"/>
                <w:szCs w:val="18"/>
                <w:lang w:eastAsia="lt-LT"/>
              </w:rPr>
            </w:pPr>
            <w:r w:rsidRPr="005E32B9">
              <w:rPr>
                <w:color w:val="000000"/>
                <w:sz w:val="18"/>
                <w:szCs w:val="18"/>
              </w:rPr>
              <w:t>0,005</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6D9A2A3C" w14:textId="4A3F0CE7" w:rsidR="005E32B9" w:rsidRPr="005E32B9" w:rsidRDefault="005E32B9" w:rsidP="005E32B9">
            <w:pPr>
              <w:jc w:val="center"/>
              <w:rPr>
                <w:color w:val="000000"/>
                <w:sz w:val="18"/>
                <w:szCs w:val="18"/>
                <w:lang w:eastAsia="lt-LT"/>
              </w:rPr>
            </w:pPr>
            <w:r w:rsidRPr="005E32B9">
              <w:rPr>
                <w:color w:val="000000"/>
                <w:sz w:val="18"/>
                <w:szCs w:val="18"/>
              </w:rPr>
              <w:t>0,0025</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4E532AF2" w14:textId="53BEDC04" w:rsidR="005E32B9" w:rsidRPr="005E32B9" w:rsidRDefault="005E32B9" w:rsidP="005E32B9">
            <w:pPr>
              <w:jc w:val="center"/>
              <w:rPr>
                <w:color w:val="000000"/>
                <w:sz w:val="18"/>
                <w:szCs w:val="18"/>
                <w:lang w:eastAsia="lt-LT"/>
              </w:rPr>
            </w:pPr>
            <w:r w:rsidRPr="005E32B9">
              <w:rPr>
                <w:color w:val="000000"/>
                <w:sz w:val="18"/>
                <w:szCs w:val="18"/>
              </w:rPr>
              <w:t>0,0025</w:t>
            </w:r>
          </w:p>
        </w:tc>
        <w:tc>
          <w:tcPr>
            <w:tcW w:w="442" w:type="pct"/>
            <w:tcBorders>
              <w:top w:val="nil"/>
              <w:left w:val="nil"/>
              <w:bottom w:val="single" w:sz="4" w:space="0" w:color="auto"/>
              <w:right w:val="single" w:sz="4" w:space="0" w:color="auto"/>
            </w:tcBorders>
            <w:shd w:val="clear" w:color="auto" w:fill="auto"/>
            <w:vAlign w:val="center"/>
            <w:hideMark/>
          </w:tcPr>
          <w:p w14:paraId="67A35629" w14:textId="3DC075FC" w:rsidR="005E32B9" w:rsidRPr="005E32B9" w:rsidRDefault="005E32B9" w:rsidP="005E32B9">
            <w:pPr>
              <w:jc w:val="center"/>
              <w:rPr>
                <w:color w:val="000000"/>
                <w:sz w:val="18"/>
                <w:szCs w:val="18"/>
                <w:lang w:eastAsia="lt-LT"/>
              </w:rPr>
            </w:pPr>
            <w:r w:rsidRPr="005E32B9">
              <w:rPr>
                <w:color w:val="000000"/>
                <w:sz w:val="18"/>
                <w:szCs w:val="18"/>
              </w:rPr>
              <w:t>0,005</w:t>
            </w:r>
          </w:p>
        </w:tc>
      </w:tr>
      <w:tr w:rsidR="005E32B9" w:rsidRPr="005E534C" w14:paraId="7A0840BC"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65964667" w14:textId="77777777" w:rsidR="005E32B9" w:rsidRPr="005E534C" w:rsidRDefault="005E32B9" w:rsidP="005E32B9">
            <w:pPr>
              <w:jc w:val="center"/>
              <w:rPr>
                <w:color w:val="000000"/>
                <w:sz w:val="18"/>
                <w:szCs w:val="18"/>
                <w:lang w:eastAsia="lt-LT"/>
              </w:rPr>
            </w:pPr>
            <w:r w:rsidRPr="005E534C">
              <w:rPr>
                <w:color w:val="000000"/>
                <w:sz w:val="18"/>
                <w:szCs w:val="18"/>
                <w:lang w:eastAsia="lt-LT"/>
              </w:rPr>
              <w:t>Mangano oksidas (MnO)</w:t>
            </w:r>
          </w:p>
        </w:tc>
        <w:tc>
          <w:tcPr>
            <w:tcW w:w="455" w:type="pct"/>
            <w:tcBorders>
              <w:top w:val="nil"/>
              <w:left w:val="nil"/>
              <w:bottom w:val="single" w:sz="4" w:space="0" w:color="auto"/>
              <w:right w:val="single" w:sz="4" w:space="0" w:color="auto"/>
            </w:tcBorders>
            <w:shd w:val="clear" w:color="auto" w:fill="auto"/>
            <w:vAlign w:val="center"/>
            <w:hideMark/>
          </w:tcPr>
          <w:p w14:paraId="5117C86B" w14:textId="77777777" w:rsidR="005E32B9" w:rsidRPr="005E534C" w:rsidRDefault="005E32B9" w:rsidP="005E32B9">
            <w:pPr>
              <w:jc w:val="center"/>
              <w:rPr>
                <w:color w:val="000000"/>
                <w:sz w:val="18"/>
                <w:szCs w:val="18"/>
                <w:lang w:eastAsia="lt-LT"/>
              </w:rPr>
            </w:pPr>
            <w:r w:rsidRPr="005E534C">
              <w:rPr>
                <w:color w:val="000000"/>
                <w:sz w:val="18"/>
                <w:szCs w:val="18"/>
                <w:lang w:eastAsia="lt-LT"/>
              </w:rPr>
              <w:t>3523</w:t>
            </w:r>
          </w:p>
        </w:tc>
        <w:tc>
          <w:tcPr>
            <w:tcW w:w="442" w:type="pct"/>
            <w:tcBorders>
              <w:top w:val="nil"/>
              <w:left w:val="nil"/>
              <w:bottom w:val="single" w:sz="4" w:space="0" w:color="auto"/>
              <w:right w:val="single" w:sz="4" w:space="0" w:color="auto"/>
            </w:tcBorders>
            <w:shd w:val="clear" w:color="auto" w:fill="auto"/>
            <w:vAlign w:val="center"/>
            <w:hideMark/>
          </w:tcPr>
          <w:p w14:paraId="1870816C" w14:textId="5C0D5BDC" w:rsidR="005E32B9" w:rsidRPr="005E32B9" w:rsidRDefault="005E32B9" w:rsidP="005E32B9">
            <w:pPr>
              <w:jc w:val="center"/>
              <w:rPr>
                <w:color w:val="000000"/>
                <w:sz w:val="18"/>
                <w:szCs w:val="18"/>
                <w:lang w:eastAsia="lt-LT"/>
              </w:rPr>
            </w:pPr>
            <w:r w:rsidRPr="005E32B9">
              <w:rPr>
                <w:color w:val="000000"/>
                <w:sz w:val="18"/>
                <w:szCs w:val="18"/>
              </w:rPr>
              <w:t>0,0006</w:t>
            </w:r>
          </w:p>
        </w:tc>
        <w:tc>
          <w:tcPr>
            <w:tcW w:w="442" w:type="pct"/>
            <w:tcBorders>
              <w:top w:val="nil"/>
              <w:left w:val="nil"/>
              <w:bottom w:val="single" w:sz="4" w:space="0" w:color="auto"/>
              <w:right w:val="single" w:sz="4" w:space="0" w:color="auto"/>
            </w:tcBorders>
            <w:shd w:val="clear" w:color="auto" w:fill="auto"/>
            <w:vAlign w:val="center"/>
            <w:hideMark/>
          </w:tcPr>
          <w:p w14:paraId="2F21C9D4" w14:textId="5420B53B" w:rsidR="005E32B9" w:rsidRPr="005E32B9" w:rsidRDefault="005E32B9" w:rsidP="005E32B9">
            <w:pPr>
              <w:jc w:val="center"/>
              <w:rPr>
                <w:color w:val="000000"/>
                <w:sz w:val="18"/>
                <w:szCs w:val="18"/>
                <w:lang w:eastAsia="lt-LT"/>
              </w:rPr>
            </w:pPr>
            <w:r w:rsidRPr="005E32B9">
              <w:rPr>
                <w:color w:val="000000"/>
                <w:sz w:val="18"/>
                <w:szCs w:val="18"/>
              </w:rPr>
              <w:t>0,0006</w:t>
            </w:r>
          </w:p>
        </w:tc>
        <w:tc>
          <w:tcPr>
            <w:tcW w:w="442" w:type="pct"/>
            <w:tcBorders>
              <w:top w:val="nil"/>
              <w:left w:val="nil"/>
              <w:bottom w:val="single" w:sz="4" w:space="0" w:color="auto"/>
              <w:right w:val="single" w:sz="4" w:space="0" w:color="auto"/>
            </w:tcBorders>
            <w:shd w:val="clear" w:color="auto" w:fill="auto"/>
            <w:vAlign w:val="center"/>
            <w:hideMark/>
          </w:tcPr>
          <w:p w14:paraId="3E488955" w14:textId="67010AF2" w:rsidR="005E32B9" w:rsidRPr="005E32B9" w:rsidRDefault="005E32B9" w:rsidP="005E32B9">
            <w:pPr>
              <w:jc w:val="center"/>
              <w:rPr>
                <w:color w:val="000000"/>
                <w:sz w:val="18"/>
                <w:szCs w:val="18"/>
                <w:lang w:eastAsia="lt-LT"/>
              </w:rPr>
            </w:pPr>
            <w:r w:rsidRPr="005E32B9">
              <w:rPr>
                <w:color w:val="000000"/>
                <w:sz w:val="18"/>
                <w:szCs w:val="18"/>
              </w:rPr>
              <w:t>0,0006</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7FC94802" w14:textId="652DEAFC" w:rsidR="005E32B9" w:rsidRPr="005E32B9" w:rsidRDefault="005E32B9" w:rsidP="005E32B9">
            <w:pPr>
              <w:jc w:val="center"/>
              <w:rPr>
                <w:color w:val="000000"/>
                <w:sz w:val="18"/>
                <w:szCs w:val="18"/>
                <w:lang w:eastAsia="lt-LT"/>
              </w:rPr>
            </w:pPr>
            <w:r w:rsidRPr="005E32B9">
              <w:rPr>
                <w:color w:val="000000"/>
                <w:sz w:val="18"/>
                <w:szCs w:val="18"/>
              </w:rPr>
              <w:t>0,0003</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67DC7587" w14:textId="6E5616B8" w:rsidR="005E32B9" w:rsidRPr="005E32B9" w:rsidRDefault="005E32B9" w:rsidP="005E32B9">
            <w:pPr>
              <w:jc w:val="center"/>
              <w:rPr>
                <w:color w:val="000000"/>
                <w:sz w:val="18"/>
                <w:szCs w:val="18"/>
                <w:lang w:eastAsia="lt-LT"/>
              </w:rPr>
            </w:pPr>
            <w:r w:rsidRPr="005E32B9">
              <w:rPr>
                <w:color w:val="000000"/>
                <w:sz w:val="18"/>
                <w:szCs w:val="18"/>
              </w:rPr>
              <w:t>0,0003</w:t>
            </w:r>
          </w:p>
        </w:tc>
        <w:tc>
          <w:tcPr>
            <w:tcW w:w="442" w:type="pct"/>
            <w:tcBorders>
              <w:top w:val="nil"/>
              <w:left w:val="nil"/>
              <w:bottom w:val="single" w:sz="4" w:space="0" w:color="auto"/>
              <w:right w:val="single" w:sz="4" w:space="0" w:color="auto"/>
            </w:tcBorders>
            <w:shd w:val="clear" w:color="auto" w:fill="auto"/>
            <w:vAlign w:val="center"/>
            <w:hideMark/>
          </w:tcPr>
          <w:p w14:paraId="0F959F2D" w14:textId="1542EFD6" w:rsidR="005E32B9" w:rsidRPr="005E32B9" w:rsidRDefault="005E32B9" w:rsidP="005E32B9">
            <w:pPr>
              <w:jc w:val="center"/>
              <w:rPr>
                <w:color w:val="000000"/>
                <w:sz w:val="18"/>
                <w:szCs w:val="18"/>
                <w:lang w:eastAsia="lt-LT"/>
              </w:rPr>
            </w:pPr>
            <w:r w:rsidRPr="005E32B9">
              <w:rPr>
                <w:color w:val="000000"/>
                <w:sz w:val="18"/>
                <w:szCs w:val="18"/>
              </w:rPr>
              <w:t>0,0006</w:t>
            </w:r>
          </w:p>
        </w:tc>
      </w:tr>
      <w:tr w:rsidR="005E32B9" w:rsidRPr="005E534C" w14:paraId="12621439" w14:textId="77777777" w:rsidTr="005E32B9">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14:paraId="29A85FC3" w14:textId="77777777" w:rsidR="005E32B9" w:rsidRPr="005E534C" w:rsidRDefault="005E32B9" w:rsidP="005E32B9">
            <w:pPr>
              <w:jc w:val="center"/>
              <w:rPr>
                <w:color w:val="000000"/>
                <w:sz w:val="18"/>
                <w:szCs w:val="18"/>
                <w:lang w:eastAsia="lt-LT"/>
              </w:rPr>
            </w:pPr>
            <w:r w:rsidRPr="005E534C">
              <w:rPr>
                <w:color w:val="000000"/>
                <w:sz w:val="18"/>
                <w:szCs w:val="18"/>
                <w:lang w:eastAsia="lt-LT"/>
              </w:rPr>
              <w:t>Vanadžio pentoksidas (V</w:t>
            </w:r>
            <w:r w:rsidRPr="005E534C">
              <w:rPr>
                <w:color w:val="000000"/>
                <w:sz w:val="18"/>
                <w:szCs w:val="18"/>
                <w:vertAlign w:val="subscript"/>
                <w:lang w:eastAsia="lt-LT"/>
              </w:rPr>
              <w:t>2</w:t>
            </w:r>
            <w:r w:rsidRPr="005E534C">
              <w:rPr>
                <w:color w:val="000000"/>
                <w:sz w:val="18"/>
                <w:szCs w:val="18"/>
                <w:lang w:eastAsia="lt-LT"/>
              </w:rPr>
              <w:t>O</w:t>
            </w:r>
            <w:r w:rsidRPr="005E534C">
              <w:rPr>
                <w:color w:val="000000"/>
                <w:sz w:val="18"/>
                <w:szCs w:val="18"/>
                <w:vertAlign w:val="subscript"/>
                <w:lang w:eastAsia="lt-LT"/>
              </w:rPr>
              <w:t>5</w:t>
            </w:r>
            <w:r w:rsidRPr="005E534C">
              <w:rPr>
                <w:color w:val="000000"/>
                <w:sz w:val="18"/>
                <w:szCs w:val="18"/>
                <w:lang w:eastAsia="lt-LT"/>
              </w:rPr>
              <w:t>) (A)</w:t>
            </w:r>
          </w:p>
        </w:tc>
        <w:tc>
          <w:tcPr>
            <w:tcW w:w="455" w:type="pct"/>
            <w:tcBorders>
              <w:top w:val="nil"/>
              <w:left w:val="nil"/>
              <w:bottom w:val="single" w:sz="4" w:space="0" w:color="auto"/>
              <w:right w:val="single" w:sz="4" w:space="0" w:color="auto"/>
            </w:tcBorders>
            <w:shd w:val="clear" w:color="auto" w:fill="auto"/>
            <w:vAlign w:val="center"/>
            <w:hideMark/>
          </w:tcPr>
          <w:p w14:paraId="3B6E923C" w14:textId="77777777" w:rsidR="005E32B9" w:rsidRPr="005E534C" w:rsidRDefault="005E32B9" w:rsidP="005E32B9">
            <w:pPr>
              <w:jc w:val="center"/>
              <w:rPr>
                <w:color w:val="000000"/>
                <w:sz w:val="18"/>
                <w:szCs w:val="18"/>
                <w:lang w:eastAsia="lt-LT"/>
              </w:rPr>
            </w:pPr>
            <w:r w:rsidRPr="005E534C">
              <w:rPr>
                <w:color w:val="000000"/>
                <w:sz w:val="18"/>
                <w:szCs w:val="18"/>
                <w:lang w:eastAsia="lt-LT"/>
              </w:rPr>
              <w:t>2023</w:t>
            </w:r>
          </w:p>
        </w:tc>
        <w:tc>
          <w:tcPr>
            <w:tcW w:w="442" w:type="pct"/>
            <w:tcBorders>
              <w:top w:val="nil"/>
              <w:left w:val="nil"/>
              <w:bottom w:val="single" w:sz="4" w:space="0" w:color="auto"/>
              <w:right w:val="single" w:sz="4" w:space="0" w:color="auto"/>
            </w:tcBorders>
            <w:shd w:val="clear" w:color="auto" w:fill="auto"/>
            <w:vAlign w:val="center"/>
            <w:hideMark/>
          </w:tcPr>
          <w:p w14:paraId="1BECCBD6" w14:textId="107FC103" w:rsidR="005E32B9" w:rsidRPr="005E32B9" w:rsidRDefault="005E32B9" w:rsidP="005E32B9">
            <w:pPr>
              <w:jc w:val="center"/>
              <w:rPr>
                <w:color w:val="000000"/>
                <w:sz w:val="18"/>
                <w:szCs w:val="18"/>
                <w:lang w:eastAsia="lt-LT"/>
              </w:rPr>
            </w:pPr>
            <w:r w:rsidRPr="005E32B9">
              <w:rPr>
                <w:color w:val="000000"/>
                <w:sz w:val="18"/>
                <w:szCs w:val="18"/>
              </w:rPr>
              <w:t>7,476</w:t>
            </w:r>
          </w:p>
        </w:tc>
        <w:tc>
          <w:tcPr>
            <w:tcW w:w="442" w:type="pct"/>
            <w:tcBorders>
              <w:top w:val="nil"/>
              <w:left w:val="nil"/>
              <w:bottom w:val="single" w:sz="4" w:space="0" w:color="auto"/>
              <w:right w:val="single" w:sz="4" w:space="0" w:color="auto"/>
            </w:tcBorders>
            <w:shd w:val="clear" w:color="auto" w:fill="auto"/>
            <w:vAlign w:val="center"/>
            <w:hideMark/>
          </w:tcPr>
          <w:p w14:paraId="66548185" w14:textId="2AD3FB42" w:rsidR="005E32B9" w:rsidRPr="005E32B9" w:rsidRDefault="005E32B9" w:rsidP="005E32B9">
            <w:pPr>
              <w:jc w:val="center"/>
              <w:rPr>
                <w:color w:val="000000"/>
                <w:sz w:val="18"/>
                <w:szCs w:val="18"/>
                <w:lang w:eastAsia="lt-LT"/>
              </w:rPr>
            </w:pPr>
            <w:r w:rsidRPr="005E32B9">
              <w:rPr>
                <w:color w:val="000000"/>
                <w:sz w:val="18"/>
                <w:szCs w:val="18"/>
              </w:rPr>
              <w:t>7,476</w:t>
            </w:r>
          </w:p>
        </w:tc>
        <w:tc>
          <w:tcPr>
            <w:tcW w:w="442" w:type="pct"/>
            <w:tcBorders>
              <w:top w:val="nil"/>
              <w:left w:val="nil"/>
              <w:bottom w:val="single" w:sz="4" w:space="0" w:color="auto"/>
              <w:right w:val="single" w:sz="4" w:space="0" w:color="auto"/>
            </w:tcBorders>
            <w:shd w:val="clear" w:color="auto" w:fill="auto"/>
            <w:vAlign w:val="center"/>
            <w:hideMark/>
          </w:tcPr>
          <w:p w14:paraId="52F9AEAC" w14:textId="366FF44A" w:rsidR="005E32B9" w:rsidRPr="005E32B9" w:rsidRDefault="005E32B9" w:rsidP="005E32B9">
            <w:pPr>
              <w:jc w:val="center"/>
              <w:rPr>
                <w:color w:val="000000"/>
                <w:sz w:val="18"/>
                <w:szCs w:val="18"/>
                <w:lang w:eastAsia="lt-LT"/>
              </w:rPr>
            </w:pPr>
            <w:r w:rsidRPr="005E32B9">
              <w:rPr>
                <w:color w:val="000000"/>
                <w:sz w:val="18"/>
                <w:szCs w:val="18"/>
              </w:rPr>
              <w:t>7,476</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4FAED0C7" w14:textId="7288033D" w:rsidR="005E32B9" w:rsidRPr="005E32B9" w:rsidRDefault="005E32B9" w:rsidP="005E32B9">
            <w:pPr>
              <w:jc w:val="center"/>
              <w:rPr>
                <w:color w:val="000000"/>
                <w:sz w:val="18"/>
                <w:szCs w:val="18"/>
                <w:lang w:eastAsia="lt-LT"/>
              </w:rPr>
            </w:pPr>
            <w:r w:rsidRPr="005E32B9">
              <w:rPr>
                <w:color w:val="000000"/>
                <w:sz w:val="18"/>
                <w:szCs w:val="18"/>
              </w:rPr>
              <w:t>3,738</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008C4966" w14:textId="4B96DD89" w:rsidR="005E32B9" w:rsidRPr="005E32B9" w:rsidRDefault="005E32B9" w:rsidP="005E32B9">
            <w:pPr>
              <w:jc w:val="center"/>
              <w:rPr>
                <w:color w:val="000000"/>
                <w:sz w:val="18"/>
                <w:szCs w:val="18"/>
                <w:lang w:eastAsia="lt-LT"/>
              </w:rPr>
            </w:pPr>
            <w:r w:rsidRPr="005E32B9">
              <w:rPr>
                <w:color w:val="000000"/>
                <w:sz w:val="18"/>
                <w:szCs w:val="18"/>
              </w:rPr>
              <w:t>3,738</w:t>
            </w:r>
          </w:p>
        </w:tc>
        <w:tc>
          <w:tcPr>
            <w:tcW w:w="442" w:type="pct"/>
            <w:tcBorders>
              <w:top w:val="nil"/>
              <w:left w:val="nil"/>
              <w:bottom w:val="single" w:sz="4" w:space="0" w:color="auto"/>
              <w:right w:val="single" w:sz="4" w:space="0" w:color="auto"/>
            </w:tcBorders>
            <w:shd w:val="clear" w:color="auto" w:fill="auto"/>
            <w:vAlign w:val="center"/>
            <w:hideMark/>
          </w:tcPr>
          <w:p w14:paraId="20E87F23" w14:textId="0B746FBF" w:rsidR="005E32B9" w:rsidRPr="005E32B9" w:rsidRDefault="005E32B9" w:rsidP="005E32B9">
            <w:pPr>
              <w:jc w:val="center"/>
              <w:rPr>
                <w:color w:val="000000"/>
                <w:sz w:val="18"/>
                <w:szCs w:val="18"/>
                <w:lang w:eastAsia="lt-LT"/>
              </w:rPr>
            </w:pPr>
            <w:r w:rsidRPr="005E32B9">
              <w:rPr>
                <w:color w:val="000000"/>
                <w:sz w:val="18"/>
                <w:szCs w:val="18"/>
              </w:rPr>
              <w:t>7,476</w:t>
            </w:r>
          </w:p>
        </w:tc>
      </w:tr>
      <w:tr w:rsidR="005E32B9" w:rsidRPr="005E534C" w14:paraId="2772CD50" w14:textId="77777777" w:rsidTr="005E32B9">
        <w:trPr>
          <w:trHeight w:val="300"/>
        </w:trPr>
        <w:tc>
          <w:tcPr>
            <w:tcW w:w="2302" w:type="pct"/>
            <w:gridSpan w:val="2"/>
            <w:tcBorders>
              <w:top w:val="nil"/>
              <w:left w:val="single" w:sz="4" w:space="0" w:color="auto"/>
              <w:bottom w:val="single" w:sz="4" w:space="0" w:color="auto"/>
              <w:right w:val="single" w:sz="4" w:space="0" w:color="auto"/>
            </w:tcBorders>
            <w:shd w:val="clear" w:color="auto" w:fill="auto"/>
            <w:vAlign w:val="center"/>
            <w:hideMark/>
          </w:tcPr>
          <w:p w14:paraId="5B3138EA" w14:textId="291FA532" w:rsidR="005E32B9" w:rsidRPr="005E534C" w:rsidRDefault="005E32B9" w:rsidP="005E32B9">
            <w:pPr>
              <w:jc w:val="center"/>
              <w:rPr>
                <w:b/>
                <w:bCs/>
                <w:color w:val="000000"/>
                <w:sz w:val="18"/>
                <w:szCs w:val="18"/>
                <w:lang w:eastAsia="lt-LT"/>
              </w:rPr>
            </w:pPr>
            <w:r w:rsidRPr="005E534C">
              <w:rPr>
                <w:b/>
                <w:bCs/>
                <w:color w:val="000000"/>
                <w:sz w:val="18"/>
                <w:szCs w:val="18"/>
                <w:lang w:eastAsia="lt-LT"/>
              </w:rPr>
              <w:t>Iš viso:</w:t>
            </w:r>
          </w:p>
        </w:tc>
        <w:tc>
          <w:tcPr>
            <w:tcW w:w="442" w:type="pct"/>
            <w:tcBorders>
              <w:top w:val="nil"/>
              <w:left w:val="nil"/>
              <w:bottom w:val="single" w:sz="4" w:space="0" w:color="auto"/>
              <w:right w:val="single" w:sz="4" w:space="0" w:color="auto"/>
            </w:tcBorders>
            <w:shd w:val="clear" w:color="auto" w:fill="auto"/>
            <w:vAlign w:val="center"/>
            <w:hideMark/>
          </w:tcPr>
          <w:p w14:paraId="0A61591B" w14:textId="77777777" w:rsidR="005E32B9" w:rsidRPr="005E32B9" w:rsidRDefault="005E32B9" w:rsidP="005E32B9">
            <w:pPr>
              <w:jc w:val="center"/>
              <w:rPr>
                <w:b/>
                <w:bCs/>
                <w:color w:val="000000"/>
                <w:sz w:val="18"/>
                <w:szCs w:val="18"/>
                <w:lang w:eastAsia="lt-LT"/>
              </w:rPr>
            </w:pPr>
            <w:r w:rsidRPr="005E32B9">
              <w:rPr>
                <w:b/>
                <w:bCs/>
                <w:color w:val="000000"/>
                <w:sz w:val="18"/>
                <w:szCs w:val="18"/>
                <w:lang w:eastAsia="lt-LT"/>
              </w:rPr>
              <w:t>728,315</w:t>
            </w:r>
          </w:p>
        </w:tc>
        <w:tc>
          <w:tcPr>
            <w:tcW w:w="442" w:type="pct"/>
            <w:tcBorders>
              <w:top w:val="nil"/>
              <w:left w:val="nil"/>
              <w:bottom w:val="single" w:sz="4" w:space="0" w:color="auto"/>
              <w:right w:val="single" w:sz="4" w:space="0" w:color="auto"/>
            </w:tcBorders>
            <w:shd w:val="clear" w:color="auto" w:fill="auto"/>
            <w:vAlign w:val="center"/>
            <w:hideMark/>
          </w:tcPr>
          <w:p w14:paraId="53A40A18" w14:textId="641EF9E6" w:rsidR="005E32B9" w:rsidRPr="005E32B9" w:rsidRDefault="005E32B9" w:rsidP="005E32B9">
            <w:pPr>
              <w:jc w:val="center"/>
              <w:rPr>
                <w:b/>
                <w:bCs/>
                <w:color w:val="000000"/>
                <w:sz w:val="18"/>
                <w:szCs w:val="18"/>
                <w:lang w:eastAsia="lt-LT"/>
              </w:rPr>
            </w:pPr>
            <w:r w:rsidRPr="005E32B9">
              <w:rPr>
                <w:b/>
                <w:bCs/>
                <w:color w:val="000000"/>
                <w:sz w:val="18"/>
                <w:szCs w:val="18"/>
              </w:rPr>
              <w:t>738,121</w:t>
            </w:r>
          </w:p>
        </w:tc>
        <w:tc>
          <w:tcPr>
            <w:tcW w:w="442" w:type="pct"/>
            <w:tcBorders>
              <w:top w:val="nil"/>
              <w:left w:val="nil"/>
              <w:bottom w:val="single" w:sz="4" w:space="0" w:color="auto"/>
              <w:right w:val="single" w:sz="4" w:space="0" w:color="auto"/>
            </w:tcBorders>
            <w:shd w:val="clear" w:color="auto" w:fill="auto"/>
            <w:vAlign w:val="center"/>
            <w:hideMark/>
          </w:tcPr>
          <w:p w14:paraId="572417C7" w14:textId="459DBE27" w:rsidR="005E32B9" w:rsidRPr="005E32B9" w:rsidRDefault="005E32B9" w:rsidP="005E32B9">
            <w:pPr>
              <w:jc w:val="center"/>
              <w:rPr>
                <w:b/>
                <w:bCs/>
                <w:color w:val="000000"/>
                <w:sz w:val="18"/>
                <w:szCs w:val="18"/>
                <w:lang w:eastAsia="lt-LT"/>
              </w:rPr>
            </w:pPr>
            <w:r w:rsidRPr="005E32B9">
              <w:rPr>
                <w:b/>
                <w:bCs/>
                <w:color w:val="000000"/>
                <w:sz w:val="18"/>
                <w:szCs w:val="18"/>
              </w:rPr>
              <w:t>623,801</w:t>
            </w:r>
          </w:p>
        </w:tc>
        <w:tc>
          <w:tcPr>
            <w:tcW w:w="488" w:type="pct"/>
            <w:tcBorders>
              <w:top w:val="nil"/>
              <w:left w:val="nil"/>
              <w:bottom w:val="single" w:sz="4" w:space="0" w:color="auto"/>
              <w:right w:val="single" w:sz="4" w:space="0" w:color="auto"/>
            </w:tcBorders>
            <w:shd w:val="clear" w:color="auto" w:fill="D9D9D9" w:themeFill="background1" w:themeFillShade="D9"/>
            <w:vAlign w:val="center"/>
            <w:hideMark/>
          </w:tcPr>
          <w:p w14:paraId="1EB11E10" w14:textId="16DFBC5A" w:rsidR="005E32B9" w:rsidRPr="005E32B9" w:rsidRDefault="005E32B9" w:rsidP="005E32B9">
            <w:pPr>
              <w:jc w:val="center"/>
              <w:rPr>
                <w:b/>
                <w:bCs/>
                <w:color w:val="000000"/>
                <w:sz w:val="18"/>
                <w:szCs w:val="18"/>
                <w:lang w:eastAsia="lt-LT"/>
              </w:rPr>
            </w:pPr>
            <w:r w:rsidRPr="005E32B9">
              <w:rPr>
                <w:b/>
                <w:bCs/>
                <w:color w:val="000000"/>
                <w:sz w:val="18"/>
                <w:szCs w:val="18"/>
              </w:rPr>
              <w:t>2339,356</w:t>
            </w:r>
          </w:p>
        </w:tc>
        <w:tc>
          <w:tcPr>
            <w:tcW w:w="442" w:type="pct"/>
            <w:tcBorders>
              <w:top w:val="nil"/>
              <w:left w:val="nil"/>
              <w:bottom w:val="single" w:sz="4" w:space="0" w:color="auto"/>
              <w:right w:val="single" w:sz="4" w:space="0" w:color="auto"/>
            </w:tcBorders>
            <w:shd w:val="clear" w:color="auto" w:fill="D9D9D9" w:themeFill="background1" w:themeFillShade="D9"/>
            <w:vAlign w:val="center"/>
            <w:hideMark/>
          </w:tcPr>
          <w:p w14:paraId="0BDB0D74" w14:textId="3DC5FA50" w:rsidR="005E32B9" w:rsidRPr="005E32B9" w:rsidRDefault="005E32B9" w:rsidP="005E32B9">
            <w:pPr>
              <w:jc w:val="center"/>
              <w:rPr>
                <w:b/>
                <w:bCs/>
                <w:color w:val="000000"/>
                <w:sz w:val="18"/>
                <w:szCs w:val="18"/>
                <w:lang w:eastAsia="lt-LT"/>
              </w:rPr>
            </w:pPr>
            <w:r w:rsidRPr="005E32B9">
              <w:rPr>
                <w:b/>
                <w:bCs/>
                <w:color w:val="000000"/>
                <w:sz w:val="18"/>
                <w:szCs w:val="18"/>
              </w:rPr>
              <w:t>325,621</w:t>
            </w:r>
          </w:p>
        </w:tc>
        <w:tc>
          <w:tcPr>
            <w:tcW w:w="442" w:type="pct"/>
            <w:tcBorders>
              <w:top w:val="nil"/>
              <w:left w:val="nil"/>
              <w:bottom w:val="single" w:sz="4" w:space="0" w:color="auto"/>
              <w:right w:val="single" w:sz="4" w:space="0" w:color="auto"/>
            </w:tcBorders>
            <w:shd w:val="clear" w:color="auto" w:fill="auto"/>
            <w:vAlign w:val="center"/>
            <w:hideMark/>
          </w:tcPr>
          <w:p w14:paraId="6D9FD31C" w14:textId="5227C129" w:rsidR="005E32B9" w:rsidRPr="005E32B9" w:rsidRDefault="005E32B9" w:rsidP="005E32B9">
            <w:pPr>
              <w:jc w:val="center"/>
              <w:rPr>
                <w:b/>
                <w:bCs/>
                <w:color w:val="000000"/>
                <w:sz w:val="18"/>
                <w:szCs w:val="18"/>
                <w:lang w:eastAsia="lt-LT"/>
              </w:rPr>
            </w:pPr>
            <w:r w:rsidRPr="005E32B9">
              <w:rPr>
                <w:b/>
                <w:bCs/>
                <w:color w:val="000000"/>
                <w:sz w:val="18"/>
                <w:szCs w:val="18"/>
              </w:rPr>
              <w:t>2013,735</w:t>
            </w:r>
          </w:p>
        </w:tc>
      </w:tr>
    </w:tbl>
    <w:p w14:paraId="6D01E2A6" w14:textId="77777777" w:rsidR="0004608B" w:rsidRPr="005E534C" w:rsidRDefault="006D642A" w:rsidP="006D642A">
      <w:pPr>
        <w:ind w:firstLine="567"/>
        <w:jc w:val="both"/>
        <w:rPr>
          <w:sz w:val="22"/>
          <w:szCs w:val="22"/>
          <w:lang w:eastAsia="lt-LT"/>
        </w:rPr>
      </w:pPr>
      <w:r w:rsidRPr="005E534C">
        <w:rPr>
          <w:sz w:val="22"/>
          <w:szCs w:val="22"/>
          <w:lang w:eastAsia="lt-LT"/>
        </w:rPr>
        <w:t>  </w:t>
      </w:r>
    </w:p>
    <w:p w14:paraId="7C60F1BD" w14:textId="77777777" w:rsidR="00932F33" w:rsidRPr="005E534C" w:rsidRDefault="00932F33" w:rsidP="00932F33">
      <w:pPr>
        <w:spacing w:after="160" w:line="259" w:lineRule="auto"/>
        <w:rPr>
          <w:sz w:val="22"/>
          <w:szCs w:val="22"/>
          <w:lang w:eastAsia="lt-LT"/>
        </w:rPr>
      </w:pPr>
      <w:r w:rsidRPr="005E534C">
        <w:rPr>
          <w:b/>
          <w:sz w:val="22"/>
          <w:szCs w:val="22"/>
          <w:lang w:eastAsia="lt-LT"/>
        </w:rPr>
        <w:t>9</w:t>
      </w:r>
      <w:r w:rsidRPr="005E534C">
        <w:rPr>
          <w:b/>
          <w:sz w:val="22"/>
          <w:szCs w:val="22"/>
          <w:vertAlign w:val="superscript"/>
          <w:lang w:eastAsia="lt-LT"/>
        </w:rPr>
        <w:t>1</w:t>
      </w:r>
      <w:r w:rsidRPr="005E534C">
        <w:rPr>
          <w:b/>
          <w:sz w:val="22"/>
          <w:szCs w:val="22"/>
          <w:lang w:eastAsia="lt-LT"/>
        </w:rPr>
        <w:t xml:space="preserve"> lentelė.</w:t>
      </w:r>
      <w:r w:rsidRPr="005E534C">
        <w:rPr>
          <w:sz w:val="22"/>
          <w:szCs w:val="22"/>
          <w:lang w:eastAsia="lt-LT"/>
        </w:rPr>
        <w:t xml:space="preserve"> Į aplinkos orą numatomi išmesti teršalai ir jų kiekis (iš kurą deginančių įrenginių (taršos šaltinis Nr. 001) numatomi išmesti sieros dioksido, azoto oksidų ir dulkių ribiniai kiekiai Pereinamojo laikotarpio nacionalinio plano įgyvendinimo metu) </w:t>
      </w:r>
    </w:p>
    <w:tbl>
      <w:tblPr>
        <w:tblStyle w:val="Lentelstinklelis"/>
        <w:tblW w:w="5000" w:type="pct"/>
        <w:tblLook w:val="04A0" w:firstRow="1" w:lastRow="0" w:firstColumn="1" w:lastColumn="0" w:noHBand="0" w:noVBand="1"/>
      </w:tblPr>
      <w:tblGrid>
        <w:gridCol w:w="5180"/>
        <w:gridCol w:w="1882"/>
        <w:gridCol w:w="2711"/>
        <w:gridCol w:w="4818"/>
      </w:tblGrid>
      <w:tr w:rsidR="00932F33" w:rsidRPr="005E534C" w14:paraId="7B48C251" w14:textId="77777777" w:rsidTr="00FF3833">
        <w:trPr>
          <w:trHeight w:val="253"/>
        </w:trPr>
        <w:tc>
          <w:tcPr>
            <w:tcW w:w="1775" w:type="pct"/>
            <w:vAlign w:val="center"/>
          </w:tcPr>
          <w:p w14:paraId="2E26CE2E" w14:textId="77777777" w:rsidR="00932F33" w:rsidRPr="005E534C" w:rsidRDefault="00932F33" w:rsidP="008C2035">
            <w:pPr>
              <w:spacing w:line="259" w:lineRule="auto"/>
              <w:rPr>
                <w:b/>
                <w:sz w:val="18"/>
                <w:szCs w:val="22"/>
              </w:rPr>
            </w:pPr>
            <w:r w:rsidRPr="005E534C">
              <w:rPr>
                <w:b/>
                <w:sz w:val="18"/>
                <w:szCs w:val="22"/>
              </w:rPr>
              <w:t>Teršalas</w:t>
            </w:r>
          </w:p>
        </w:tc>
        <w:tc>
          <w:tcPr>
            <w:tcW w:w="645" w:type="pct"/>
            <w:vAlign w:val="center"/>
          </w:tcPr>
          <w:p w14:paraId="21C0918E" w14:textId="77777777" w:rsidR="00932F33" w:rsidRPr="005E534C" w:rsidRDefault="00932F33" w:rsidP="008C2035">
            <w:pPr>
              <w:spacing w:line="259" w:lineRule="auto"/>
              <w:jc w:val="center"/>
              <w:rPr>
                <w:b/>
                <w:sz w:val="18"/>
                <w:szCs w:val="22"/>
              </w:rPr>
            </w:pPr>
            <w:r w:rsidRPr="005E534C">
              <w:rPr>
                <w:b/>
                <w:sz w:val="18"/>
                <w:szCs w:val="22"/>
              </w:rPr>
              <w:t>2018 m.</w:t>
            </w:r>
          </w:p>
        </w:tc>
        <w:tc>
          <w:tcPr>
            <w:tcW w:w="929" w:type="pct"/>
            <w:vAlign w:val="center"/>
          </w:tcPr>
          <w:p w14:paraId="739CBC11" w14:textId="77777777" w:rsidR="00932F33" w:rsidRPr="005E534C" w:rsidRDefault="00932F33" w:rsidP="008C2035">
            <w:pPr>
              <w:spacing w:line="259" w:lineRule="auto"/>
              <w:jc w:val="center"/>
              <w:rPr>
                <w:b/>
                <w:sz w:val="18"/>
                <w:szCs w:val="22"/>
              </w:rPr>
            </w:pPr>
            <w:r w:rsidRPr="005E534C">
              <w:rPr>
                <w:b/>
                <w:sz w:val="18"/>
                <w:szCs w:val="22"/>
              </w:rPr>
              <w:t>2019 m.</w:t>
            </w:r>
          </w:p>
        </w:tc>
        <w:tc>
          <w:tcPr>
            <w:tcW w:w="1652" w:type="pct"/>
            <w:vAlign w:val="center"/>
          </w:tcPr>
          <w:p w14:paraId="5EE7BCF4" w14:textId="77777777" w:rsidR="00932F33" w:rsidRPr="005E534C" w:rsidRDefault="00932F33" w:rsidP="008C2035">
            <w:pPr>
              <w:spacing w:line="259" w:lineRule="auto"/>
              <w:jc w:val="center"/>
              <w:rPr>
                <w:b/>
                <w:sz w:val="18"/>
                <w:szCs w:val="22"/>
              </w:rPr>
            </w:pPr>
            <w:r w:rsidRPr="005E534C">
              <w:rPr>
                <w:b/>
                <w:sz w:val="18"/>
                <w:szCs w:val="22"/>
              </w:rPr>
              <w:t>2020 m. sausio 1 d. – 2020 m. birželio 30 d.</w:t>
            </w:r>
          </w:p>
        </w:tc>
      </w:tr>
      <w:tr w:rsidR="008C2035" w:rsidRPr="005E534C" w14:paraId="576C43D5" w14:textId="77777777" w:rsidTr="00FF3833">
        <w:trPr>
          <w:trHeight w:val="253"/>
        </w:trPr>
        <w:tc>
          <w:tcPr>
            <w:tcW w:w="1775" w:type="pct"/>
            <w:vAlign w:val="center"/>
          </w:tcPr>
          <w:p w14:paraId="315389EC" w14:textId="77777777" w:rsidR="008C2035" w:rsidRPr="005E534C" w:rsidRDefault="008C2035" w:rsidP="008C2035">
            <w:pPr>
              <w:spacing w:line="259" w:lineRule="auto"/>
              <w:rPr>
                <w:sz w:val="18"/>
                <w:szCs w:val="22"/>
              </w:rPr>
            </w:pPr>
            <w:r w:rsidRPr="005E534C">
              <w:rPr>
                <w:sz w:val="18"/>
                <w:szCs w:val="22"/>
              </w:rPr>
              <w:t>SO</w:t>
            </w:r>
            <w:r w:rsidRPr="005E534C">
              <w:rPr>
                <w:sz w:val="18"/>
                <w:szCs w:val="22"/>
                <w:vertAlign w:val="subscript"/>
              </w:rPr>
              <w:t>2</w:t>
            </w:r>
            <w:r w:rsidRPr="005E534C">
              <w:rPr>
                <w:sz w:val="18"/>
                <w:szCs w:val="22"/>
              </w:rPr>
              <w:t>, t/metus (iš kurą deginančio įrenginio Nr.001)</w:t>
            </w:r>
          </w:p>
        </w:tc>
        <w:tc>
          <w:tcPr>
            <w:tcW w:w="645" w:type="pct"/>
          </w:tcPr>
          <w:p w14:paraId="6CDEFD2C" w14:textId="0C1470E5" w:rsidR="008C2035" w:rsidRPr="005E534C" w:rsidRDefault="008C2035" w:rsidP="008C2035">
            <w:pPr>
              <w:spacing w:line="259" w:lineRule="auto"/>
              <w:jc w:val="center"/>
              <w:rPr>
                <w:sz w:val="18"/>
                <w:szCs w:val="22"/>
              </w:rPr>
            </w:pPr>
            <w:r w:rsidRPr="005E534C">
              <w:rPr>
                <w:sz w:val="18"/>
                <w:szCs w:val="22"/>
              </w:rPr>
              <w:t>140,837</w:t>
            </w:r>
          </w:p>
        </w:tc>
        <w:tc>
          <w:tcPr>
            <w:tcW w:w="929" w:type="pct"/>
          </w:tcPr>
          <w:p w14:paraId="41A3640A" w14:textId="073BCB13" w:rsidR="008C2035" w:rsidRPr="005E534C" w:rsidRDefault="008C2035" w:rsidP="008C2035">
            <w:pPr>
              <w:spacing w:line="259" w:lineRule="auto"/>
              <w:jc w:val="center"/>
              <w:rPr>
                <w:sz w:val="18"/>
                <w:szCs w:val="22"/>
              </w:rPr>
            </w:pPr>
            <w:r w:rsidRPr="005E534C">
              <w:rPr>
                <w:sz w:val="18"/>
                <w:szCs w:val="22"/>
              </w:rPr>
              <w:t>126,783</w:t>
            </w:r>
          </w:p>
        </w:tc>
        <w:tc>
          <w:tcPr>
            <w:tcW w:w="1652" w:type="pct"/>
          </w:tcPr>
          <w:p w14:paraId="3441B291" w14:textId="1BEA4F21" w:rsidR="008C2035" w:rsidRPr="005E534C" w:rsidRDefault="008C2035" w:rsidP="008C2035">
            <w:pPr>
              <w:spacing w:line="259" w:lineRule="auto"/>
              <w:jc w:val="center"/>
              <w:rPr>
                <w:sz w:val="18"/>
                <w:szCs w:val="22"/>
              </w:rPr>
            </w:pPr>
            <w:r w:rsidRPr="005E534C">
              <w:rPr>
                <w:sz w:val="18"/>
                <w:szCs w:val="22"/>
              </w:rPr>
              <w:t>63,392</w:t>
            </w:r>
          </w:p>
        </w:tc>
      </w:tr>
      <w:tr w:rsidR="008C2035" w:rsidRPr="005E534C" w14:paraId="608F5390" w14:textId="77777777" w:rsidTr="00FF3833">
        <w:trPr>
          <w:trHeight w:val="253"/>
        </w:trPr>
        <w:tc>
          <w:tcPr>
            <w:tcW w:w="1775" w:type="pct"/>
            <w:vAlign w:val="center"/>
          </w:tcPr>
          <w:p w14:paraId="6F733671" w14:textId="77777777" w:rsidR="008C2035" w:rsidRPr="005E534C" w:rsidRDefault="008C2035" w:rsidP="008C2035">
            <w:pPr>
              <w:spacing w:line="259" w:lineRule="auto"/>
              <w:rPr>
                <w:sz w:val="18"/>
                <w:szCs w:val="22"/>
              </w:rPr>
            </w:pPr>
            <w:r w:rsidRPr="005E534C">
              <w:rPr>
                <w:sz w:val="18"/>
                <w:szCs w:val="22"/>
              </w:rPr>
              <w:t>NO</w:t>
            </w:r>
            <w:r w:rsidRPr="005E534C">
              <w:rPr>
                <w:sz w:val="18"/>
                <w:szCs w:val="22"/>
                <w:vertAlign w:val="subscript"/>
              </w:rPr>
              <w:t>x</w:t>
            </w:r>
            <w:r w:rsidRPr="005E534C">
              <w:rPr>
                <w:sz w:val="18"/>
                <w:szCs w:val="22"/>
              </w:rPr>
              <w:t>, t/metus (iš kurą deginančio įrenginio Nr.001)</w:t>
            </w:r>
          </w:p>
        </w:tc>
        <w:tc>
          <w:tcPr>
            <w:tcW w:w="645" w:type="pct"/>
          </w:tcPr>
          <w:p w14:paraId="31FC74C1" w14:textId="06EA5373" w:rsidR="008C2035" w:rsidRPr="005E534C" w:rsidRDefault="008C2035" w:rsidP="008C2035">
            <w:pPr>
              <w:spacing w:line="259" w:lineRule="auto"/>
              <w:jc w:val="center"/>
              <w:rPr>
                <w:sz w:val="18"/>
                <w:szCs w:val="22"/>
              </w:rPr>
            </w:pPr>
            <w:r w:rsidRPr="005E534C">
              <w:rPr>
                <w:sz w:val="18"/>
                <w:szCs w:val="22"/>
              </w:rPr>
              <w:t>371,551</w:t>
            </w:r>
          </w:p>
        </w:tc>
        <w:tc>
          <w:tcPr>
            <w:tcW w:w="929" w:type="pct"/>
          </w:tcPr>
          <w:p w14:paraId="3D17D293" w14:textId="66900791" w:rsidR="008C2035" w:rsidRPr="005E534C" w:rsidRDefault="008C2035" w:rsidP="008C2035">
            <w:pPr>
              <w:spacing w:line="259" w:lineRule="auto"/>
              <w:jc w:val="center"/>
              <w:rPr>
                <w:sz w:val="18"/>
                <w:szCs w:val="22"/>
              </w:rPr>
            </w:pPr>
            <w:r w:rsidRPr="005E534C">
              <w:rPr>
                <w:sz w:val="18"/>
                <w:szCs w:val="22"/>
              </w:rPr>
              <w:t>273,393</w:t>
            </w:r>
          </w:p>
        </w:tc>
        <w:tc>
          <w:tcPr>
            <w:tcW w:w="1652" w:type="pct"/>
          </w:tcPr>
          <w:p w14:paraId="55F62FA9" w14:textId="3E7F26A2" w:rsidR="008C2035" w:rsidRPr="005E534C" w:rsidRDefault="008C2035" w:rsidP="008C2035">
            <w:pPr>
              <w:spacing w:line="259" w:lineRule="auto"/>
              <w:jc w:val="center"/>
              <w:rPr>
                <w:sz w:val="18"/>
                <w:szCs w:val="22"/>
              </w:rPr>
            </w:pPr>
            <w:r w:rsidRPr="005E534C">
              <w:rPr>
                <w:sz w:val="18"/>
                <w:szCs w:val="22"/>
              </w:rPr>
              <w:t>136,697</w:t>
            </w:r>
          </w:p>
        </w:tc>
      </w:tr>
      <w:tr w:rsidR="008C2035" w:rsidRPr="005E534C" w14:paraId="3F44544E" w14:textId="77777777" w:rsidTr="00FF3833">
        <w:trPr>
          <w:trHeight w:val="253"/>
        </w:trPr>
        <w:tc>
          <w:tcPr>
            <w:tcW w:w="1775" w:type="pct"/>
            <w:vAlign w:val="center"/>
          </w:tcPr>
          <w:p w14:paraId="7585AE1A" w14:textId="77777777" w:rsidR="008C2035" w:rsidRPr="005E534C" w:rsidRDefault="008C2035" w:rsidP="008C2035">
            <w:pPr>
              <w:spacing w:line="259" w:lineRule="auto"/>
              <w:rPr>
                <w:sz w:val="18"/>
                <w:szCs w:val="22"/>
              </w:rPr>
            </w:pPr>
            <w:r w:rsidRPr="005E534C">
              <w:rPr>
                <w:sz w:val="18"/>
                <w:szCs w:val="22"/>
              </w:rPr>
              <w:t>Dulkės, t/metus (iš kurą deginančio įrenginio Nr.001)</w:t>
            </w:r>
          </w:p>
        </w:tc>
        <w:tc>
          <w:tcPr>
            <w:tcW w:w="645" w:type="pct"/>
          </w:tcPr>
          <w:p w14:paraId="2474FFC7" w14:textId="2EF9F057" w:rsidR="008C2035" w:rsidRPr="005E534C" w:rsidRDefault="008C2035" w:rsidP="008C2035">
            <w:pPr>
              <w:spacing w:line="259" w:lineRule="auto"/>
              <w:jc w:val="center"/>
              <w:rPr>
                <w:sz w:val="18"/>
                <w:szCs w:val="22"/>
              </w:rPr>
            </w:pPr>
            <w:r w:rsidRPr="005E534C">
              <w:rPr>
                <w:sz w:val="18"/>
                <w:szCs w:val="22"/>
              </w:rPr>
              <w:t>18,413</w:t>
            </w:r>
          </w:p>
        </w:tc>
        <w:tc>
          <w:tcPr>
            <w:tcW w:w="929" w:type="pct"/>
          </w:tcPr>
          <w:p w14:paraId="37853129" w14:textId="45860B21" w:rsidR="008C2035" w:rsidRPr="005E534C" w:rsidRDefault="008C2035" w:rsidP="008C2035">
            <w:pPr>
              <w:spacing w:line="259" w:lineRule="auto"/>
              <w:jc w:val="center"/>
              <w:rPr>
                <w:sz w:val="18"/>
                <w:szCs w:val="22"/>
              </w:rPr>
            </w:pPr>
            <w:r w:rsidRPr="005E534C">
              <w:rPr>
                <w:sz w:val="18"/>
                <w:szCs w:val="22"/>
              </w:rPr>
              <w:t>16,305</w:t>
            </w:r>
          </w:p>
        </w:tc>
        <w:tc>
          <w:tcPr>
            <w:tcW w:w="1652" w:type="pct"/>
          </w:tcPr>
          <w:p w14:paraId="0BBBD0C2" w14:textId="4265BC71" w:rsidR="008C2035" w:rsidRPr="005E534C" w:rsidRDefault="008C2035" w:rsidP="008C2035">
            <w:pPr>
              <w:spacing w:line="259" w:lineRule="auto"/>
              <w:jc w:val="center"/>
              <w:rPr>
                <w:sz w:val="18"/>
                <w:szCs w:val="22"/>
              </w:rPr>
            </w:pPr>
            <w:r w:rsidRPr="005E534C">
              <w:rPr>
                <w:sz w:val="18"/>
                <w:szCs w:val="22"/>
              </w:rPr>
              <w:t>8,153</w:t>
            </w:r>
          </w:p>
        </w:tc>
      </w:tr>
    </w:tbl>
    <w:p w14:paraId="3B630629" w14:textId="77777777" w:rsidR="00932F33" w:rsidRPr="005E534C" w:rsidRDefault="00565565" w:rsidP="008C2035">
      <w:pPr>
        <w:jc w:val="both"/>
        <w:rPr>
          <w:b/>
          <w:color w:val="000000"/>
          <w:sz w:val="20"/>
        </w:rPr>
      </w:pPr>
      <w:r w:rsidRPr="005E534C">
        <w:rPr>
          <w:b/>
          <w:color w:val="000000"/>
          <w:sz w:val="20"/>
        </w:rPr>
        <w:t>Pastaba</w:t>
      </w:r>
      <w:r w:rsidR="00932F33" w:rsidRPr="005E534C">
        <w:rPr>
          <w:b/>
          <w:color w:val="000000"/>
          <w:sz w:val="20"/>
        </w:rPr>
        <w:t>:</w:t>
      </w:r>
    </w:p>
    <w:p w14:paraId="60F013DB" w14:textId="77777777" w:rsidR="00932F33" w:rsidRPr="005E534C" w:rsidRDefault="00932F33" w:rsidP="008C2035">
      <w:pPr>
        <w:jc w:val="both"/>
        <w:rPr>
          <w:color w:val="000000"/>
          <w:sz w:val="20"/>
        </w:rPr>
      </w:pPr>
      <w:r w:rsidRPr="005E534C">
        <w:rPr>
          <w:color w:val="000000"/>
          <w:sz w:val="20"/>
        </w:rPr>
        <w:t xml:space="preserve">Teršalų kiekiai pateikti vadovaujantis 2010 m. Europos Parlamento ir Tarybos direktyvos 2010/75/ES nuostatomis bei 2013 m. gruodžio 11 d. Komisijos sprendimu „dėl Lietuvos Respublikos pranešimo apie pereinamojo laikotarpio planą pagal Europos Parlamento ir Tarybos direktyvos 2010/75/ES dėl pramoninių teršalų 32 straipsnį (2013/751/ES)“, pakeistu 2016 m. gruodžio 8 d. </w:t>
      </w:r>
    </w:p>
    <w:p w14:paraId="7536A4E7" w14:textId="26449E1B" w:rsidR="0004608B" w:rsidRPr="005E534C" w:rsidRDefault="0004608B">
      <w:pPr>
        <w:spacing w:after="160" w:line="259" w:lineRule="auto"/>
        <w:rPr>
          <w:sz w:val="22"/>
          <w:szCs w:val="22"/>
          <w:lang w:eastAsia="lt-LT"/>
        </w:rPr>
      </w:pPr>
    </w:p>
    <w:p w14:paraId="45CCF807" w14:textId="77777777" w:rsidR="006D642A" w:rsidRPr="005E534C" w:rsidRDefault="006D642A" w:rsidP="00FF3833">
      <w:pPr>
        <w:jc w:val="both"/>
        <w:rPr>
          <w:szCs w:val="24"/>
          <w:lang w:eastAsia="lt-LT"/>
        </w:rPr>
      </w:pPr>
      <w:bookmarkStart w:id="33" w:name="part_9fc4d0c6143e4d6695ff04c27f53e70a"/>
      <w:bookmarkEnd w:id="33"/>
      <w:r w:rsidRPr="005E534C">
        <w:rPr>
          <w:b/>
          <w:sz w:val="22"/>
          <w:szCs w:val="22"/>
          <w:lang w:eastAsia="lt-LT"/>
        </w:rPr>
        <w:t>10 lentelė.</w:t>
      </w:r>
      <w:r w:rsidRPr="005E534C">
        <w:rPr>
          <w:sz w:val="22"/>
          <w:szCs w:val="22"/>
          <w:lang w:eastAsia="lt-LT"/>
        </w:rPr>
        <w:t xml:space="preserve"> Stacionarių aplinkos oro taršos šaltinių fiziniai duomenys</w:t>
      </w:r>
    </w:p>
    <w:p w14:paraId="6354098B" w14:textId="77777777" w:rsidR="006D642A" w:rsidRPr="005E534C" w:rsidRDefault="006D642A" w:rsidP="006D642A">
      <w:pPr>
        <w:ind w:firstLine="567"/>
        <w:jc w:val="both"/>
        <w:rPr>
          <w:szCs w:val="24"/>
          <w:lang w:eastAsia="lt-LT"/>
        </w:rPr>
      </w:pPr>
      <w:r w:rsidRPr="005E534C">
        <w:rPr>
          <w:sz w:val="22"/>
          <w:szCs w:val="22"/>
          <w:lang w:eastAsia="lt-LT"/>
        </w:rPr>
        <w:t> </w:t>
      </w:r>
    </w:p>
    <w:p w14:paraId="29FF1401" w14:textId="77777777" w:rsidR="006D642A" w:rsidRPr="005E534C" w:rsidRDefault="006D642A" w:rsidP="006D642A">
      <w:pPr>
        <w:rPr>
          <w:szCs w:val="24"/>
          <w:lang w:eastAsia="lt-LT"/>
        </w:rPr>
      </w:pPr>
      <w:r w:rsidRPr="005E534C">
        <w:rPr>
          <w:szCs w:val="24"/>
          <w:lang w:eastAsia="lt-LT"/>
        </w:rPr>
        <w:t xml:space="preserve">Įrenginio pavadinimas </w:t>
      </w:r>
      <w:r w:rsidR="00FB4A5E" w:rsidRPr="005E534C">
        <w:rPr>
          <w:b/>
          <w:sz w:val="22"/>
          <w:u w:val="single"/>
        </w:rPr>
        <w:t>Termofikacinė elektrinė Nr. 3 (E-3)</w:t>
      </w:r>
      <w:r w:rsidRPr="005E534C">
        <w:rPr>
          <w:szCs w:val="24"/>
          <w:lang w:eastAsia="lt-LT"/>
        </w:rPr>
        <w:t xml:space="preserve"> </w:t>
      </w:r>
    </w:p>
    <w:p w14:paraId="39AF4387" w14:textId="77777777" w:rsidR="0004608B" w:rsidRPr="005E534C" w:rsidRDefault="0004608B" w:rsidP="006D642A">
      <w:pPr>
        <w:rPr>
          <w:szCs w:val="24"/>
          <w:lang w:eastAsia="lt-LT"/>
        </w:rPr>
      </w:pPr>
    </w:p>
    <w:tbl>
      <w:tblPr>
        <w:tblW w:w="148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132"/>
        <w:gridCol w:w="1083"/>
        <w:gridCol w:w="1967"/>
        <w:gridCol w:w="1732"/>
        <w:gridCol w:w="1515"/>
        <w:gridCol w:w="1596"/>
        <w:gridCol w:w="3034"/>
      </w:tblGrid>
      <w:tr w:rsidR="008C2035" w:rsidRPr="005E534C" w14:paraId="29956865" w14:textId="77777777" w:rsidTr="00FF3833">
        <w:trPr>
          <w:cantSplit/>
          <w:trHeight w:val="714"/>
        </w:trPr>
        <w:tc>
          <w:tcPr>
            <w:tcW w:w="699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F28AB" w14:textId="77777777" w:rsidR="008C2035" w:rsidRPr="005E534C" w:rsidRDefault="008C2035" w:rsidP="008C2035">
            <w:pPr>
              <w:spacing w:before="60" w:after="60"/>
              <w:jc w:val="center"/>
              <w:rPr>
                <w:b/>
                <w:sz w:val="18"/>
                <w:szCs w:val="18"/>
                <w:lang w:eastAsia="lt-LT"/>
              </w:rPr>
            </w:pPr>
            <w:r w:rsidRPr="005E534C">
              <w:rPr>
                <w:b/>
                <w:sz w:val="18"/>
                <w:szCs w:val="18"/>
                <w:lang w:eastAsia="lt-LT"/>
              </w:rPr>
              <w:t>Taršos šaltiniai</w:t>
            </w:r>
          </w:p>
        </w:tc>
        <w:tc>
          <w:tcPr>
            <w:tcW w:w="48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E7FD78" w14:textId="77777777" w:rsidR="008C2035" w:rsidRPr="005E534C" w:rsidRDefault="008C2035" w:rsidP="008C2035">
            <w:pPr>
              <w:spacing w:before="60" w:after="60"/>
              <w:jc w:val="center"/>
              <w:rPr>
                <w:b/>
                <w:sz w:val="18"/>
                <w:szCs w:val="18"/>
                <w:lang w:eastAsia="lt-LT"/>
              </w:rPr>
            </w:pPr>
            <w:r w:rsidRPr="005E534C">
              <w:rPr>
                <w:b/>
                <w:sz w:val="18"/>
                <w:szCs w:val="18"/>
                <w:lang w:eastAsia="lt-LT"/>
              </w:rPr>
              <w:t>Išmetamųjų dujų rodikliai</w:t>
            </w:r>
          </w:p>
          <w:p w14:paraId="69F393CC" w14:textId="77777777" w:rsidR="008C2035" w:rsidRPr="005E534C" w:rsidRDefault="008C2035" w:rsidP="008C2035">
            <w:pPr>
              <w:spacing w:before="60" w:after="60"/>
              <w:jc w:val="center"/>
              <w:rPr>
                <w:b/>
                <w:sz w:val="18"/>
                <w:szCs w:val="18"/>
                <w:lang w:eastAsia="lt-LT"/>
              </w:rPr>
            </w:pPr>
            <w:r w:rsidRPr="005E534C">
              <w:rPr>
                <w:b/>
                <w:sz w:val="18"/>
                <w:szCs w:val="18"/>
                <w:lang w:eastAsia="lt-LT"/>
              </w:rPr>
              <w:t>pavyzdžio paėmimo (matavimo) vietoje</w:t>
            </w:r>
          </w:p>
        </w:tc>
        <w:tc>
          <w:tcPr>
            <w:tcW w:w="30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9E395" w14:textId="77777777" w:rsidR="008C2035" w:rsidRPr="005E534C" w:rsidRDefault="008C2035" w:rsidP="008C2035">
            <w:pPr>
              <w:spacing w:before="60" w:after="60"/>
              <w:jc w:val="center"/>
              <w:rPr>
                <w:b/>
                <w:sz w:val="18"/>
                <w:szCs w:val="18"/>
                <w:lang w:eastAsia="lt-LT"/>
              </w:rPr>
            </w:pPr>
            <w:r w:rsidRPr="005E534C">
              <w:rPr>
                <w:b/>
                <w:sz w:val="18"/>
                <w:szCs w:val="18"/>
                <w:lang w:eastAsia="lt-LT"/>
              </w:rPr>
              <w:t>Teršalų išmetimo (stacionariųjų taršos šaltinių veikimo) trukmė,</w:t>
            </w:r>
          </w:p>
          <w:p w14:paraId="1F1CA93E" w14:textId="77777777" w:rsidR="008C2035" w:rsidRPr="005E534C" w:rsidRDefault="008C2035" w:rsidP="008C2035">
            <w:pPr>
              <w:spacing w:before="60" w:after="60"/>
              <w:jc w:val="center"/>
              <w:rPr>
                <w:b/>
                <w:sz w:val="18"/>
                <w:szCs w:val="18"/>
                <w:lang w:eastAsia="lt-LT"/>
              </w:rPr>
            </w:pPr>
            <w:r w:rsidRPr="005E534C">
              <w:rPr>
                <w:b/>
                <w:sz w:val="18"/>
                <w:szCs w:val="18"/>
                <w:lang w:eastAsia="lt-LT"/>
              </w:rPr>
              <w:t>val./m.</w:t>
            </w:r>
          </w:p>
        </w:tc>
      </w:tr>
      <w:tr w:rsidR="008C2035" w:rsidRPr="005E534C" w14:paraId="00FC8080" w14:textId="77777777" w:rsidTr="00FF3833">
        <w:trPr>
          <w:cantSplit/>
        </w:trPr>
        <w:tc>
          <w:tcPr>
            <w:tcW w:w="181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3D2BF5C" w14:textId="77777777" w:rsidR="008C2035" w:rsidRPr="005E534C" w:rsidRDefault="008C2035" w:rsidP="008C2035">
            <w:pPr>
              <w:spacing w:before="60" w:after="60"/>
              <w:jc w:val="center"/>
              <w:rPr>
                <w:b/>
                <w:sz w:val="18"/>
                <w:szCs w:val="18"/>
                <w:lang w:eastAsia="lt-LT"/>
              </w:rPr>
            </w:pPr>
            <w:r w:rsidRPr="005E534C">
              <w:rPr>
                <w:b/>
                <w:sz w:val="18"/>
                <w:szCs w:val="18"/>
                <w:lang w:eastAsia="lt-LT"/>
              </w:rPr>
              <w:t>Nr.</w:t>
            </w:r>
          </w:p>
        </w:tc>
        <w:tc>
          <w:tcPr>
            <w:tcW w:w="213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041001" w14:textId="77777777" w:rsidR="008C2035" w:rsidRPr="005E534C" w:rsidRDefault="008C2035" w:rsidP="008C2035">
            <w:pPr>
              <w:spacing w:before="60" w:after="60"/>
              <w:jc w:val="center"/>
              <w:rPr>
                <w:b/>
                <w:sz w:val="18"/>
                <w:szCs w:val="18"/>
                <w:lang w:eastAsia="lt-LT"/>
              </w:rPr>
            </w:pPr>
            <w:r w:rsidRPr="005E534C">
              <w:rPr>
                <w:b/>
                <w:sz w:val="18"/>
                <w:szCs w:val="18"/>
                <w:lang w:eastAsia="lt-LT"/>
              </w:rPr>
              <w:t>koordinatės</w:t>
            </w:r>
          </w:p>
        </w:tc>
        <w:tc>
          <w:tcPr>
            <w:tcW w:w="10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1E6B933" w14:textId="77777777" w:rsidR="008C2035" w:rsidRPr="005E534C" w:rsidRDefault="008C2035" w:rsidP="008C2035">
            <w:pPr>
              <w:spacing w:before="60" w:after="60"/>
              <w:jc w:val="center"/>
              <w:rPr>
                <w:b/>
                <w:sz w:val="18"/>
                <w:szCs w:val="18"/>
                <w:lang w:eastAsia="lt-LT"/>
              </w:rPr>
            </w:pPr>
            <w:r w:rsidRPr="005E534C">
              <w:rPr>
                <w:b/>
                <w:sz w:val="18"/>
                <w:szCs w:val="18"/>
                <w:lang w:eastAsia="lt-LT"/>
              </w:rPr>
              <w:t>aukštis,</w:t>
            </w:r>
          </w:p>
          <w:p w14:paraId="6B5BB443" w14:textId="77777777" w:rsidR="008C2035" w:rsidRPr="005E534C" w:rsidRDefault="008C2035" w:rsidP="008C2035">
            <w:pPr>
              <w:spacing w:before="60" w:after="60"/>
              <w:jc w:val="center"/>
              <w:rPr>
                <w:b/>
                <w:sz w:val="18"/>
                <w:szCs w:val="18"/>
                <w:lang w:eastAsia="lt-LT"/>
              </w:rPr>
            </w:pPr>
            <w:r w:rsidRPr="005E534C">
              <w:rPr>
                <w:b/>
                <w:sz w:val="18"/>
                <w:szCs w:val="18"/>
                <w:lang w:eastAsia="lt-LT"/>
              </w:rPr>
              <w:t>m</w:t>
            </w:r>
          </w:p>
        </w:tc>
        <w:tc>
          <w:tcPr>
            <w:tcW w:w="196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81F6D45" w14:textId="77777777" w:rsidR="008C2035" w:rsidRPr="005E534C" w:rsidRDefault="008C2035" w:rsidP="008C2035">
            <w:pPr>
              <w:spacing w:before="60" w:after="60"/>
              <w:jc w:val="center"/>
              <w:rPr>
                <w:b/>
                <w:sz w:val="18"/>
                <w:szCs w:val="18"/>
                <w:lang w:eastAsia="lt-LT"/>
              </w:rPr>
            </w:pPr>
            <w:r w:rsidRPr="005E534C">
              <w:rPr>
                <w:b/>
                <w:sz w:val="18"/>
                <w:szCs w:val="18"/>
                <w:lang w:eastAsia="lt-LT"/>
              </w:rPr>
              <w:t>išėjimo angos matmenys, m</w:t>
            </w:r>
          </w:p>
        </w:tc>
        <w:tc>
          <w:tcPr>
            <w:tcW w:w="173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8AFBE85" w14:textId="77777777" w:rsidR="008C2035" w:rsidRPr="005E534C" w:rsidRDefault="008C2035" w:rsidP="008C2035">
            <w:pPr>
              <w:spacing w:before="60" w:after="60"/>
              <w:jc w:val="center"/>
              <w:rPr>
                <w:b/>
                <w:sz w:val="18"/>
                <w:szCs w:val="18"/>
                <w:lang w:eastAsia="lt-LT"/>
              </w:rPr>
            </w:pPr>
            <w:r w:rsidRPr="005E534C">
              <w:rPr>
                <w:b/>
                <w:sz w:val="18"/>
                <w:szCs w:val="18"/>
                <w:lang w:eastAsia="lt-LT"/>
              </w:rPr>
              <w:t>srauto greitis,</w:t>
            </w:r>
          </w:p>
          <w:p w14:paraId="792CAE9C" w14:textId="77777777" w:rsidR="008C2035" w:rsidRPr="005E534C" w:rsidRDefault="008C2035" w:rsidP="008C2035">
            <w:pPr>
              <w:spacing w:before="60" w:after="60"/>
              <w:jc w:val="center"/>
              <w:rPr>
                <w:b/>
                <w:sz w:val="18"/>
                <w:szCs w:val="18"/>
                <w:lang w:eastAsia="lt-LT"/>
              </w:rPr>
            </w:pPr>
            <w:r w:rsidRPr="005E534C">
              <w:rPr>
                <w:b/>
                <w:sz w:val="18"/>
                <w:szCs w:val="18"/>
                <w:lang w:eastAsia="lt-LT"/>
              </w:rPr>
              <w:t>m/s</w:t>
            </w:r>
          </w:p>
        </w:tc>
        <w:tc>
          <w:tcPr>
            <w:tcW w:w="15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337CA6" w14:textId="77777777" w:rsidR="008C2035" w:rsidRPr="005E534C" w:rsidRDefault="008C2035" w:rsidP="008C2035">
            <w:pPr>
              <w:spacing w:before="60" w:after="60"/>
              <w:jc w:val="center"/>
              <w:rPr>
                <w:b/>
                <w:sz w:val="18"/>
                <w:szCs w:val="18"/>
                <w:lang w:eastAsia="lt-LT"/>
              </w:rPr>
            </w:pPr>
            <w:r w:rsidRPr="005E534C">
              <w:rPr>
                <w:b/>
                <w:sz w:val="18"/>
                <w:szCs w:val="18"/>
                <w:lang w:eastAsia="lt-LT"/>
              </w:rPr>
              <w:t>temperatūra,</w:t>
            </w:r>
          </w:p>
          <w:p w14:paraId="4C41CE63" w14:textId="77777777" w:rsidR="008C2035" w:rsidRPr="005E534C" w:rsidRDefault="008C2035" w:rsidP="008C2035">
            <w:pPr>
              <w:spacing w:before="60" w:after="60"/>
              <w:jc w:val="center"/>
              <w:rPr>
                <w:b/>
                <w:sz w:val="18"/>
                <w:szCs w:val="18"/>
                <w:lang w:eastAsia="lt-LT"/>
              </w:rPr>
            </w:pPr>
            <w:r w:rsidRPr="005E534C">
              <w:rPr>
                <w:b/>
                <w:sz w:val="18"/>
                <w:szCs w:val="18"/>
                <w:lang w:eastAsia="lt-LT"/>
              </w:rPr>
              <w:t>° C</w:t>
            </w:r>
          </w:p>
        </w:tc>
        <w:tc>
          <w:tcPr>
            <w:tcW w:w="159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3977CE4" w14:textId="77777777" w:rsidR="008C2035" w:rsidRPr="005E534C" w:rsidRDefault="008C2035" w:rsidP="008C2035">
            <w:pPr>
              <w:spacing w:before="60" w:after="60"/>
              <w:jc w:val="center"/>
              <w:rPr>
                <w:b/>
                <w:sz w:val="18"/>
                <w:szCs w:val="18"/>
                <w:lang w:eastAsia="lt-LT"/>
              </w:rPr>
            </w:pPr>
            <w:r w:rsidRPr="005E534C">
              <w:rPr>
                <w:b/>
                <w:sz w:val="18"/>
                <w:szCs w:val="18"/>
                <w:lang w:eastAsia="lt-LT"/>
              </w:rPr>
              <w:t>tūrio debitas,</w:t>
            </w:r>
          </w:p>
          <w:p w14:paraId="359EF0E6" w14:textId="77777777" w:rsidR="008C2035" w:rsidRPr="005E534C" w:rsidRDefault="008C2035" w:rsidP="008C2035">
            <w:pPr>
              <w:spacing w:before="60" w:after="60"/>
              <w:jc w:val="center"/>
              <w:rPr>
                <w:b/>
                <w:sz w:val="18"/>
                <w:szCs w:val="18"/>
                <w:lang w:eastAsia="lt-LT"/>
              </w:rPr>
            </w:pPr>
            <w:r w:rsidRPr="005E534C">
              <w:rPr>
                <w:b/>
                <w:sz w:val="18"/>
                <w:szCs w:val="18"/>
                <w:lang w:eastAsia="lt-LT"/>
              </w:rPr>
              <w:t>Nm</w:t>
            </w:r>
            <w:r w:rsidRPr="005E534C">
              <w:rPr>
                <w:b/>
                <w:sz w:val="18"/>
                <w:szCs w:val="18"/>
                <w:vertAlign w:val="superscript"/>
                <w:lang w:eastAsia="lt-LT"/>
              </w:rPr>
              <w:t>3</w:t>
            </w:r>
            <w:r w:rsidRPr="005E534C">
              <w:rPr>
                <w:b/>
                <w:sz w:val="18"/>
                <w:szCs w:val="18"/>
                <w:lang w:eastAsia="lt-LT"/>
              </w:rPr>
              <w:t>/s</w:t>
            </w:r>
          </w:p>
        </w:tc>
        <w:tc>
          <w:tcPr>
            <w:tcW w:w="3034" w:type="dxa"/>
            <w:vMerge/>
            <w:tcBorders>
              <w:top w:val="single" w:sz="8" w:space="0" w:color="auto"/>
              <w:left w:val="nil"/>
              <w:bottom w:val="single" w:sz="4" w:space="0" w:color="auto"/>
              <w:right w:val="single" w:sz="8" w:space="0" w:color="auto"/>
            </w:tcBorders>
            <w:vAlign w:val="center"/>
            <w:hideMark/>
          </w:tcPr>
          <w:p w14:paraId="2D8C78A1" w14:textId="77777777" w:rsidR="008C2035" w:rsidRPr="005E534C" w:rsidRDefault="008C2035" w:rsidP="008C2035">
            <w:pPr>
              <w:spacing w:before="60" w:after="60"/>
              <w:rPr>
                <w:b/>
                <w:sz w:val="18"/>
                <w:szCs w:val="18"/>
                <w:lang w:eastAsia="lt-LT"/>
              </w:rPr>
            </w:pPr>
          </w:p>
        </w:tc>
      </w:tr>
      <w:tr w:rsidR="008C2035" w:rsidRPr="005E534C" w14:paraId="0DE10BAC" w14:textId="77777777" w:rsidTr="00FF3833">
        <w:trPr>
          <w:cantSplit/>
        </w:trPr>
        <w:tc>
          <w:tcPr>
            <w:tcW w:w="181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1DA50F7" w14:textId="77777777" w:rsidR="008C2035" w:rsidRPr="005E534C" w:rsidRDefault="008C2035" w:rsidP="008C2035">
            <w:pPr>
              <w:spacing w:before="60" w:after="60"/>
              <w:jc w:val="center"/>
              <w:rPr>
                <w:b/>
                <w:sz w:val="18"/>
                <w:szCs w:val="18"/>
                <w:lang w:eastAsia="lt-LT"/>
              </w:rPr>
            </w:pPr>
            <w:r w:rsidRPr="005E534C">
              <w:rPr>
                <w:b/>
                <w:sz w:val="18"/>
                <w:szCs w:val="18"/>
                <w:lang w:eastAsia="lt-LT"/>
              </w:rPr>
              <w:t>1</w:t>
            </w:r>
          </w:p>
        </w:tc>
        <w:tc>
          <w:tcPr>
            <w:tcW w:w="21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F6102D9" w14:textId="77777777" w:rsidR="008C2035" w:rsidRPr="005E534C" w:rsidRDefault="008C2035" w:rsidP="008C2035">
            <w:pPr>
              <w:spacing w:before="60" w:after="60"/>
              <w:jc w:val="center"/>
              <w:rPr>
                <w:b/>
                <w:sz w:val="18"/>
                <w:szCs w:val="18"/>
                <w:lang w:eastAsia="lt-LT"/>
              </w:rPr>
            </w:pPr>
            <w:r w:rsidRPr="005E534C">
              <w:rPr>
                <w:b/>
                <w:sz w:val="18"/>
                <w:szCs w:val="18"/>
                <w:lang w:eastAsia="lt-LT"/>
              </w:rPr>
              <w:t>2</w:t>
            </w:r>
          </w:p>
        </w:tc>
        <w:tc>
          <w:tcPr>
            <w:tcW w:w="108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7B73299" w14:textId="77777777" w:rsidR="008C2035" w:rsidRPr="005E534C" w:rsidRDefault="008C2035" w:rsidP="008C2035">
            <w:pPr>
              <w:spacing w:before="60" w:after="60"/>
              <w:jc w:val="center"/>
              <w:rPr>
                <w:b/>
                <w:sz w:val="18"/>
                <w:szCs w:val="18"/>
                <w:lang w:eastAsia="lt-LT"/>
              </w:rPr>
            </w:pPr>
            <w:r w:rsidRPr="005E534C">
              <w:rPr>
                <w:b/>
                <w:sz w:val="18"/>
                <w:szCs w:val="18"/>
                <w:lang w:eastAsia="lt-LT"/>
              </w:rPr>
              <w:t>3</w:t>
            </w:r>
          </w:p>
        </w:tc>
        <w:tc>
          <w:tcPr>
            <w:tcW w:w="19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A1CE369" w14:textId="77777777" w:rsidR="008C2035" w:rsidRPr="005E534C" w:rsidRDefault="008C2035" w:rsidP="008C2035">
            <w:pPr>
              <w:spacing w:before="60" w:after="60"/>
              <w:jc w:val="center"/>
              <w:rPr>
                <w:b/>
                <w:sz w:val="18"/>
                <w:szCs w:val="18"/>
                <w:lang w:eastAsia="lt-LT"/>
              </w:rPr>
            </w:pPr>
            <w:r w:rsidRPr="005E534C">
              <w:rPr>
                <w:b/>
                <w:sz w:val="18"/>
                <w:szCs w:val="18"/>
                <w:lang w:eastAsia="lt-LT"/>
              </w:rPr>
              <w:t>4</w:t>
            </w:r>
          </w:p>
        </w:tc>
        <w:tc>
          <w:tcPr>
            <w:tcW w:w="17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14D0618" w14:textId="77777777" w:rsidR="008C2035" w:rsidRPr="005E534C" w:rsidRDefault="008C2035" w:rsidP="008C2035">
            <w:pPr>
              <w:spacing w:before="60" w:after="60"/>
              <w:jc w:val="center"/>
              <w:rPr>
                <w:b/>
                <w:sz w:val="18"/>
                <w:szCs w:val="18"/>
                <w:lang w:eastAsia="lt-LT"/>
              </w:rPr>
            </w:pPr>
            <w:r w:rsidRPr="005E534C">
              <w:rPr>
                <w:b/>
                <w:sz w:val="18"/>
                <w:szCs w:val="18"/>
                <w:lang w:eastAsia="lt-LT"/>
              </w:rPr>
              <w:t>5</w:t>
            </w:r>
          </w:p>
        </w:tc>
        <w:tc>
          <w:tcPr>
            <w:tcW w:w="15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2EF7D1F" w14:textId="77777777" w:rsidR="008C2035" w:rsidRPr="005E534C" w:rsidRDefault="008C2035" w:rsidP="008C2035">
            <w:pPr>
              <w:spacing w:before="60" w:after="60"/>
              <w:jc w:val="center"/>
              <w:rPr>
                <w:b/>
                <w:sz w:val="18"/>
                <w:szCs w:val="18"/>
                <w:lang w:eastAsia="lt-LT"/>
              </w:rPr>
            </w:pPr>
            <w:r w:rsidRPr="005E534C">
              <w:rPr>
                <w:b/>
                <w:sz w:val="18"/>
                <w:szCs w:val="18"/>
                <w:lang w:eastAsia="lt-LT"/>
              </w:rPr>
              <w:t>6</w:t>
            </w:r>
          </w:p>
        </w:tc>
        <w:tc>
          <w:tcPr>
            <w:tcW w:w="159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89FBCCB" w14:textId="77777777" w:rsidR="008C2035" w:rsidRPr="005E534C" w:rsidRDefault="008C2035" w:rsidP="008C2035">
            <w:pPr>
              <w:spacing w:before="60" w:after="60"/>
              <w:jc w:val="center"/>
              <w:rPr>
                <w:b/>
                <w:sz w:val="18"/>
                <w:szCs w:val="18"/>
                <w:lang w:eastAsia="lt-LT"/>
              </w:rPr>
            </w:pPr>
            <w:r w:rsidRPr="005E534C">
              <w:rPr>
                <w:b/>
                <w:sz w:val="18"/>
                <w:szCs w:val="18"/>
                <w:lang w:eastAsia="lt-LT"/>
              </w:rPr>
              <w:t>7</w:t>
            </w:r>
          </w:p>
        </w:tc>
        <w:tc>
          <w:tcPr>
            <w:tcW w:w="30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31A955D" w14:textId="77777777" w:rsidR="008C2035" w:rsidRPr="005E534C" w:rsidRDefault="008C2035" w:rsidP="008C2035">
            <w:pPr>
              <w:spacing w:before="60" w:after="60"/>
              <w:jc w:val="center"/>
              <w:rPr>
                <w:b/>
                <w:sz w:val="18"/>
                <w:szCs w:val="18"/>
                <w:lang w:eastAsia="lt-LT"/>
              </w:rPr>
            </w:pPr>
            <w:r w:rsidRPr="005E534C">
              <w:rPr>
                <w:b/>
                <w:sz w:val="18"/>
                <w:szCs w:val="18"/>
                <w:lang w:eastAsia="lt-LT"/>
              </w:rPr>
              <w:t>8</w:t>
            </w:r>
          </w:p>
        </w:tc>
      </w:tr>
      <w:tr w:rsidR="008C2035" w:rsidRPr="005E534C" w14:paraId="799A61CB" w14:textId="77777777" w:rsidTr="00FF3833">
        <w:trPr>
          <w:cantSplit/>
        </w:trPr>
        <w:tc>
          <w:tcPr>
            <w:tcW w:w="18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D8974C4" w14:textId="77777777" w:rsidR="008C2035" w:rsidRPr="005E534C" w:rsidRDefault="008C2035" w:rsidP="008C2035">
            <w:pPr>
              <w:spacing w:before="60" w:after="60"/>
              <w:jc w:val="center"/>
              <w:rPr>
                <w:sz w:val="18"/>
                <w:szCs w:val="18"/>
              </w:rPr>
            </w:pPr>
            <w:r w:rsidRPr="005E534C">
              <w:rPr>
                <w:sz w:val="18"/>
                <w:szCs w:val="18"/>
              </w:rPr>
              <w:t>001</w:t>
            </w:r>
          </w:p>
        </w:tc>
        <w:tc>
          <w:tcPr>
            <w:tcW w:w="213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D514E47" w14:textId="77777777" w:rsidR="008C2035" w:rsidRPr="005E534C" w:rsidRDefault="008C2035" w:rsidP="008C2035">
            <w:pPr>
              <w:spacing w:before="60" w:after="60"/>
              <w:jc w:val="center"/>
              <w:rPr>
                <w:sz w:val="18"/>
                <w:szCs w:val="18"/>
              </w:rPr>
            </w:pPr>
            <w:r w:rsidRPr="005E534C">
              <w:rPr>
                <w:sz w:val="18"/>
                <w:szCs w:val="18"/>
              </w:rPr>
              <w:t>574564; 6059647</w:t>
            </w:r>
          </w:p>
        </w:tc>
        <w:tc>
          <w:tcPr>
            <w:tcW w:w="10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334FA25" w14:textId="77777777" w:rsidR="008C2035" w:rsidRPr="005E534C" w:rsidRDefault="008C2035" w:rsidP="008C2035">
            <w:pPr>
              <w:spacing w:before="60" w:after="60"/>
              <w:jc w:val="center"/>
              <w:rPr>
                <w:sz w:val="18"/>
                <w:szCs w:val="18"/>
              </w:rPr>
            </w:pPr>
            <w:r w:rsidRPr="005E534C">
              <w:rPr>
                <w:sz w:val="18"/>
                <w:szCs w:val="18"/>
              </w:rPr>
              <w:t>250</w:t>
            </w:r>
          </w:p>
        </w:tc>
        <w:tc>
          <w:tcPr>
            <w:tcW w:w="196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26D3D21" w14:textId="77777777" w:rsidR="008C2035" w:rsidRPr="005E534C" w:rsidRDefault="008C2035" w:rsidP="008C2035">
            <w:pPr>
              <w:spacing w:before="60" w:after="60"/>
              <w:jc w:val="center"/>
              <w:rPr>
                <w:sz w:val="18"/>
                <w:szCs w:val="18"/>
              </w:rPr>
            </w:pPr>
            <w:r w:rsidRPr="005E534C">
              <w:rPr>
                <w:sz w:val="18"/>
                <w:szCs w:val="18"/>
              </w:rPr>
              <w:t>8</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3CECCBE" w14:textId="77777777" w:rsidR="008C2035" w:rsidRPr="005E534C" w:rsidRDefault="008C2035" w:rsidP="008C2035">
            <w:pPr>
              <w:spacing w:before="60" w:after="60"/>
              <w:jc w:val="center"/>
              <w:rPr>
                <w:color w:val="000000"/>
                <w:sz w:val="18"/>
                <w:szCs w:val="18"/>
              </w:rPr>
            </w:pPr>
            <w:r w:rsidRPr="005E534C">
              <w:rPr>
                <w:color w:val="000000"/>
                <w:sz w:val="18"/>
                <w:szCs w:val="18"/>
              </w:rPr>
              <w:t>12,51 (deginant dujas)</w:t>
            </w:r>
          </w:p>
        </w:tc>
        <w:tc>
          <w:tcPr>
            <w:tcW w:w="151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1F915FE2" w14:textId="77777777" w:rsidR="008C2035" w:rsidRPr="005E534C" w:rsidRDefault="008C2035" w:rsidP="008C2035">
            <w:pPr>
              <w:spacing w:before="60" w:after="60"/>
              <w:jc w:val="center"/>
              <w:rPr>
                <w:sz w:val="18"/>
                <w:szCs w:val="18"/>
              </w:rPr>
            </w:pPr>
            <w:r w:rsidRPr="005E534C">
              <w:rPr>
                <w:sz w:val="18"/>
                <w:szCs w:val="18"/>
              </w:rPr>
              <w:t>150</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71816D4" w14:textId="77777777" w:rsidR="008C2035" w:rsidRPr="005E534C" w:rsidRDefault="008C2035" w:rsidP="008C2035">
            <w:pPr>
              <w:spacing w:before="60" w:after="60"/>
              <w:jc w:val="center"/>
              <w:rPr>
                <w:color w:val="000000"/>
                <w:sz w:val="18"/>
                <w:szCs w:val="18"/>
              </w:rPr>
            </w:pPr>
            <w:r w:rsidRPr="005E534C">
              <w:rPr>
                <w:color w:val="000000"/>
                <w:sz w:val="18"/>
                <w:szCs w:val="18"/>
              </w:rPr>
              <w:t xml:space="preserve">405,7 </w:t>
            </w:r>
            <w:r w:rsidRPr="005E534C">
              <w:rPr>
                <w:sz w:val="18"/>
                <w:szCs w:val="18"/>
              </w:rPr>
              <w:t>(deginant dujas)</w:t>
            </w:r>
          </w:p>
        </w:tc>
        <w:tc>
          <w:tcPr>
            <w:tcW w:w="30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2307F8E" w14:textId="77777777" w:rsidR="008C2035" w:rsidRPr="005E534C" w:rsidRDefault="008C2035" w:rsidP="008C2035">
            <w:pPr>
              <w:spacing w:before="60" w:after="60"/>
              <w:jc w:val="center"/>
              <w:rPr>
                <w:sz w:val="18"/>
                <w:szCs w:val="18"/>
              </w:rPr>
            </w:pPr>
            <w:r w:rsidRPr="005E534C">
              <w:rPr>
                <w:sz w:val="18"/>
                <w:szCs w:val="18"/>
              </w:rPr>
              <w:t>8760</w:t>
            </w:r>
          </w:p>
        </w:tc>
      </w:tr>
      <w:tr w:rsidR="008C2035" w:rsidRPr="005E534C" w14:paraId="2D31EA1B" w14:textId="77777777" w:rsidTr="00FF3833">
        <w:trPr>
          <w:cantSplit/>
        </w:trPr>
        <w:tc>
          <w:tcPr>
            <w:tcW w:w="18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A6A893" w14:textId="77777777" w:rsidR="008C2035" w:rsidRPr="005E534C" w:rsidRDefault="008C2035" w:rsidP="008C2035">
            <w:pPr>
              <w:spacing w:before="60" w:after="60"/>
              <w:jc w:val="center"/>
              <w:rPr>
                <w:sz w:val="18"/>
                <w:szCs w:val="18"/>
              </w:rPr>
            </w:pPr>
          </w:p>
        </w:tc>
        <w:tc>
          <w:tcPr>
            <w:tcW w:w="213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9DE4BF" w14:textId="77777777" w:rsidR="008C2035" w:rsidRPr="005E534C" w:rsidRDefault="008C2035" w:rsidP="008C2035">
            <w:pPr>
              <w:spacing w:before="60" w:after="60"/>
              <w:jc w:val="center"/>
              <w:rPr>
                <w:sz w:val="18"/>
                <w:szCs w:val="18"/>
              </w:rPr>
            </w:pPr>
          </w:p>
        </w:tc>
        <w:tc>
          <w:tcPr>
            <w:tcW w:w="10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5D48F4" w14:textId="77777777" w:rsidR="008C2035" w:rsidRPr="005E534C" w:rsidRDefault="008C2035" w:rsidP="008C2035">
            <w:pPr>
              <w:spacing w:before="60" w:after="60"/>
              <w:jc w:val="center"/>
              <w:rPr>
                <w:sz w:val="18"/>
                <w:szCs w:val="18"/>
              </w:rPr>
            </w:pPr>
          </w:p>
        </w:tc>
        <w:tc>
          <w:tcPr>
            <w:tcW w:w="19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C4A31C" w14:textId="77777777" w:rsidR="008C2035" w:rsidRPr="005E534C" w:rsidRDefault="008C2035" w:rsidP="008C2035">
            <w:pPr>
              <w:spacing w:before="60" w:after="60"/>
              <w:jc w:val="center"/>
              <w:rPr>
                <w:sz w:val="18"/>
                <w:szCs w:val="18"/>
              </w:rPr>
            </w:pP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DB26DA5" w14:textId="77777777" w:rsidR="008C2035" w:rsidRPr="005E534C" w:rsidRDefault="008C2035" w:rsidP="008C2035">
            <w:pPr>
              <w:spacing w:before="60" w:after="60"/>
              <w:jc w:val="center"/>
              <w:rPr>
                <w:sz w:val="18"/>
                <w:szCs w:val="18"/>
              </w:rPr>
            </w:pPr>
            <w:r w:rsidRPr="005E534C">
              <w:rPr>
                <w:sz w:val="18"/>
                <w:szCs w:val="18"/>
              </w:rPr>
              <w:t>12,22 (deginant skystojo kuro ir dujų mišinį)</w:t>
            </w:r>
          </w:p>
        </w:tc>
        <w:tc>
          <w:tcPr>
            <w:tcW w:w="151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125322D" w14:textId="77777777" w:rsidR="008C2035" w:rsidRPr="005E534C" w:rsidRDefault="008C2035" w:rsidP="008C2035">
            <w:pPr>
              <w:spacing w:before="60" w:after="60"/>
              <w:jc w:val="center"/>
              <w:rPr>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B02BD05" w14:textId="77777777" w:rsidR="008C2035" w:rsidRPr="005E534C" w:rsidRDefault="008C2035" w:rsidP="008C2035">
            <w:pPr>
              <w:spacing w:before="60" w:after="60"/>
              <w:jc w:val="center"/>
              <w:rPr>
                <w:sz w:val="18"/>
                <w:szCs w:val="18"/>
              </w:rPr>
            </w:pPr>
            <w:r w:rsidRPr="005E534C">
              <w:rPr>
                <w:sz w:val="18"/>
                <w:szCs w:val="18"/>
              </w:rPr>
              <w:t>396,1 (deginant skystojo kuro ir dujų mišinį)</w:t>
            </w:r>
          </w:p>
        </w:tc>
        <w:tc>
          <w:tcPr>
            <w:tcW w:w="30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1A2608" w14:textId="77777777" w:rsidR="008C2035" w:rsidRPr="005E534C" w:rsidRDefault="008C2035" w:rsidP="008C2035">
            <w:pPr>
              <w:spacing w:before="60" w:after="60"/>
              <w:jc w:val="center"/>
              <w:rPr>
                <w:sz w:val="18"/>
                <w:szCs w:val="18"/>
              </w:rPr>
            </w:pPr>
          </w:p>
        </w:tc>
      </w:tr>
      <w:tr w:rsidR="008C2035" w:rsidRPr="005E534C" w14:paraId="4169C624"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E88B" w14:textId="77777777" w:rsidR="008C2035" w:rsidRPr="005E534C" w:rsidRDefault="008C2035" w:rsidP="008C2035">
            <w:pPr>
              <w:spacing w:before="60" w:after="60"/>
              <w:jc w:val="center"/>
              <w:rPr>
                <w:sz w:val="18"/>
                <w:szCs w:val="18"/>
              </w:rPr>
            </w:pPr>
            <w:r w:rsidRPr="005E534C">
              <w:rPr>
                <w:sz w:val="18"/>
                <w:szCs w:val="18"/>
              </w:rPr>
              <w:t>002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C1B6C" w14:textId="77777777" w:rsidR="008C2035" w:rsidRPr="005E534C" w:rsidRDefault="008C2035" w:rsidP="008C2035">
            <w:pPr>
              <w:spacing w:before="60" w:after="60"/>
              <w:jc w:val="center"/>
              <w:rPr>
                <w:sz w:val="18"/>
                <w:szCs w:val="18"/>
              </w:rPr>
            </w:pPr>
            <w:r w:rsidRPr="005E534C">
              <w:rPr>
                <w:sz w:val="18"/>
                <w:szCs w:val="18"/>
              </w:rPr>
              <w:t>574180; 6059859</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94F30D" w14:textId="77777777" w:rsidR="008C2035" w:rsidRPr="005E534C" w:rsidRDefault="008C2035" w:rsidP="008C2035">
            <w:pPr>
              <w:spacing w:before="60" w:after="60"/>
              <w:jc w:val="center"/>
              <w:rPr>
                <w:sz w:val="18"/>
                <w:szCs w:val="18"/>
              </w:rPr>
            </w:pPr>
            <w:r w:rsidRPr="005E534C">
              <w:rPr>
                <w:sz w:val="18"/>
                <w:szCs w:val="18"/>
              </w:rPr>
              <w:t>33,7</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CF405" w14:textId="77777777" w:rsidR="008C2035" w:rsidRPr="005E534C" w:rsidRDefault="008C2035" w:rsidP="008C2035">
            <w:pPr>
              <w:spacing w:before="60" w:after="60"/>
              <w:jc w:val="center"/>
              <w:rPr>
                <w:sz w:val="18"/>
                <w:szCs w:val="18"/>
              </w:rPr>
            </w:pPr>
            <w:r w:rsidRPr="005E534C">
              <w:rPr>
                <w:sz w:val="18"/>
                <w:szCs w:val="18"/>
              </w:rPr>
              <w:t>1,46</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6A236E" w14:textId="77777777" w:rsidR="008C2035" w:rsidRPr="005E534C" w:rsidRDefault="008C2035" w:rsidP="008C2035">
            <w:pPr>
              <w:spacing w:before="60" w:after="60"/>
              <w:jc w:val="center"/>
              <w:rPr>
                <w:sz w:val="18"/>
                <w:szCs w:val="18"/>
              </w:rPr>
            </w:pPr>
            <w:r w:rsidRPr="005E534C">
              <w:rPr>
                <w:sz w:val="18"/>
                <w:szCs w:val="18"/>
              </w:rPr>
              <w:t>11,57</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DE14F9" w14:textId="77777777" w:rsidR="008C2035" w:rsidRPr="005E534C" w:rsidRDefault="008C2035" w:rsidP="008C2035">
            <w:pPr>
              <w:spacing w:before="60" w:after="60"/>
              <w:jc w:val="center"/>
              <w:rPr>
                <w:sz w:val="18"/>
                <w:szCs w:val="18"/>
              </w:rPr>
            </w:pPr>
            <w:r w:rsidRPr="005E534C">
              <w:rPr>
                <w:sz w:val="18"/>
                <w:szCs w:val="18"/>
              </w:rPr>
              <w:t>175</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D74F0E" w14:textId="77777777" w:rsidR="008C2035" w:rsidRPr="005E534C" w:rsidRDefault="008C2035" w:rsidP="008C2035">
            <w:pPr>
              <w:spacing w:before="60" w:after="60"/>
              <w:jc w:val="center"/>
              <w:rPr>
                <w:sz w:val="18"/>
                <w:szCs w:val="18"/>
              </w:rPr>
            </w:pPr>
            <w:r w:rsidRPr="005E534C">
              <w:rPr>
                <w:sz w:val="18"/>
                <w:szCs w:val="18"/>
              </w:rPr>
              <w:t>11,8</w:t>
            </w:r>
          </w:p>
        </w:tc>
        <w:tc>
          <w:tcPr>
            <w:tcW w:w="3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08136" w14:textId="77777777" w:rsidR="008C2035" w:rsidRPr="005E534C" w:rsidRDefault="008C2035" w:rsidP="008C2035">
            <w:pPr>
              <w:spacing w:before="60" w:after="60"/>
              <w:jc w:val="center"/>
              <w:rPr>
                <w:sz w:val="18"/>
                <w:szCs w:val="18"/>
              </w:rPr>
            </w:pPr>
            <w:r w:rsidRPr="005E534C">
              <w:rPr>
                <w:sz w:val="18"/>
                <w:szCs w:val="18"/>
              </w:rPr>
              <w:t>8760</w:t>
            </w:r>
          </w:p>
        </w:tc>
      </w:tr>
      <w:tr w:rsidR="008C2035" w:rsidRPr="005E534C" w14:paraId="28D6F309"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31E89" w14:textId="77777777" w:rsidR="008C2035" w:rsidRPr="005E534C" w:rsidRDefault="008C2035" w:rsidP="008C2035">
            <w:pPr>
              <w:spacing w:before="60" w:after="60"/>
              <w:jc w:val="center"/>
              <w:rPr>
                <w:sz w:val="18"/>
                <w:szCs w:val="18"/>
              </w:rPr>
            </w:pPr>
            <w:r w:rsidRPr="005E534C">
              <w:rPr>
                <w:sz w:val="18"/>
                <w:szCs w:val="18"/>
              </w:rPr>
              <w:t>601</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171DDF" w14:textId="77777777" w:rsidR="008C2035" w:rsidRPr="005E534C" w:rsidRDefault="008C2035" w:rsidP="008C2035">
            <w:pPr>
              <w:spacing w:before="60" w:after="60"/>
              <w:jc w:val="center"/>
              <w:rPr>
                <w:sz w:val="18"/>
                <w:szCs w:val="18"/>
              </w:rPr>
            </w:pPr>
            <w:r w:rsidRPr="005E534C">
              <w:rPr>
                <w:sz w:val="18"/>
                <w:szCs w:val="18"/>
              </w:rPr>
              <w:t>574862; 6059922</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1E560" w14:textId="77777777" w:rsidR="008C2035" w:rsidRPr="005E534C" w:rsidRDefault="008C2035" w:rsidP="008C2035">
            <w:pPr>
              <w:spacing w:before="60" w:after="60"/>
              <w:jc w:val="center"/>
              <w:rPr>
                <w:sz w:val="18"/>
                <w:szCs w:val="18"/>
              </w:rPr>
            </w:pPr>
            <w:r w:rsidRPr="005E534C">
              <w:rPr>
                <w:sz w:val="18"/>
                <w:szCs w:val="18"/>
              </w:rPr>
              <w:t>23,0</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298D42" w14:textId="77777777" w:rsidR="008C2035" w:rsidRPr="005E534C" w:rsidRDefault="008C2035" w:rsidP="008C2035">
            <w:pPr>
              <w:spacing w:before="60" w:after="60"/>
              <w:jc w:val="center"/>
              <w:rPr>
                <w:sz w:val="18"/>
                <w:szCs w:val="18"/>
              </w:rPr>
            </w:pPr>
            <w:r w:rsidRPr="005E534C">
              <w:rPr>
                <w:sz w:val="18"/>
                <w:szCs w:val="18"/>
              </w:rPr>
              <w:t>0,4</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1D00B5" w14:textId="77777777" w:rsidR="008C2035" w:rsidRPr="005E534C" w:rsidRDefault="008C2035" w:rsidP="008C2035">
            <w:pPr>
              <w:spacing w:before="60" w:after="60"/>
              <w:jc w:val="center"/>
              <w:rPr>
                <w:sz w:val="18"/>
                <w:szCs w:val="18"/>
              </w:rPr>
            </w:pPr>
            <w:r w:rsidRPr="005E534C">
              <w:rPr>
                <w:sz w:val="18"/>
                <w:szCs w:val="18"/>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B0F087" w14:textId="77777777" w:rsidR="008C2035" w:rsidRPr="005E534C" w:rsidRDefault="008C2035" w:rsidP="008C2035">
            <w:pPr>
              <w:spacing w:before="60" w:after="60"/>
              <w:jc w:val="center"/>
              <w:rPr>
                <w:sz w:val="18"/>
                <w:szCs w:val="18"/>
              </w:rPr>
            </w:pPr>
            <w:r w:rsidRPr="005E534C">
              <w:rPr>
                <w:sz w:val="18"/>
                <w:szCs w:val="18"/>
              </w:rPr>
              <w:t>15,0</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83D8A" w14:textId="77777777" w:rsidR="008C2035" w:rsidRPr="005E534C" w:rsidRDefault="008C2035" w:rsidP="008C2035">
            <w:pPr>
              <w:spacing w:before="60" w:after="60"/>
              <w:jc w:val="center"/>
              <w:rPr>
                <w:snapToGrid w:val="0"/>
                <w:sz w:val="18"/>
                <w:szCs w:val="18"/>
              </w:rPr>
            </w:pPr>
            <w:r w:rsidRPr="005E534C">
              <w:rPr>
                <w:snapToGrid w:val="0"/>
                <w:sz w:val="18"/>
                <w:szCs w:val="18"/>
              </w:rPr>
              <w:t>0,0126</w:t>
            </w:r>
          </w:p>
        </w:tc>
        <w:tc>
          <w:tcPr>
            <w:tcW w:w="3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2DB073" w14:textId="77777777" w:rsidR="008C2035" w:rsidRPr="005E534C" w:rsidRDefault="008C2035" w:rsidP="008C2035">
            <w:pPr>
              <w:spacing w:before="60" w:after="60"/>
              <w:jc w:val="center"/>
              <w:rPr>
                <w:sz w:val="18"/>
                <w:szCs w:val="18"/>
              </w:rPr>
            </w:pPr>
            <w:r w:rsidRPr="005E534C">
              <w:rPr>
                <w:sz w:val="18"/>
                <w:szCs w:val="18"/>
              </w:rPr>
              <w:t>8760</w:t>
            </w:r>
          </w:p>
        </w:tc>
      </w:tr>
      <w:tr w:rsidR="008C2035" w:rsidRPr="005E534C" w14:paraId="3671842A"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67024" w14:textId="77777777" w:rsidR="008C2035" w:rsidRPr="005E534C" w:rsidRDefault="008C2035" w:rsidP="008C2035">
            <w:pPr>
              <w:spacing w:before="60" w:after="60"/>
              <w:jc w:val="center"/>
              <w:rPr>
                <w:sz w:val="18"/>
                <w:szCs w:val="18"/>
              </w:rPr>
            </w:pPr>
            <w:r w:rsidRPr="005E534C">
              <w:rPr>
                <w:sz w:val="18"/>
                <w:szCs w:val="18"/>
              </w:rPr>
              <w:t>602</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9070C" w14:textId="77777777" w:rsidR="008C2035" w:rsidRPr="005E534C" w:rsidRDefault="008C2035" w:rsidP="008C2035">
            <w:pPr>
              <w:spacing w:before="60" w:after="60"/>
              <w:jc w:val="center"/>
              <w:rPr>
                <w:sz w:val="18"/>
                <w:szCs w:val="18"/>
              </w:rPr>
            </w:pPr>
            <w:r w:rsidRPr="005E534C">
              <w:rPr>
                <w:sz w:val="18"/>
                <w:szCs w:val="18"/>
              </w:rPr>
              <w:t>574863; 6059858</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01566" w14:textId="77777777" w:rsidR="008C2035" w:rsidRPr="005E534C" w:rsidRDefault="008C2035" w:rsidP="008C2035">
            <w:pPr>
              <w:spacing w:before="60" w:after="60"/>
              <w:jc w:val="center"/>
              <w:rPr>
                <w:sz w:val="18"/>
                <w:szCs w:val="18"/>
              </w:rPr>
            </w:pPr>
            <w:r w:rsidRPr="005E534C">
              <w:rPr>
                <w:sz w:val="18"/>
                <w:szCs w:val="18"/>
              </w:rPr>
              <w:t>23,0</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1D32D" w14:textId="77777777" w:rsidR="008C2035" w:rsidRPr="005E534C" w:rsidRDefault="008C2035" w:rsidP="008C2035">
            <w:pPr>
              <w:spacing w:before="60" w:after="60"/>
              <w:jc w:val="center"/>
              <w:rPr>
                <w:sz w:val="18"/>
                <w:szCs w:val="18"/>
              </w:rPr>
            </w:pPr>
            <w:r w:rsidRPr="005E534C">
              <w:rPr>
                <w:sz w:val="18"/>
                <w:szCs w:val="18"/>
              </w:rPr>
              <w:t>0,4</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F5F8E" w14:textId="77777777" w:rsidR="008C2035" w:rsidRPr="005E534C" w:rsidRDefault="008C2035" w:rsidP="008C2035">
            <w:pPr>
              <w:spacing w:before="60" w:after="60"/>
              <w:jc w:val="center"/>
              <w:rPr>
                <w:sz w:val="18"/>
                <w:szCs w:val="18"/>
              </w:rPr>
            </w:pPr>
            <w:r w:rsidRPr="005E534C">
              <w:rPr>
                <w:sz w:val="18"/>
                <w:szCs w:val="18"/>
              </w:rPr>
              <w:t>0,1</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1AE3D" w14:textId="77777777" w:rsidR="008C2035" w:rsidRPr="005E534C" w:rsidRDefault="008C2035" w:rsidP="008C2035">
            <w:pPr>
              <w:spacing w:before="60" w:after="60"/>
              <w:jc w:val="center"/>
              <w:rPr>
                <w:sz w:val="18"/>
                <w:szCs w:val="18"/>
              </w:rPr>
            </w:pPr>
            <w:r w:rsidRPr="005E534C">
              <w:rPr>
                <w:sz w:val="18"/>
                <w:szCs w:val="18"/>
              </w:rPr>
              <w:t>15,0</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64A53" w14:textId="77777777" w:rsidR="008C2035" w:rsidRPr="005E534C" w:rsidRDefault="008C2035" w:rsidP="008C2035">
            <w:pPr>
              <w:spacing w:before="60" w:after="60"/>
              <w:jc w:val="center"/>
              <w:rPr>
                <w:snapToGrid w:val="0"/>
                <w:sz w:val="18"/>
                <w:szCs w:val="18"/>
              </w:rPr>
            </w:pPr>
            <w:r w:rsidRPr="005E534C">
              <w:rPr>
                <w:snapToGrid w:val="0"/>
                <w:sz w:val="18"/>
                <w:szCs w:val="18"/>
              </w:rPr>
              <w:t>0,0126</w:t>
            </w:r>
          </w:p>
        </w:tc>
        <w:tc>
          <w:tcPr>
            <w:tcW w:w="3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E4F36" w14:textId="77777777" w:rsidR="008C2035" w:rsidRPr="005E534C" w:rsidRDefault="008C2035" w:rsidP="008C2035">
            <w:pPr>
              <w:spacing w:before="60" w:after="60"/>
              <w:jc w:val="center"/>
              <w:rPr>
                <w:sz w:val="18"/>
                <w:szCs w:val="18"/>
              </w:rPr>
            </w:pPr>
            <w:r w:rsidRPr="005E534C">
              <w:rPr>
                <w:sz w:val="18"/>
                <w:szCs w:val="18"/>
              </w:rPr>
              <w:t>8760</w:t>
            </w:r>
          </w:p>
        </w:tc>
      </w:tr>
      <w:tr w:rsidR="008C2035" w:rsidRPr="005E534C" w14:paraId="53FAD8E7"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E805EA" w14:textId="77777777" w:rsidR="008C2035" w:rsidRPr="005E534C" w:rsidRDefault="008C2035" w:rsidP="008C2035">
            <w:pPr>
              <w:spacing w:before="60" w:after="60"/>
              <w:jc w:val="center"/>
              <w:rPr>
                <w:sz w:val="18"/>
                <w:szCs w:val="18"/>
              </w:rPr>
            </w:pPr>
            <w:r w:rsidRPr="005E534C">
              <w:rPr>
                <w:sz w:val="18"/>
                <w:szCs w:val="18"/>
              </w:rPr>
              <w:t>603</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7C6DC" w14:textId="77777777" w:rsidR="008C2035" w:rsidRPr="005E534C" w:rsidRDefault="008C2035" w:rsidP="008C2035">
            <w:pPr>
              <w:spacing w:before="60" w:after="60"/>
              <w:jc w:val="center"/>
              <w:rPr>
                <w:sz w:val="18"/>
                <w:szCs w:val="18"/>
              </w:rPr>
            </w:pPr>
            <w:r w:rsidRPr="005E534C">
              <w:rPr>
                <w:sz w:val="18"/>
                <w:szCs w:val="18"/>
              </w:rPr>
              <w:t>574863; 6059796</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4D27F" w14:textId="77777777" w:rsidR="008C2035" w:rsidRPr="005E534C" w:rsidRDefault="008C2035" w:rsidP="008C2035">
            <w:pPr>
              <w:spacing w:before="60" w:after="60"/>
              <w:jc w:val="center"/>
              <w:rPr>
                <w:sz w:val="18"/>
                <w:szCs w:val="18"/>
              </w:rPr>
            </w:pPr>
            <w:r w:rsidRPr="005E534C">
              <w:rPr>
                <w:sz w:val="18"/>
                <w:szCs w:val="18"/>
              </w:rPr>
              <w:t>23,0</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C0D2E" w14:textId="77777777" w:rsidR="008C2035" w:rsidRPr="005E534C" w:rsidRDefault="008C2035" w:rsidP="008C2035">
            <w:pPr>
              <w:spacing w:before="60" w:after="60"/>
              <w:jc w:val="center"/>
              <w:rPr>
                <w:sz w:val="18"/>
                <w:szCs w:val="18"/>
              </w:rPr>
            </w:pPr>
            <w:r w:rsidRPr="005E534C">
              <w:rPr>
                <w:sz w:val="18"/>
                <w:szCs w:val="18"/>
              </w:rPr>
              <w:t>0,4</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27CA5" w14:textId="77777777" w:rsidR="008C2035" w:rsidRPr="005E534C" w:rsidRDefault="008C2035" w:rsidP="008C2035">
            <w:pPr>
              <w:spacing w:before="60" w:after="60"/>
              <w:jc w:val="center"/>
              <w:rPr>
                <w:sz w:val="18"/>
                <w:szCs w:val="18"/>
              </w:rPr>
            </w:pPr>
            <w:r w:rsidRPr="005E534C">
              <w:rPr>
                <w:sz w:val="18"/>
                <w:szCs w:val="18"/>
              </w:rPr>
              <w:t>0,1</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4A51A" w14:textId="77777777" w:rsidR="008C2035" w:rsidRPr="005E534C" w:rsidRDefault="008C2035" w:rsidP="008C2035">
            <w:pPr>
              <w:spacing w:before="60" w:after="60"/>
              <w:jc w:val="center"/>
              <w:rPr>
                <w:sz w:val="18"/>
                <w:szCs w:val="18"/>
              </w:rPr>
            </w:pPr>
            <w:r w:rsidRPr="005E534C">
              <w:rPr>
                <w:sz w:val="18"/>
                <w:szCs w:val="18"/>
              </w:rPr>
              <w:t>15,0</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1EA425" w14:textId="77777777" w:rsidR="008C2035" w:rsidRPr="005E534C" w:rsidRDefault="008C2035" w:rsidP="008C2035">
            <w:pPr>
              <w:spacing w:before="60" w:after="60"/>
              <w:jc w:val="center"/>
              <w:rPr>
                <w:snapToGrid w:val="0"/>
                <w:sz w:val="18"/>
                <w:szCs w:val="18"/>
              </w:rPr>
            </w:pPr>
            <w:r w:rsidRPr="005E534C">
              <w:rPr>
                <w:snapToGrid w:val="0"/>
                <w:sz w:val="18"/>
                <w:szCs w:val="18"/>
              </w:rPr>
              <w:t>0,0126</w:t>
            </w:r>
          </w:p>
        </w:tc>
        <w:tc>
          <w:tcPr>
            <w:tcW w:w="3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C0724" w14:textId="77777777" w:rsidR="008C2035" w:rsidRPr="005E534C" w:rsidRDefault="008C2035" w:rsidP="008C2035">
            <w:pPr>
              <w:spacing w:before="60" w:after="60"/>
              <w:jc w:val="center"/>
              <w:rPr>
                <w:sz w:val="18"/>
                <w:szCs w:val="18"/>
              </w:rPr>
            </w:pPr>
            <w:r w:rsidRPr="005E534C">
              <w:rPr>
                <w:sz w:val="18"/>
                <w:szCs w:val="18"/>
              </w:rPr>
              <w:t>8760</w:t>
            </w:r>
          </w:p>
        </w:tc>
      </w:tr>
      <w:tr w:rsidR="008C2035" w:rsidRPr="005E534C" w14:paraId="157A1AD2"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FF42D" w14:textId="77777777" w:rsidR="008C2035" w:rsidRPr="005E534C" w:rsidRDefault="008C2035" w:rsidP="008C2035">
            <w:pPr>
              <w:spacing w:before="60" w:after="60"/>
              <w:jc w:val="center"/>
              <w:rPr>
                <w:sz w:val="18"/>
                <w:szCs w:val="18"/>
              </w:rPr>
            </w:pPr>
            <w:r w:rsidRPr="005E534C">
              <w:rPr>
                <w:sz w:val="18"/>
                <w:szCs w:val="18"/>
              </w:rPr>
              <w:t>604</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74F84" w14:textId="77777777" w:rsidR="008C2035" w:rsidRPr="005E534C" w:rsidRDefault="008C2035" w:rsidP="008C2035">
            <w:pPr>
              <w:spacing w:before="60" w:after="60"/>
              <w:jc w:val="center"/>
              <w:rPr>
                <w:sz w:val="18"/>
                <w:szCs w:val="18"/>
              </w:rPr>
            </w:pPr>
            <w:r w:rsidRPr="005E534C">
              <w:rPr>
                <w:sz w:val="18"/>
                <w:szCs w:val="18"/>
              </w:rPr>
              <w:t>574863; 6059731</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26DBE" w14:textId="77777777" w:rsidR="008C2035" w:rsidRPr="005E534C" w:rsidRDefault="008C2035" w:rsidP="008C2035">
            <w:pPr>
              <w:spacing w:before="60" w:after="60"/>
              <w:jc w:val="center"/>
              <w:rPr>
                <w:sz w:val="18"/>
                <w:szCs w:val="18"/>
              </w:rPr>
            </w:pPr>
            <w:r w:rsidRPr="005E534C">
              <w:rPr>
                <w:sz w:val="18"/>
                <w:szCs w:val="18"/>
              </w:rPr>
              <w:t>23,0</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8F659" w14:textId="77777777" w:rsidR="008C2035" w:rsidRPr="005E534C" w:rsidRDefault="008C2035" w:rsidP="008C2035">
            <w:pPr>
              <w:spacing w:before="60" w:after="60"/>
              <w:jc w:val="center"/>
              <w:rPr>
                <w:sz w:val="18"/>
                <w:szCs w:val="18"/>
              </w:rPr>
            </w:pPr>
            <w:r w:rsidRPr="005E534C">
              <w:rPr>
                <w:sz w:val="18"/>
                <w:szCs w:val="18"/>
              </w:rPr>
              <w:t>0,4</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CED" w14:textId="77777777" w:rsidR="008C2035" w:rsidRPr="005E534C" w:rsidRDefault="008C2035" w:rsidP="008C2035">
            <w:pPr>
              <w:spacing w:before="60" w:after="60"/>
              <w:jc w:val="center"/>
              <w:rPr>
                <w:sz w:val="18"/>
                <w:szCs w:val="18"/>
              </w:rPr>
            </w:pPr>
            <w:r w:rsidRPr="005E534C">
              <w:rPr>
                <w:sz w:val="18"/>
                <w:szCs w:val="18"/>
              </w:rPr>
              <w:t>0,1</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FAF07" w14:textId="77777777" w:rsidR="008C2035" w:rsidRPr="005E534C" w:rsidRDefault="008C2035" w:rsidP="008C2035">
            <w:pPr>
              <w:spacing w:before="60" w:after="60"/>
              <w:jc w:val="center"/>
              <w:rPr>
                <w:sz w:val="18"/>
                <w:szCs w:val="18"/>
              </w:rPr>
            </w:pPr>
            <w:r w:rsidRPr="005E534C">
              <w:rPr>
                <w:sz w:val="18"/>
                <w:szCs w:val="18"/>
              </w:rPr>
              <w:t>15,0</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AA511" w14:textId="77777777" w:rsidR="008C2035" w:rsidRPr="005E534C" w:rsidRDefault="008C2035" w:rsidP="008C2035">
            <w:pPr>
              <w:spacing w:before="60" w:after="60"/>
              <w:jc w:val="center"/>
              <w:rPr>
                <w:snapToGrid w:val="0"/>
                <w:sz w:val="18"/>
                <w:szCs w:val="18"/>
              </w:rPr>
            </w:pPr>
            <w:r w:rsidRPr="005E534C">
              <w:rPr>
                <w:snapToGrid w:val="0"/>
                <w:sz w:val="18"/>
                <w:szCs w:val="18"/>
              </w:rPr>
              <w:t>0,0126</w:t>
            </w:r>
          </w:p>
        </w:tc>
        <w:tc>
          <w:tcPr>
            <w:tcW w:w="3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B4B06" w14:textId="77777777" w:rsidR="008C2035" w:rsidRPr="005E534C" w:rsidRDefault="008C2035" w:rsidP="008C2035">
            <w:pPr>
              <w:spacing w:before="60" w:after="60"/>
              <w:jc w:val="center"/>
              <w:rPr>
                <w:sz w:val="18"/>
                <w:szCs w:val="18"/>
              </w:rPr>
            </w:pPr>
            <w:r w:rsidRPr="005E534C">
              <w:rPr>
                <w:sz w:val="18"/>
                <w:szCs w:val="18"/>
              </w:rPr>
              <w:t>8760</w:t>
            </w:r>
          </w:p>
        </w:tc>
      </w:tr>
      <w:tr w:rsidR="008C2035" w:rsidRPr="005E534C" w14:paraId="60BB34FF"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3A4A9" w14:textId="77777777" w:rsidR="008C2035" w:rsidRPr="005E534C" w:rsidRDefault="008C2035" w:rsidP="008C2035">
            <w:pPr>
              <w:spacing w:before="60" w:after="60"/>
              <w:jc w:val="center"/>
              <w:rPr>
                <w:sz w:val="18"/>
                <w:szCs w:val="18"/>
              </w:rPr>
            </w:pPr>
            <w:r w:rsidRPr="005E534C">
              <w:rPr>
                <w:sz w:val="18"/>
                <w:szCs w:val="18"/>
              </w:rPr>
              <w:t>605</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0ADF9" w14:textId="77777777" w:rsidR="008C2035" w:rsidRPr="005E534C" w:rsidRDefault="008C2035" w:rsidP="008C2035">
            <w:pPr>
              <w:spacing w:before="60" w:after="60"/>
              <w:jc w:val="center"/>
              <w:rPr>
                <w:sz w:val="18"/>
                <w:szCs w:val="18"/>
              </w:rPr>
            </w:pPr>
            <w:r w:rsidRPr="005E534C">
              <w:rPr>
                <w:sz w:val="18"/>
                <w:szCs w:val="18"/>
              </w:rPr>
              <w:t>574234; 6059877</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F2DB5" w14:textId="77777777" w:rsidR="008C2035" w:rsidRPr="005E534C" w:rsidRDefault="008C2035" w:rsidP="008C2035">
            <w:pPr>
              <w:spacing w:before="60" w:after="60"/>
              <w:jc w:val="center"/>
              <w:rPr>
                <w:sz w:val="18"/>
                <w:szCs w:val="18"/>
              </w:rPr>
            </w:pPr>
            <w:r w:rsidRPr="005E534C">
              <w:rPr>
                <w:sz w:val="18"/>
                <w:szCs w:val="18"/>
              </w:rPr>
              <w:t>9,0</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94329" w14:textId="77777777" w:rsidR="008C2035" w:rsidRPr="005E534C" w:rsidRDefault="008C2035" w:rsidP="008C2035">
            <w:pPr>
              <w:spacing w:before="60" w:after="60"/>
              <w:jc w:val="center"/>
              <w:rPr>
                <w:sz w:val="18"/>
                <w:szCs w:val="18"/>
              </w:rPr>
            </w:pPr>
            <w:r w:rsidRPr="005E534C">
              <w:rPr>
                <w:sz w:val="18"/>
                <w:szCs w:val="18"/>
              </w:rPr>
              <w:t>0,15</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23D88" w14:textId="77777777" w:rsidR="008C2035" w:rsidRPr="005E534C" w:rsidRDefault="008C2035" w:rsidP="008C2035">
            <w:pPr>
              <w:spacing w:before="60" w:after="60"/>
              <w:jc w:val="center"/>
              <w:rPr>
                <w:sz w:val="18"/>
                <w:szCs w:val="18"/>
              </w:rPr>
            </w:pPr>
            <w:r w:rsidRPr="005E534C">
              <w:rPr>
                <w:sz w:val="18"/>
                <w:szCs w:val="18"/>
              </w:rPr>
              <w:t>0,1</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F68BE" w14:textId="77777777" w:rsidR="008C2035" w:rsidRPr="005E534C" w:rsidRDefault="008C2035" w:rsidP="008C2035">
            <w:pPr>
              <w:spacing w:before="60" w:after="60"/>
              <w:jc w:val="center"/>
              <w:rPr>
                <w:sz w:val="18"/>
                <w:szCs w:val="18"/>
              </w:rPr>
            </w:pPr>
            <w:r w:rsidRPr="005E534C">
              <w:rPr>
                <w:sz w:val="18"/>
                <w:szCs w:val="18"/>
              </w:rPr>
              <w:t>15,0</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20ECC" w14:textId="77777777" w:rsidR="008C2035" w:rsidRPr="005E534C" w:rsidRDefault="008C2035" w:rsidP="008C2035">
            <w:pPr>
              <w:spacing w:before="60" w:after="60"/>
              <w:jc w:val="center"/>
              <w:rPr>
                <w:snapToGrid w:val="0"/>
                <w:sz w:val="18"/>
                <w:szCs w:val="18"/>
              </w:rPr>
            </w:pPr>
            <w:r w:rsidRPr="005E534C">
              <w:rPr>
                <w:snapToGrid w:val="0"/>
                <w:sz w:val="18"/>
                <w:szCs w:val="18"/>
              </w:rPr>
              <w:t>0,002</w:t>
            </w:r>
          </w:p>
        </w:tc>
        <w:tc>
          <w:tcPr>
            <w:tcW w:w="3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E96C8" w14:textId="77777777" w:rsidR="008C2035" w:rsidRPr="005E534C" w:rsidRDefault="008C2035" w:rsidP="008C2035">
            <w:pPr>
              <w:spacing w:before="60" w:after="60"/>
              <w:jc w:val="center"/>
              <w:rPr>
                <w:sz w:val="18"/>
                <w:szCs w:val="18"/>
              </w:rPr>
            </w:pPr>
            <w:r w:rsidRPr="005E534C">
              <w:rPr>
                <w:sz w:val="18"/>
                <w:szCs w:val="18"/>
              </w:rPr>
              <w:t>8760</w:t>
            </w:r>
          </w:p>
        </w:tc>
      </w:tr>
      <w:tr w:rsidR="008C2035" w:rsidRPr="005E534C" w14:paraId="62C09BF6"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CF946" w14:textId="77777777" w:rsidR="008C2035" w:rsidRPr="005E534C" w:rsidRDefault="008C2035" w:rsidP="008C2035">
            <w:pPr>
              <w:spacing w:before="60" w:after="60"/>
              <w:jc w:val="center"/>
              <w:rPr>
                <w:sz w:val="18"/>
                <w:szCs w:val="18"/>
              </w:rPr>
            </w:pPr>
            <w:r w:rsidRPr="005E534C">
              <w:rPr>
                <w:sz w:val="18"/>
                <w:szCs w:val="18"/>
              </w:rPr>
              <w:t>606**</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3B5B8" w14:textId="77777777" w:rsidR="008C2035" w:rsidRPr="005E534C" w:rsidRDefault="008C2035" w:rsidP="008C2035">
            <w:pPr>
              <w:spacing w:before="60" w:after="60"/>
              <w:jc w:val="center"/>
              <w:rPr>
                <w:sz w:val="18"/>
                <w:szCs w:val="18"/>
              </w:rPr>
            </w:pPr>
            <w:r w:rsidRPr="005E534C">
              <w:rPr>
                <w:sz w:val="18"/>
                <w:szCs w:val="18"/>
              </w:rPr>
              <w:t>574244; 6059877</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F0BAB" w14:textId="77777777" w:rsidR="008C2035" w:rsidRPr="005E534C" w:rsidRDefault="008C2035" w:rsidP="008C2035">
            <w:pPr>
              <w:spacing w:before="60" w:after="60"/>
              <w:jc w:val="center"/>
              <w:rPr>
                <w:sz w:val="18"/>
                <w:szCs w:val="18"/>
              </w:rPr>
            </w:pPr>
            <w:r w:rsidRPr="005E534C">
              <w:rPr>
                <w:sz w:val="18"/>
                <w:szCs w:val="18"/>
              </w:rPr>
              <w:t>9,0</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F5EF6" w14:textId="77777777" w:rsidR="008C2035" w:rsidRPr="005E534C" w:rsidRDefault="008C2035" w:rsidP="008C2035">
            <w:pPr>
              <w:spacing w:before="60" w:after="60"/>
              <w:jc w:val="center"/>
              <w:rPr>
                <w:sz w:val="18"/>
                <w:szCs w:val="18"/>
              </w:rPr>
            </w:pPr>
            <w:r w:rsidRPr="005E534C">
              <w:rPr>
                <w:sz w:val="18"/>
                <w:szCs w:val="18"/>
              </w:rPr>
              <w:t>0,15</w:t>
            </w:r>
          </w:p>
        </w:tc>
        <w:tc>
          <w:tcPr>
            <w:tcW w:w="7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9AD3EB" w14:textId="77777777" w:rsidR="008C2035" w:rsidRPr="005E534C" w:rsidRDefault="008C2035" w:rsidP="008C2035">
            <w:pPr>
              <w:spacing w:before="60" w:after="60"/>
              <w:jc w:val="center"/>
              <w:rPr>
                <w:sz w:val="18"/>
                <w:szCs w:val="18"/>
                <w:lang w:eastAsia="lt-LT"/>
              </w:rPr>
            </w:pPr>
            <w:r w:rsidRPr="005E534C">
              <w:rPr>
                <w:snapToGrid w:val="0"/>
                <w:sz w:val="18"/>
                <w:szCs w:val="18"/>
              </w:rPr>
              <w:t>Išvestas iš eksploatacijos (neeksploatuojamas)</w:t>
            </w:r>
          </w:p>
        </w:tc>
      </w:tr>
      <w:tr w:rsidR="008C2035" w:rsidRPr="005E534C" w14:paraId="1DBA37D1" w14:textId="77777777" w:rsidTr="00FF3833">
        <w:trPr>
          <w:cantSplit/>
        </w:trPr>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2C120C" w14:textId="77777777" w:rsidR="008C2035" w:rsidRPr="005E534C" w:rsidRDefault="008C2035" w:rsidP="008C2035">
            <w:pPr>
              <w:spacing w:before="60" w:after="60"/>
              <w:jc w:val="center"/>
              <w:rPr>
                <w:sz w:val="18"/>
                <w:szCs w:val="18"/>
              </w:rPr>
            </w:pPr>
            <w:r w:rsidRPr="005E534C">
              <w:rPr>
                <w:sz w:val="18"/>
                <w:szCs w:val="18"/>
              </w:rPr>
              <w:t>607</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D1C7E" w14:textId="77777777" w:rsidR="008C2035" w:rsidRPr="005E534C" w:rsidRDefault="008C2035" w:rsidP="008C2035">
            <w:pPr>
              <w:pStyle w:val="Paantrat"/>
              <w:spacing w:before="60" w:after="60" w:line="240" w:lineRule="auto"/>
              <w:rPr>
                <w:i w:val="0"/>
                <w:sz w:val="18"/>
                <w:szCs w:val="18"/>
              </w:rPr>
            </w:pPr>
            <w:r w:rsidRPr="005E534C">
              <w:rPr>
                <w:i w:val="0"/>
                <w:sz w:val="18"/>
                <w:szCs w:val="18"/>
              </w:rPr>
              <w:t>579583; 6059176</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E836" w14:textId="77777777" w:rsidR="008C2035" w:rsidRPr="005E534C" w:rsidRDefault="008C2035" w:rsidP="008C2035">
            <w:pPr>
              <w:spacing w:before="60" w:after="60"/>
              <w:jc w:val="center"/>
              <w:rPr>
                <w:sz w:val="18"/>
                <w:szCs w:val="18"/>
              </w:rPr>
            </w:pPr>
            <w:r w:rsidRPr="005E534C">
              <w:rPr>
                <w:sz w:val="18"/>
                <w:szCs w:val="18"/>
              </w:rPr>
              <w:t>7,4</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B42AC" w14:textId="77777777" w:rsidR="008C2035" w:rsidRPr="005E534C" w:rsidRDefault="008C2035" w:rsidP="008C2035">
            <w:pPr>
              <w:spacing w:before="60" w:after="60"/>
              <w:jc w:val="center"/>
              <w:rPr>
                <w:sz w:val="18"/>
                <w:szCs w:val="18"/>
              </w:rPr>
            </w:pPr>
            <w:r w:rsidRPr="005E534C">
              <w:rPr>
                <w:sz w:val="18"/>
                <w:szCs w:val="18"/>
              </w:rPr>
              <w:t>0,4</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99F45" w14:textId="77777777" w:rsidR="008C2035" w:rsidRPr="005E534C" w:rsidRDefault="008C2035" w:rsidP="008C2035">
            <w:pPr>
              <w:spacing w:before="60" w:after="60"/>
              <w:jc w:val="center"/>
              <w:rPr>
                <w:sz w:val="18"/>
                <w:szCs w:val="18"/>
              </w:rPr>
            </w:pPr>
            <w:r w:rsidRPr="005E534C">
              <w:rPr>
                <w:sz w:val="18"/>
                <w:szCs w:val="18"/>
              </w:rPr>
              <w:t>5,00</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FEB49" w14:textId="77777777" w:rsidR="008C2035" w:rsidRPr="005E534C" w:rsidRDefault="008C2035" w:rsidP="008C2035">
            <w:pPr>
              <w:spacing w:before="60" w:after="60"/>
              <w:jc w:val="center"/>
              <w:rPr>
                <w:sz w:val="18"/>
                <w:szCs w:val="18"/>
              </w:rPr>
            </w:pPr>
            <w:r w:rsidRPr="005E534C">
              <w:rPr>
                <w:sz w:val="18"/>
                <w:szCs w:val="18"/>
              </w:rPr>
              <w:t>0,00</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24BD4" w14:textId="77777777" w:rsidR="008C2035" w:rsidRPr="005E534C" w:rsidRDefault="008C2035" w:rsidP="008C2035">
            <w:pPr>
              <w:spacing w:before="60" w:after="60"/>
              <w:jc w:val="center"/>
              <w:rPr>
                <w:snapToGrid w:val="0"/>
                <w:sz w:val="18"/>
                <w:szCs w:val="18"/>
              </w:rPr>
            </w:pPr>
            <w:r w:rsidRPr="005E534C">
              <w:rPr>
                <w:snapToGrid w:val="0"/>
                <w:sz w:val="18"/>
                <w:szCs w:val="18"/>
              </w:rPr>
              <w:t>0,199</w:t>
            </w:r>
          </w:p>
        </w:tc>
        <w:tc>
          <w:tcPr>
            <w:tcW w:w="3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A3C49A" w14:textId="77777777" w:rsidR="008C2035" w:rsidRPr="005E534C" w:rsidRDefault="008C2035" w:rsidP="008C2035">
            <w:pPr>
              <w:spacing w:before="60" w:after="60"/>
              <w:jc w:val="center"/>
              <w:rPr>
                <w:sz w:val="18"/>
                <w:szCs w:val="18"/>
              </w:rPr>
            </w:pPr>
            <w:r w:rsidRPr="005E534C">
              <w:rPr>
                <w:sz w:val="18"/>
                <w:szCs w:val="18"/>
              </w:rPr>
              <w:t>1000</w:t>
            </w:r>
          </w:p>
        </w:tc>
      </w:tr>
    </w:tbl>
    <w:p w14:paraId="5821D62C" w14:textId="77777777" w:rsidR="00A70D17" w:rsidRPr="005E534C" w:rsidRDefault="00A70D17" w:rsidP="00A70D17">
      <w:pPr>
        <w:jc w:val="both"/>
        <w:rPr>
          <w:b/>
          <w:color w:val="000000"/>
          <w:sz w:val="20"/>
        </w:rPr>
      </w:pPr>
      <w:r w:rsidRPr="005E534C">
        <w:rPr>
          <w:b/>
          <w:color w:val="000000"/>
          <w:sz w:val="20"/>
        </w:rPr>
        <w:t>Pastaba:</w:t>
      </w:r>
    </w:p>
    <w:p w14:paraId="42D201ED" w14:textId="5FFEAB54" w:rsidR="0004608B" w:rsidRPr="005E534C" w:rsidRDefault="00A70D17">
      <w:pPr>
        <w:spacing w:after="160" w:line="259" w:lineRule="auto"/>
        <w:rPr>
          <w:szCs w:val="24"/>
          <w:lang w:eastAsia="lt-LT"/>
        </w:rPr>
      </w:pPr>
      <w:r w:rsidRPr="005E534C">
        <w:rPr>
          <w:sz w:val="20"/>
        </w:rPr>
        <w:t>*- paleidimo katilinės mazuto rezervuaras Nr. 2 išvestas iš eksploatacijos (neeksploatuojamas).</w:t>
      </w:r>
      <w:r w:rsidR="00FF3833" w:rsidRPr="005E534C">
        <w:rPr>
          <w:sz w:val="20"/>
        </w:rPr>
        <w:t xml:space="preserve"> </w:t>
      </w:r>
      <w:r w:rsidR="0004608B" w:rsidRPr="005E534C">
        <w:rPr>
          <w:szCs w:val="24"/>
          <w:lang w:eastAsia="lt-LT"/>
        </w:rPr>
        <w:br w:type="page"/>
      </w:r>
    </w:p>
    <w:p w14:paraId="0DA0BAB7" w14:textId="77777777" w:rsidR="00FB4A5E" w:rsidRPr="005E534C" w:rsidRDefault="00FB4A5E" w:rsidP="006D642A">
      <w:pPr>
        <w:ind w:firstLine="567"/>
        <w:jc w:val="both"/>
        <w:rPr>
          <w:szCs w:val="24"/>
          <w:lang w:eastAsia="lt-LT"/>
        </w:rPr>
      </w:pPr>
    </w:p>
    <w:p w14:paraId="6A27BB3F" w14:textId="7EEF8E67" w:rsidR="00932F33" w:rsidRPr="005E534C" w:rsidRDefault="006D642A" w:rsidP="00FF3833">
      <w:pPr>
        <w:rPr>
          <w:i/>
          <w:sz w:val="22"/>
          <w:szCs w:val="18"/>
        </w:rPr>
      </w:pPr>
      <w:bookmarkStart w:id="34" w:name="part_b1b0fa32052f496e98716f5346e378d0"/>
      <w:bookmarkEnd w:id="34"/>
      <w:r w:rsidRPr="005E534C">
        <w:rPr>
          <w:b/>
          <w:sz w:val="22"/>
          <w:szCs w:val="22"/>
          <w:lang w:eastAsia="lt-LT"/>
        </w:rPr>
        <w:t>11</w:t>
      </w:r>
      <w:r w:rsidR="00932F33" w:rsidRPr="005E534C">
        <w:rPr>
          <w:b/>
          <w:sz w:val="22"/>
          <w:szCs w:val="22"/>
          <w:vertAlign w:val="superscript"/>
          <w:lang w:eastAsia="lt-LT"/>
        </w:rPr>
        <w:t>1</w:t>
      </w:r>
      <w:r w:rsidRPr="005E534C">
        <w:rPr>
          <w:b/>
          <w:sz w:val="22"/>
          <w:szCs w:val="22"/>
          <w:lang w:eastAsia="lt-LT"/>
        </w:rPr>
        <w:t xml:space="preserve"> lentelė</w:t>
      </w:r>
      <w:r w:rsidRPr="005E534C">
        <w:rPr>
          <w:sz w:val="22"/>
          <w:szCs w:val="22"/>
          <w:lang w:eastAsia="lt-LT"/>
        </w:rPr>
        <w:t>. Tarša į aplinkos orą</w:t>
      </w:r>
      <w:r w:rsidR="00932F33" w:rsidRPr="005E534C">
        <w:rPr>
          <w:sz w:val="22"/>
          <w:szCs w:val="22"/>
          <w:lang w:eastAsia="lt-LT"/>
        </w:rPr>
        <w:t>.</w:t>
      </w:r>
      <w:r w:rsidR="00932F33" w:rsidRPr="005E534C">
        <w:rPr>
          <w:i/>
          <w:sz w:val="22"/>
          <w:szCs w:val="18"/>
        </w:rPr>
        <w:t xml:space="preserve"> </w:t>
      </w:r>
    </w:p>
    <w:p w14:paraId="764771AD" w14:textId="5BF761DE" w:rsidR="006D642A" w:rsidRPr="005E534C" w:rsidRDefault="006D642A" w:rsidP="006D642A">
      <w:pPr>
        <w:ind w:firstLine="567"/>
        <w:jc w:val="both"/>
        <w:rPr>
          <w:szCs w:val="24"/>
          <w:lang w:eastAsia="lt-LT"/>
        </w:rPr>
      </w:pPr>
    </w:p>
    <w:p w14:paraId="2DE0F688" w14:textId="77777777" w:rsidR="006D642A" w:rsidRPr="005E534C" w:rsidRDefault="006D642A" w:rsidP="006D642A">
      <w:pPr>
        <w:rPr>
          <w:szCs w:val="24"/>
          <w:lang w:eastAsia="lt-LT"/>
        </w:rPr>
      </w:pPr>
      <w:r w:rsidRPr="005E534C">
        <w:rPr>
          <w:szCs w:val="24"/>
          <w:lang w:eastAsia="lt-LT"/>
        </w:rPr>
        <w:t xml:space="preserve">Įrenginio pavadinimas </w:t>
      </w:r>
      <w:r w:rsidR="00FB4A5E" w:rsidRPr="005E534C">
        <w:rPr>
          <w:b/>
          <w:sz w:val="22"/>
          <w:u w:val="single"/>
        </w:rPr>
        <w:t>Termofikacinė elektrinė Nr. 3 (E-3)</w:t>
      </w:r>
      <w:r w:rsidRPr="005E534C">
        <w:rPr>
          <w:szCs w:val="24"/>
          <w:lang w:eastAsia="lt-LT"/>
        </w:rPr>
        <w:t xml:space="preserve"> </w:t>
      </w:r>
    </w:p>
    <w:p w14:paraId="6F15D21D" w14:textId="77777777" w:rsidR="00620257" w:rsidRPr="005E534C" w:rsidRDefault="00620257" w:rsidP="006D642A">
      <w:pPr>
        <w:rPr>
          <w:szCs w:val="24"/>
          <w:lang w:eastAsia="lt-LT"/>
        </w:rPr>
      </w:pPr>
    </w:p>
    <w:p w14:paraId="7950CC79" w14:textId="2E2D0BA5" w:rsidR="00620257" w:rsidRPr="005E534C" w:rsidRDefault="00620257" w:rsidP="006D642A">
      <w:pPr>
        <w:rPr>
          <w:b/>
          <w:szCs w:val="24"/>
          <w:lang w:eastAsia="lt-LT"/>
        </w:rPr>
      </w:pPr>
      <w:r w:rsidRPr="005E534C">
        <w:rPr>
          <w:b/>
          <w:i/>
          <w:sz w:val="22"/>
          <w:szCs w:val="18"/>
        </w:rPr>
        <w:t>Taršos šaltinis Nr. 001. Pereinamojo laikotarpio nacionalinio plano galiojimo laikotarpiu 2018 m. -  2020 m. birželio 30 d.,</w:t>
      </w:r>
    </w:p>
    <w:p w14:paraId="2A5E7C79" w14:textId="77777777" w:rsidR="0004608B" w:rsidRPr="005E534C" w:rsidRDefault="0004608B" w:rsidP="006D642A">
      <w:pPr>
        <w:rPr>
          <w:b/>
          <w:i/>
          <w:sz w:val="18"/>
          <w:szCs w:val="18"/>
        </w:rPr>
      </w:pPr>
    </w:p>
    <w:tbl>
      <w:tblPr>
        <w:tblStyle w:val="Lentelstinklelis"/>
        <w:tblW w:w="5099" w:type="pct"/>
        <w:tblLayout w:type="fixed"/>
        <w:tblLook w:val="04A0" w:firstRow="1" w:lastRow="0" w:firstColumn="1" w:lastColumn="0" w:noHBand="0" w:noVBand="1"/>
      </w:tblPr>
      <w:tblGrid>
        <w:gridCol w:w="2122"/>
        <w:gridCol w:w="902"/>
        <w:gridCol w:w="2562"/>
        <w:gridCol w:w="792"/>
        <w:gridCol w:w="824"/>
        <w:gridCol w:w="896"/>
        <w:gridCol w:w="1134"/>
        <w:gridCol w:w="1116"/>
        <w:gridCol w:w="1184"/>
        <w:gridCol w:w="937"/>
        <w:gridCol w:w="1134"/>
        <w:gridCol w:w="1277"/>
      </w:tblGrid>
      <w:tr w:rsidR="00DA0461" w:rsidRPr="005E534C" w14:paraId="033DC648" w14:textId="77777777" w:rsidTr="00FF3833">
        <w:tc>
          <w:tcPr>
            <w:tcW w:w="713" w:type="pct"/>
            <w:vMerge w:val="restart"/>
            <w:vAlign w:val="center"/>
          </w:tcPr>
          <w:p w14:paraId="362C954A" w14:textId="77777777" w:rsidR="00DA0461" w:rsidRPr="005E534C" w:rsidRDefault="00DA0461" w:rsidP="00DA0461">
            <w:pPr>
              <w:spacing w:before="40" w:after="40"/>
              <w:jc w:val="center"/>
              <w:rPr>
                <w:b/>
                <w:sz w:val="18"/>
                <w:szCs w:val="18"/>
                <w:lang w:eastAsia="lt-LT"/>
              </w:rPr>
            </w:pPr>
            <w:r w:rsidRPr="005E534C">
              <w:rPr>
                <w:b/>
                <w:sz w:val="18"/>
                <w:szCs w:val="18"/>
                <w:lang w:eastAsia="lt-LT"/>
              </w:rPr>
              <w:t>Cecho ar kt. pavadinimas arba Nr.</w:t>
            </w:r>
          </w:p>
        </w:tc>
        <w:tc>
          <w:tcPr>
            <w:tcW w:w="303" w:type="pct"/>
            <w:vAlign w:val="center"/>
          </w:tcPr>
          <w:p w14:paraId="6767FDCA" w14:textId="77777777" w:rsidR="00DA0461" w:rsidRPr="005E534C" w:rsidRDefault="00DA0461" w:rsidP="00DA0461">
            <w:pPr>
              <w:spacing w:before="40" w:after="40"/>
              <w:jc w:val="center"/>
              <w:rPr>
                <w:b/>
                <w:sz w:val="18"/>
                <w:szCs w:val="18"/>
                <w:lang w:eastAsia="lt-LT"/>
              </w:rPr>
            </w:pPr>
            <w:r w:rsidRPr="005E534C">
              <w:rPr>
                <w:b/>
                <w:sz w:val="18"/>
                <w:szCs w:val="18"/>
                <w:lang w:eastAsia="lt-LT"/>
              </w:rPr>
              <w:t>Taršos šaltiniai</w:t>
            </w:r>
          </w:p>
        </w:tc>
        <w:tc>
          <w:tcPr>
            <w:tcW w:w="1127" w:type="pct"/>
            <w:gridSpan w:val="2"/>
            <w:vAlign w:val="center"/>
          </w:tcPr>
          <w:p w14:paraId="1B801A48" w14:textId="77777777" w:rsidR="00DA0461" w:rsidRPr="005E534C" w:rsidRDefault="00DA0461" w:rsidP="00DA0461">
            <w:pPr>
              <w:spacing w:before="40" w:after="40"/>
              <w:jc w:val="center"/>
              <w:rPr>
                <w:b/>
                <w:sz w:val="18"/>
                <w:szCs w:val="18"/>
                <w:lang w:eastAsia="lt-LT"/>
              </w:rPr>
            </w:pPr>
            <w:r w:rsidRPr="005E534C">
              <w:rPr>
                <w:b/>
                <w:sz w:val="18"/>
                <w:szCs w:val="18"/>
                <w:lang w:eastAsia="lt-LT"/>
              </w:rPr>
              <w:t>Teršalai</w:t>
            </w:r>
          </w:p>
        </w:tc>
        <w:tc>
          <w:tcPr>
            <w:tcW w:w="2857" w:type="pct"/>
            <w:gridSpan w:val="8"/>
            <w:vAlign w:val="center"/>
          </w:tcPr>
          <w:p w14:paraId="1C7D0537" w14:textId="77777777" w:rsidR="00DA0461" w:rsidRPr="005E534C" w:rsidRDefault="00DA0461" w:rsidP="00DA0461">
            <w:pPr>
              <w:spacing w:before="40" w:after="40"/>
              <w:jc w:val="center"/>
              <w:rPr>
                <w:b/>
                <w:sz w:val="18"/>
                <w:szCs w:val="18"/>
                <w:lang w:eastAsia="lt-LT"/>
              </w:rPr>
            </w:pPr>
            <w:r w:rsidRPr="005E534C">
              <w:rPr>
                <w:b/>
                <w:sz w:val="18"/>
                <w:szCs w:val="18"/>
                <w:lang w:eastAsia="lt-LT"/>
              </w:rPr>
              <w:t>Numatoma (prašoma leisti) tarša</w:t>
            </w:r>
          </w:p>
        </w:tc>
      </w:tr>
      <w:tr w:rsidR="00DA0461" w:rsidRPr="005E534C" w14:paraId="6B8FFBD3" w14:textId="77777777" w:rsidTr="00FF3833">
        <w:tc>
          <w:tcPr>
            <w:tcW w:w="713" w:type="pct"/>
            <w:vMerge/>
            <w:vAlign w:val="center"/>
          </w:tcPr>
          <w:p w14:paraId="73EC6D94" w14:textId="77777777" w:rsidR="00DA0461" w:rsidRPr="005E534C" w:rsidRDefault="00DA0461" w:rsidP="00DA0461">
            <w:pPr>
              <w:spacing w:before="40" w:after="40"/>
              <w:jc w:val="center"/>
              <w:rPr>
                <w:b/>
                <w:sz w:val="18"/>
                <w:szCs w:val="18"/>
                <w:lang w:eastAsia="lt-LT"/>
              </w:rPr>
            </w:pPr>
          </w:p>
        </w:tc>
        <w:tc>
          <w:tcPr>
            <w:tcW w:w="303" w:type="pct"/>
            <w:vMerge w:val="restart"/>
            <w:vAlign w:val="center"/>
          </w:tcPr>
          <w:p w14:paraId="5034B42A" w14:textId="77777777" w:rsidR="00DA0461" w:rsidRPr="005E534C" w:rsidRDefault="00DA0461" w:rsidP="00DA0461">
            <w:pPr>
              <w:spacing w:before="40" w:after="40"/>
              <w:jc w:val="center"/>
              <w:rPr>
                <w:b/>
                <w:sz w:val="18"/>
                <w:szCs w:val="18"/>
                <w:lang w:eastAsia="lt-LT"/>
              </w:rPr>
            </w:pPr>
            <w:r w:rsidRPr="005E534C">
              <w:rPr>
                <w:b/>
                <w:sz w:val="18"/>
                <w:szCs w:val="18"/>
                <w:lang w:eastAsia="lt-LT"/>
              </w:rPr>
              <w:t>Nr.</w:t>
            </w:r>
          </w:p>
        </w:tc>
        <w:tc>
          <w:tcPr>
            <w:tcW w:w="861" w:type="pct"/>
            <w:vMerge w:val="restart"/>
            <w:vAlign w:val="center"/>
          </w:tcPr>
          <w:p w14:paraId="10F0814F" w14:textId="77777777" w:rsidR="00DA0461" w:rsidRPr="005E534C" w:rsidRDefault="00DA0461" w:rsidP="00DA0461">
            <w:pPr>
              <w:spacing w:before="40" w:after="40"/>
              <w:jc w:val="center"/>
              <w:rPr>
                <w:b/>
                <w:sz w:val="18"/>
                <w:szCs w:val="18"/>
                <w:lang w:eastAsia="lt-LT"/>
              </w:rPr>
            </w:pPr>
            <w:r w:rsidRPr="005E534C">
              <w:rPr>
                <w:b/>
                <w:sz w:val="18"/>
                <w:szCs w:val="18"/>
                <w:lang w:eastAsia="lt-LT"/>
              </w:rPr>
              <w:t>pavadinimas</w:t>
            </w:r>
          </w:p>
        </w:tc>
        <w:tc>
          <w:tcPr>
            <w:tcW w:w="266" w:type="pct"/>
            <w:vMerge w:val="restart"/>
            <w:vAlign w:val="center"/>
          </w:tcPr>
          <w:p w14:paraId="759D6333" w14:textId="77777777" w:rsidR="00DA0461" w:rsidRPr="005E534C" w:rsidRDefault="00DA0461" w:rsidP="00DA0461">
            <w:pPr>
              <w:spacing w:before="40" w:after="40"/>
              <w:jc w:val="center"/>
              <w:rPr>
                <w:b/>
                <w:sz w:val="18"/>
                <w:szCs w:val="18"/>
                <w:lang w:eastAsia="lt-LT"/>
              </w:rPr>
            </w:pPr>
            <w:r w:rsidRPr="005E534C">
              <w:rPr>
                <w:b/>
                <w:sz w:val="18"/>
                <w:szCs w:val="18"/>
                <w:lang w:eastAsia="lt-LT"/>
              </w:rPr>
              <w:t>kodas</w:t>
            </w:r>
          </w:p>
        </w:tc>
        <w:tc>
          <w:tcPr>
            <w:tcW w:w="1732" w:type="pct"/>
            <w:gridSpan w:val="5"/>
            <w:vAlign w:val="center"/>
          </w:tcPr>
          <w:p w14:paraId="31F3A1E0" w14:textId="77777777" w:rsidR="00DA0461" w:rsidRPr="005E534C" w:rsidRDefault="00DA0461" w:rsidP="00DA0461">
            <w:pPr>
              <w:spacing w:before="40" w:after="40"/>
              <w:jc w:val="center"/>
              <w:rPr>
                <w:b/>
                <w:sz w:val="18"/>
                <w:szCs w:val="18"/>
                <w:lang w:eastAsia="lt-LT"/>
              </w:rPr>
            </w:pPr>
            <w:r w:rsidRPr="005E534C">
              <w:rPr>
                <w:b/>
                <w:sz w:val="18"/>
                <w:szCs w:val="18"/>
                <w:lang w:eastAsia="lt-LT"/>
              </w:rPr>
              <w:t>Vienkartinis dydis</w:t>
            </w:r>
          </w:p>
        </w:tc>
        <w:tc>
          <w:tcPr>
            <w:tcW w:w="315" w:type="pct"/>
            <w:vMerge w:val="restart"/>
            <w:vAlign w:val="center"/>
          </w:tcPr>
          <w:p w14:paraId="6A95DC13" w14:textId="77777777" w:rsidR="00DA0461" w:rsidRPr="005E534C" w:rsidRDefault="00DA0461" w:rsidP="00DA0461">
            <w:pPr>
              <w:spacing w:before="40" w:after="40"/>
              <w:jc w:val="center"/>
              <w:rPr>
                <w:b/>
                <w:sz w:val="18"/>
                <w:szCs w:val="18"/>
                <w:lang w:eastAsia="lt-LT"/>
              </w:rPr>
            </w:pPr>
            <w:r w:rsidRPr="005E534C">
              <w:rPr>
                <w:b/>
                <w:sz w:val="18"/>
                <w:szCs w:val="18"/>
                <w:lang w:eastAsia="lt-LT"/>
              </w:rPr>
              <w:t>2018 m. metinė, t/m.</w:t>
            </w:r>
            <w:r w:rsidRPr="005E534C">
              <w:rPr>
                <w:rStyle w:val="Puslapioinaosnuoroda"/>
                <w:b/>
                <w:sz w:val="18"/>
                <w:szCs w:val="18"/>
                <w:lang w:eastAsia="lt-LT"/>
              </w:rPr>
              <w:footnoteReference w:id="1"/>
            </w:r>
          </w:p>
        </w:tc>
        <w:tc>
          <w:tcPr>
            <w:tcW w:w="381" w:type="pct"/>
            <w:vMerge w:val="restart"/>
            <w:vAlign w:val="center"/>
          </w:tcPr>
          <w:p w14:paraId="1228AC9B" w14:textId="77777777" w:rsidR="00DA0461" w:rsidRPr="005E534C" w:rsidRDefault="00DA0461" w:rsidP="00DA0461">
            <w:pPr>
              <w:spacing w:before="40" w:after="40"/>
              <w:jc w:val="center"/>
              <w:rPr>
                <w:b/>
                <w:sz w:val="18"/>
                <w:szCs w:val="18"/>
                <w:lang w:eastAsia="lt-LT"/>
              </w:rPr>
            </w:pPr>
            <w:r w:rsidRPr="005E534C">
              <w:rPr>
                <w:b/>
                <w:sz w:val="18"/>
                <w:szCs w:val="18"/>
                <w:lang w:eastAsia="lt-LT"/>
              </w:rPr>
              <w:t xml:space="preserve">2019 m. metinė, t/m. </w:t>
            </w:r>
            <w:r w:rsidRPr="005E534C">
              <w:rPr>
                <w:rStyle w:val="Puslapioinaosnuoroda"/>
                <w:b/>
                <w:sz w:val="18"/>
                <w:szCs w:val="18"/>
                <w:lang w:eastAsia="lt-LT"/>
              </w:rPr>
              <w:footnoteReference w:id="2"/>
            </w:r>
          </w:p>
        </w:tc>
        <w:tc>
          <w:tcPr>
            <w:tcW w:w="429" w:type="pct"/>
            <w:vMerge w:val="restart"/>
            <w:vAlign w:val="center"/>
          </w:tcPr>
          <w:p w14:paraId="3D7278C5" w14:textId="77777777" w:rsidR="00DA0461" w:rsidRPr="005E534C" w:rsidRDefault="00DA0461" w:rsidP="00DA0461">
            <w:pPr>
              <w:spacing w:before="40" w:after="40"/>
              <w:jc w:val="center"/>
              <w:rPr>
                <w:b/>
                <w:sz w:val="18"/>
                <w:szCs w:val="18"/>
                <w:lang w:eastAsia="lt-LT"/>
              </w:rPr>
            </w:pPr>
            <w:r w:rsidRPr="005E534C">
              <w:rPr>
                <w:b/>
                <w:sz w:val="18"/>
                <w:szCs w:val="18"/>
                <w:lang w:eastAsia="lt-LT"/>
              </w:rPr>
              <w:t>2020 m. sausio 1 d. – birželio 30 d., t/I pusmetį</w:t>
            </w:r>
            <w:r w:rsidRPr="005E534C">
              <w:rPr>
                <w:rStyle w:val="Puslapioinaosnuoroda"/>
                <w:b/>
                <w:sz w:val="18"/>
                <w:szCs w:val="18"/>
                <w:lang w:eastAsia="lt-LT"/>
              </w:rPr>
              <w:footnoteReference w:id="3"/>
            </w:r>
          </w:p>
        </w:tc>
      </w:tr>
      <w:tr w:rsidR="00DA0461" w:rsidRPr="005E534C" w14:paraId="47FB1B40" w14:textId="77777777" w:rsidTr="00FF3833">
        <w:tc>
          <w:tcPr>
            <w:tcW w:w="713" w:type="pct"/>
            <w:vMerge/>
            <w:vAlign w:val="center"/>
          </w:tcPr>
          <w:p w14:paraId="0DBCBAD4" w14:textId="77777777" w:rsidR="00DA0461" w:rsidRPr="005E534C" w:rsidRDefault="00DA0461" w:rsidP="00DA0461">
            <w:pPr>
              <w:spacing w:before="40" w:after="40"/>
              <w:jc w:val="center"/>
              <w:rPr>
                <w:b/>
                <w:sz w:val="18"/>
                <w:szCs w:val="18"/>
                <w:lang w:eastAsia="lt-LT"/>
              </w:rPr>
            </w:pPr>
          </w:p>
        </w:tc>
        <w:tc>
          <w:tcPr>
            <w:tcW w:w="303" w:type="pct"/>
            <w:vMerge/>
            <w:vAlign w:val="center"/>
          </w:tcPr>
          <w:p w14:paraId="1C57FD28" w14:textId="77777777" w:rsidR="00DA0461" w:rsidRPr="005E534C" w:rsidRDefault="00DA0461" w:rsidP="00DA0461">
            <w:pPr>
              <w:spacing w:before="40" w:after="40"/>
              <w:jc w:val="center"/>
              <w:rPr>
                <w:b/>
                <w:sz w:val="18"/>
                <w:szCs w:val="18"/>
                <w:lang w:eastAsia="lt-LT"/>
              </w:rPr>
            </w:pPr>
          </w:p>
        </w:tc>
        <w:tc>
          <w:tcPr>
            <w:tcW w:w="861" w:type="pct"/>
            <w:vMerge/>
            <w:vAlign w:val="center"/>
          </w:tcPr>
          <w:p w14:paraId="7697AC76" w14:textId="77777777" w:rsidR="00DA0461" w:rsidRPr="005E534C" w:rsidRDefault="00DA0461" w:rsidP="00DA0461">
            <w:pPr>
              <w:spacing w:before="40" w:after="40"/>
              <w:jc w:val="center"/>
              <w:rPr>
                <w:b/>
                <w:sz w:val="18"/>
                <w:szCs w:val="18"/>
                <w:lang w:eastAsia="lt-LT"/>
              </w:rPr>
            </w:pPr>
          </w:p>
        </w:tc>
        <w:tc>
          <w:tcPr>
            <w:tcW w:w="266" w:type="pct"/>
            <w:vMerge/>
            <w:vAlign w:val="center"/>
          </w:tcPr>
          <w:p w14:paraId="33C02F44" w14:textId="77777777" w:rsidR="00DA0461" w:rsidRPr="005E534C" w:rsidRDefault="00DA0461" w:rsidP="00DA0461">
            <w:pPr>
              <w:spacing w:before="40" w:after="40"/>
              <w:jc w:val="center"/>
              <w:rPr>
                <w:b/>
                <w:sz w:val="18"/>
                <w:szCs w:val="18"/>
                <w:lang w:eastAsia="lt-LT"/>
              </w:rPr>
            </w:pPr>
          </w:p>
        </w:tc>
        <w:tc>
          <w:tcPr>
            <w:tcW w:w="277" w:type="pct"/>
            <w:vMerge w:val="restart"/>
            <w:vAlign w:val="center"/>
          </w:tcPr>
          <w:p w14:paraId="6EE21C0B" w14:textId="77777777" w:rsidR="00DA0461" w:rsidRPr="005E534C" w:rsidRDefault="00DA0461" w:rsidP="00DA0461">
            <w:pPr>
              <w:spacing w:before="40" w:after="40"/>
              <w:jc w:val="center"/>
              <w:rPr>
                <w:b/>
                <w:sz w:val="18"/>
                <w:szCs w:val="18"/>
                <w:lang w:eastAsia="lt-LT"/>
              </w:rPr>
            </w:pPr>
            <w:r w:rsidRPr="005E534C">
              <w:rPr>
                <w:b/>
                <w:sz w:val="18"/>
                <w:szCs w:val="18"/>
                <w:lang w:eastAsia="lt-LT"/>
              </w:rPr>
              <w:t>Vnt.</w:t>
            </w:r>
          </w:p>
        </w:tc>
        <w:tc>
          <w:tcPr>
            <w:tcW w:w="301" w:type="pct"/>
            <w:vAlign w:val="center"/>
          </w:tcPr>
          <w:p w14:paraId="735AB1C0" w14:textId="77777777" w:rsidR="00DA0461" w:rsidRPr="005E534C" w:rsidRDefault="00DA0461" w:rsidP="00DA0461">
            <w:pPr>
              <w:spacing w:before="40" w:after="40"/>
              <w:jc w:val="center"/>
              <w:rPr>
                <w:b/>
                <w:sz w:val="18"/>
                <w:szCs w:val="18"/>
                <w:lang w:eastAsia="lt-LT"/>
              </w:rPr>
            </w:pPr>
            <w:r w:rsidRPr="005E534C">
              <w:rPr>
                <w:b/>
                <w:sz w:val="18"/>
                <w:szCs w:val="18"/>
                <w:lang w:eastAsia="lt-LT"/>
              </w:rPr>
              <w:t>maks. gamtinės dujos</w:t>
            </w:r>
          </w:p>
        </w:tc>
        <w:tc>
          <w:tcPr>
            <w:tcW w:w="381" w:type="pct"/>
            <w:vAlign w:val="center"/>
          </w:tcPr>
          <w:p w14:paraId="79621858" w14:textId="77777777" w:rsidR="00DA0461" w:rsidRPr="005E534C" w:rsidRDefault="00DA0461" w:rsidP="00DA0461">
            <w:pPr>
              <w:spacing w:before="40" w:after="40"/>
              <w:jc w:val="center"/>
              <w:rPr>
                <w:b/>
                <w:sz w:val="18"/>
                <w:szCs w:val="18"/>
                <w:lang w:eastAsia="lt-LT"/>
              </w:rPr>
            </w:pPr>
            <w:r w:rsidRPr="005E534C">
              <w:rPr>
                <w:b/>
                <w:sz w:val="18"/>
                <w:szCs w:val="18"/>
                <w:lang w:eastAsia="lt-LT"/>
              </w:rPr>
              <w:t>maks. suskystintos dujos</w:t>
            </w:r>
            <w:r w:rsidRPr="005E534C">
              <w:rPr>
                <w:b/>
                <w:sz w:val="18"/>
                <w:szCs w:val="18"/>
                <w:vertAlign w:val="superscript"/>
                <w:lang w:eastAsia="lt-LT"/>
              </w:rPr>
              <w:t>3</w:t>
            </w:r>
          </w:p>
        </w:tc>
        <w:tc>
          <w:tcPr>
            <w:tcW w:w="375" w:type="pct"/>
            <w:vAlign w:val="center"/>
          </w:tcPr>
          <w:p w14:paraId="434CE313" w14:textId="77777777" w:rsidR="00DA0461" w:rsidRPr="005E534C" w:rsidRDefault="00DA0461" w:rsidP="00DA0461">
            <w:pPr>
              <w:spacing w:before="40" w:after="40"/>
              <w:jc w:val="center"/>
              <w:rPr>
                <w:b/>
                <w:sz w:val="18"/>
                <w:szCs w:val="18"/>
                <w:lang w:eastAsia="lt-LT"/>
              </w:rPr>
            </w:pPr>
            <w:r w:rsidRPr="005E534C">
              <w:rPr>
                <w:b/>
                <w:sz w:val="18"/>
                <w:szCs w:val="18"/>
                <w:lang w:eastAsia="lt-LT"/>
              </w:rPr>
              <w:t>maks. skystasis kuras (mazutas arba dyzelinas)</w:t>
            </w:r>
          </w:p>
        </w:tc>
        <w:tc>
          <w:tcPr>
            <w:tcW w:w="398" w:type="pct"/>
            <w:vAlign w:val="center"/>
          </w:tcPr>
          <w:p w14:paraId="77B03A86" w14:textId="77777777" w:rsidR="00DA0461" w:rsidRPr="005E534C" w:rsidRDefault="00DA0461" w:rsidP="00DA0461">
            <w:pPr>
              <w:spacing w:before="40" w:after="40"/>
              <w:jc w:val="center"/>
              <w:rPr>
                <w:b/>
                <w:sz w:val="18"/>
                <w:szCs w:val="18"/>
                <w:lang w:eastAsia="lt-LT"/>
              </w:rPr>
            </w:pPr>
            <w:r w:rsidRPr="005E534C">
              <w:rPr>
                <w:b/>
                <w:sz w:val="18"/>
                <w:szCs w:val="18"/>
                <w:lang w:eastAsia="lt-LT"/>
              </w:rPr>
              <w:t xml:space="preserve">Gamtinių dujų ir skysto kuro mišinys </w:t>
            </w:r>
            <w:r w:rsidRPr="005E534C">
              <w:rPr>
                <w:rStyle w:val="Puslapioinaosnuoroda"/>
                <w:b/>
                <w:sz w:val="18"/>
                <w:szCs w:val="18"/>
                <w:lang w:eastAsia="lt-LT"/>
              </w:rPr>
              <w:footnoteReference w:id="4"/>
            </w:r>
          </w:p>
        </w:tc>
        <w:tc>
          <w:tcPr>
            <w:tcW w:w="315" w:type="pct"/>
            <w:vMerge/>
            <w:vAlign w:val="center"/>
          </w:tcPr>
          <w:p w14:paraId="3EC212BA" w14:textId="77777777" w:rsidR="00DA0461" w:rsidRPr="005E534C" w:rsidRDefault="00DA0461" w:rsidP="00DA0461">
            <w:pPr>
              <w:spacing w:before="40" w:after="40"/>
              <w:jc w:val="center"/>
              <w:rPr>
                <w:b/>
                <w:sz w:val="18"/>
                <w:szCs w:val="18"/>
                <w:lang w:eastAsia="lt-LT"/>
              </w:rPr>
            </w:pPr>
          </w:p>
        </w:tc>
        <w:tc>
          <w:tcPr>
            <w:tcW w:w="381" w:type="pct"/>
            <w:vMerge/>
            <w:vAlign w:val="center"/>
          </w:tcPr>
          <w:p w14:paraId="365540B6" w14:textId="77777777" w:rsidR="00DA0461" w:rsidRPr="005E534C" w:rsidRDefault="00DA0461" w:rsidP="00DA0461">
            <w:pPr>
              <w:spacing w:before="40" w:after="40"/>
              <w:jc w:val="center"/>
              <w:rPr>
                <w:b/>
                <w:sz w:val="18"/>
                <w:szCs w:val="18"/>
                <w:lang w:eastAsia="lt-LT"/>
              </w:rPr>
            </w:pPr>
          </w:p>
        </w:tc>
        <w:tc>
          <w:tcPr>
            <w:tcW w:w="429" w:type="pct"/>
            <w:vMerge/>
            <w:vAlign w:val="center"/>
          </w:tcPr>
          <w:p w14:paraId="7FA06978" w14:textId="77777777" w:rsidR="00DA0461" w:rsidRPr="005E534C" w:rsidRDefault="00DA0461" w:rsidP="00DA0461">
            <w:pPr>
              <w:spacing w:before="40" w:after="40"/>
              <w:jc w:val="center"/>
              <w:rPr>
                <w:b/>
                <w:sz w:val="18"/>
                <w:szCs w:val="18"/>
                <w:lang w:eastAsia="lt-LT"/>
              </w:rPr>
            </w:pPr>
          </w:p>
        </w:tc>
      </w:tr>
      <w:tr w:rsidR="00DA0461" w:rsidRPr="005E534C" w14:paraId="51CBBACF" w14:textId="77777777" w:rsidTr="00FF3833">
        <w:tc>
          <w:tcPr>
            <w:tcW w:w="713" w:type="pct"/>
            <w:vMerge/>
            <w:vAlign w:val="center"/>
          </w:tcPr>
          <w:p w14:paraId="07514D6E" w14:textId="77777777" w:rsidR="00DA0461" w:rsidRPr="005E534C" w:rsidRDefault="00DA0461" w:rsidP="00DA0461">
            <w:pPr>
              <w:spacing w:before="40" w:after="40"/>
              <w:jc w:val="center"/>
              <w:rPr>
                <w:b/>
                <w:sz w:val="18"/>
                <w:szCs w:val="18"/>
                <w:lang w:eastAsia="lt-LT"/>
              </w:rPr>
            </w:pPr>
          </w:p>
        </w:tc>
        <w:tc>
          <w:tcPr>
            <w:tcW w:w="303" w:type="pct"/>
            <w:vMerge/>
            <w:vAlign w:val="center"/>
          </w:tcPr>
          <w:p w14:paraId="55142D02" w14:textId="77777777" w:rsidR="00DA0461" w:rsidRPr="005E534C" w:rsidRDefault="00DA0461" w:rsidP="00DA0461">
            <w:pPr>
              <w:spacing w:before="40" w:after="40"/>
              <w:jc w:val="center"/>
              <w:rPr>
                <w:b/>
                <w:sz w:val="18"/>
                <w:szCs w:val="18"/>
                <w:lang w:eastAsia="lt-LT"/>
              </w:rPr>
            </w:pPr>
          </w:p>
        </w:tc>
        <w:tc>
          <w:tcPr>
            <w:tcW w:w="861" w:type="pct"/>
            <w:vMerge/>
            <w:vAlign w:val="center"/>
          </w:tcPr>
          <w:p w14:paraId="020F7A79" w14:textId="77777777" w:rsidR="00DA0461" w:rsidRPr="005E534C" w:rsidRDefault="00DA0461" w:rsidP="00DA0461">
            <w:pPr>
              <w:spacing w:before="40" w:after="40"/>
              <w:jc w:val="center"/>
              <w:rPr>
                <w:b/>
                <w:sz w:val="18"/>
                <w:szCs w:val="18"/>
                <w:lang w:eastAsia="lt-LT"/>
              </w:rPr>
            </w:pPr>
          </w:p>
        </w:tc>
        <w:tc>
          <w:tcPr>
            <w:tcW w:w="266" w:type="pct"/>
            <w:vMerge/>
            <w:vAlign w:val="center"/>
          </w:tcPr>
          <w:p w14:paraId="26DA3825" w14:textId="77777777" w:rsidR="00DA0461" w:rsidRPr="005E534C" w:rsidRDefault="00DA0461" w:rsidP="00DA0461">
            <w:pPr>
              <w:spacing w:before="40" w:after="40"/>
              <w:jc w:val="center"/>
              <w:rPr>
                <w:b/>
                <w:sz w:val="18"/>
                <w:szCs w:val="18"/>
                <w:lang w:eastAsia="lt-LT"/>
              </w:rPr>
            </w:pPr>
          </w:p>
        </w:tc>
        <w:tc>
          <w:tcPr>
            <w:tcW w:w="277" w:type="pct"/>
            <w:vMerge/>
            <w:vAlign w:val="center"/>
          </w:tcPr>
          <w:p w14:paraId="1CA8A229" w14:textId="77777777" w:rsidR="00DA0461" w:rsidRPr="005E534C" w:rsidRDefault="00DA0461" w:rsidP="00DA0461">
            <w:pPr>
              <w:spacing w:before="40" w:after="40"/>
              <w:jc w:val="center"/>
              <w:rPr>
                <w:b/>
                <w:sz w:val="18"/>
                <w:szCs w:val="18"/>
                <w:lang w:eastAsia="lt-LT"/>
              </w:rPr>
            </w:pPr>
          </w:p>
        </w:tc>
        <w:tc>
          <w:tcPr>
            <w:tcW w:w="1455" w:type="pct"/>
            <w:gridSpan w:val="4"/>
            <w:vAlign w:val="center"/>
          </w:tcPr>
          <w:p w14:paraId="0C61CAA7" w14:textId="77777777" w:rsidR="00DA0461" w:rsidRPr="005E534C" w:rsidRDefault="00DA0461" w:rsidP="00DA0461">
            <w:pPr>
              <w:spacing w:before="40" w:after="40"/>
              <w:jc w:val="center"/>
              <w:rPr>
                <w:b/>
                <w:sz w:val="18"/>
                <w:szCs w:val="18"/>
                <w:lang w:eastAsia="lt-LT"/>
              </w:rPr>
            </w:pPr>
            <w:r w:rsidRPr="005E534C">
              <w:rPr>
                <w:b/>
                <w:sz w:val="18"/>
                <w:szCs w:val="18"/>
                <w:lang w:eastAsia="lt-LT"/>
              </w:rPr>
              <w:t>Laikotarpiu iki 2020 m. birželio 30 d.</w:t>
            </w:r>
            <w:r w:rsidRPr="005E534C">
              <w:rPr>
                <w:rStyle w:val="Puslapioinaosnuoroda"/>
                <w:b/>
                <w:sz w:val="18"/>
                <w:szCs w:val="18"/>
                <w:lang w:eastAsia="lt-LT"/>
              </w:rPr>
              <w:footnoteReference w:id="5"/>
            </w:r>
          </w:p>
        </w:tc>
        <w:tc>
          <w:tcPr>
            <w:tcW w:w="315" w:type="pct"/>
            <w:vMerge/>
            <w:vAlign w:val="center"/>
          </w:tcPr>
          <w:p w14:paraId="1EA80E49" w14:textId="77777777" w:rsidR="00DA0461" w:rsidRPr="005E534C" w:rsidRDefault="00DA0461" w:rsidP="00DA0461">
            <w:pPr>
              <w:spacing w:before="40" w:after="40"/>
              <w:jc w:val="center"/>
              <w:rPr>
                <w:b/>
                <w:sz w:val="18"/>
                <w:szCs w:val="18"/>
                <w:lang w:eastAsia="lt-LT"/>
              </w:rPr>
            </w:pPr>
          </w:p>
        </w:tc>
        <w:tc>
          <w:tcPr>
            <w:tcW w:w="381" w:type="pct"/>
            <w:vMerge/>
            <w:vAlign w:val="center"/>
          </w:tcPr>
          <w:p w14:paraId="3038C10A" w14:textId="77777777" w:rsidR="00DA0461" w:rsidRPr="005E534C" w:rsidRDefault="00DA0461" w:rsidP="00DA0461">
            <w:pPr>
              <w:spacing w:before="40" w:after="40"/>
              <w:jc w:val="center"/>
              <w:rPr>
                <w:b/>
                <w:sz w:val="18"/>
                <w:szCs w:val="18"/>
                <w:lang w:eastAsia="lt-LT"/>
              </w:rPr>
            </w:pPr>
          </w:p>
        </w:tc>
        <w:tc>
          <w:tcPr>
            <w:tcW w:w="429" w:type="pct"/>
            <w:vMerge/>
            <w:vAlign w:val="center"/>
          </w:tcPr>
          <w:p w14:paraId="0C527128" w14:textId="77777777" w:rsidR="00DA0461" w:rsidRPr="005E534C" w:rsidRDefault="00DA0461" w:rsidP="00DA0461">
            <w:pPr>
              <w:spacing w:before="40" w:after="40"/>
              <w:jc w:val="center"/>
              <w:rPr>
                <w:b/>
                <w:sz w:val="18"/>
                <w:szCs w:val="18"/>
                <w:lang w:eastAsia="lt-LT"/>
              </w:rPr>
            </w:pPr>
          </w:p>
        </w:tc>
      </w:tr>
      <w:tr w:rsidR="00DA0461" w:rsidRPr="005E534C" w14:paraId="14E2694D" w14:textId="77777777" w:rsidTr="00FF3833">
        <w:tc>
          <w:tcPr>
            <w:tcW w:w="713" w:type="pct"/>
            <w:vAlign w:val="center"/>
          </w:tcPr>
          <w:p w14:paraId="0FCA88A5" w14:textId="77777777" w:rsidR="00DA0461" w:rsidRPr="005E534C" w:rsidRDefault="00DA0461" w:rsidP="00DA0461">
            <w:pPr>
              <w:spacing w:before="40" w:after="40"/>
              <w:jc w:val="center"/>
              <w:rPr>
                <w:b/>
                <w:sz w:val="18"/>
                <w:szCs w:val="18"/>
                <w:lang w:eastAsia="lt-LT"/>
              </w:rPr>
            </w:pPr>
            <w:r w:rsidRPr="005E534C">
              <w:rPr>
                <w:b/>
                <w:sz w:val="18"/>
                <w:szCs w:val="18"/>
                <w:lang w:eastAsia="lt-LT"/>
              </w:rPr>
              <w:t>1</w:t>
            </w:r>
          </w:p>
        </w:tc>
        <w:tc>
          <w:tcPr>
            <w:tcW w:w="303" w:type="pct"/>
            <w:vAlign w:val="center"/>
          </w:tcPr>
          <w:p w14:paraId="67E8D591" w14:textId="77777777" w:rsidR="00DA0461" w:rsidRPr="005E534C" w:rsidRDefault="00DA0461" w:rsidP="00DA0461">
            <w:pPr>
              <w:spacing w:before="40" w:after="40"/>
              <w:jc w:val="center"/>
              <w:rPr>
                <w:b/>
                <w:sz w:val="18"/>
                <w:szCs w:val="18"/>
                <w:lang w:eastAsia="lt-LT"/>
              </w:rPr>
            </w:pPr>
            <w:r w:rsidRPr="005E534C">
              <w:rPr>
                <w:b/>
                <w:sz w:val="18"/>
                <w:szCs w:val="18"/>
                <w:lang w:eastAsia="lt-LT"/>
              </w:rPr>
              <w:t>2</w:t>
            </w:r>
          </w:p>
        </w:tc>
        <w:tc>
          <w:tcPr>
            <w:tcW w:w="861" w:type="pct"/>
            <w:vAlign w:val="center"/>
          </w:tcPr>
          <w:p w14:paraId="6A55FB48" w14:textId="77777777" w:rsidR="00DA0461" w:rsidRPr="005E534C" w:rsidRDefault="00DA0461" w:rsidP="00DA0461">
            <w:pPr>
              <w:spacing w:before="40" w:after="40"/>
              <w:jc w:val="center"/>
              <w:rPr>
                <w:b/>
                <w:sz w:val="18"/>
                <w:szCs w:val="18"/>
                <w:lang w:eastAsia="lt-LT"/>
              </w:rPr>
            </w:pPr>
            <w:r w:rsidRPr="005E534C">
              <w:rPr>
                <w:b/>
                <w:sz w:val="18"/>
                <w:szCs w:val="18"/>
                <w:lang w:eastAsia="lt-LT"/>
              </w:rPr>
              <w:t>3</w:t>
            </w:r>
          </w:p>
        </w:tc>
        <w:tc>
          <w:tcPr>
            <w:tcW w:w="266" w:type="pct"/>
            <w:vAlign w:val="center"/>
          </w:tcPr>
          <w:p w14:paraId="7F95F0AA" w14:textId="77777777" w:rsidR="00DA0461" w:rsidRPr="005E534C" w:rsidRDefault="00DA0461" w:rsidP="00DA0461">
            <w:pPr>
              <w:spacing w:before="40" w:after="40"/>
              <w:jc w:val="center"/>
              <w:rPr>
                <w:b/>
                <w:sz w:val="18"/>
                <w:szCs w:val="18"/>
                <w:lang w:eastAsia="lt-LT"/>
              </w:rPr>
            </w:pPr>
            <w:r w:rsidRPr="005E534C">
              <w:rPr>
                <w:b/>
                <w:sz w:val="18"/>
                <w:szCs w:val="18"/>
                <w:lang w:eastAsia="lt-LT"/>
              </w:rPr>
              <w:t>4</w:t>
            </w:r>
          </w:p>
        </w:tc>
        <w:tc>
          <w:tcPr>
            <w:tcW w:w="277" w:type="pct"/>
            <w:vAlign w:val="center"/>
          </w:tcPr>
          <w:p w14:paraId="363E9F19" w14:textId="77777777" w:rsidR="00DA0461" w:rsidRPr="005E534C" w:rsidRDefault="00DA0461" w:rsidP="00DA0461">
            <w:pPr>
              <w:spacing w:before="40" w:after="40"/>
              <w:jc w:val="center"/>
              <w:rPr>
                <w:b/>
                <w:sz w:val="18"/>
                <w:szCs w:val="18"/>
                <w:lang w:eastAsia="lt-LT"/>
              </w:rPr>
            </w:pPr>
            <w:r w:rsidRPr="005E534C">
              <w:rPr>
                <w:b/>
                <w:sz w:val="18"/>
                <w:szCs w:val="18"/>
                <w:lang w:eastAsia="lt-LT"/>
              </w:rPr>
              <w:t>5</w:t>
            </w:r>
          </w:p>
        </w:tc>
        <w:tc>
          <w:tcPr>
            <w:tcW w:w="301" w:type="pct"/>
            <w:vAlign w:val="center"/>
          </w:tcPr>
          <w:p w14:paraId="1B6A46F2" w14:textId="77777777" w:rsidR="00DA0461" w:rsidRPr="005E534C" w:rsidRDefault="00DA0461" w:rsidP="00DA0461">
            <w:pPr>
              <w:spacing w:before="40" w:after="40"/>
              <w:jc w:val="center"/>
              <w:rPr>
                <w:b/>
                <w:sz w:val="18"/>
                <w:szCs w:val="18"/>
                <w:lang w:eastAsia="lt-LT"/>
              </w:rPr>
            </w:pPr>
            <w:r w:rsidRPr="005E534C">
              <w:rPr>
                <w:b/>
                <w:sz w:val="18"/>
                <w:szCs w:val="18"/>
                <w:lang w:eastAsia="lt-LT"/>
              </w:rPr>
              <w:t>6.1</w:t>
            </w:r>
          </w:p>
        </w:tc>
        <w:tc>
          <w:tcPr>
            <w:tcW w:w="381" w:type="pct"/>
            <w:vAlign w:val="center"/>
          </w:tcPr>
          <w:p w14:paraId="5730629E" w14:textId="77777777" w:rsidR="00DA0461" w:rsidRPr="005E534C" w:rsidRDefault="00DA0461" w:rsidP="00DA0461">
            <w:pPr>
              <w:spacing w:before="40" w:after="40"/>
              <w:jc w:val="center"/>
              <w:rPr>
                <w:b/>
                <w:sz w:val="18"/>
                <w:szCs w:val="18"/>
                <w:lang w:eastAsia="lt-LT"/>
              </w:rPr>
            </w:pPr>
            <w:r w:rsidRPr="005E534C">
              <w:rPr>
                <w:b/>
                <w:sz w:val="18"/>
                <w:szCs w:val="18"/>
                <w:lang w:eastAsia="lt-LT"/>
              </w:rPr>
              <w:t>6.2</w:t>
            </w:r>
          </w:p>
        </w:tc>
        <w:tc>
          <w:tcPr>
            <w:tcW w:w="375" w:type="pct"/>
            <w:vAlign w:val="center"/>
          </w:tcPr>
          <w:p w14:paraId="764423C8" w14:textId="77777777" w:rsidR="00DA0461" w:rsidRPr="005E534C" w:rsidRDefault="00DA0461" w:rsidP="00DA0461">
            <w:pPr>
              <w:spacing w:before="40" w:after="40"/>
              <w:jc w:val="center"/>
              <w:rPr>
                <w:b/>
                <w:sz w:val="18"/>
                <w:szCs w:val="18"/>
                <w:lang w:eastAsia="lt-LT"/>
              </w:rPr>
            </w:pPr>
            <w:r w:rsidRPr="005E534C">
              <w:rPr>
                <w:b/>
                <w:sz w:val="18"/>
                <w:szCs w:val="18"/>
                <w:lang w:eastAsia="lt-LT"/>
              </w:rPr>
              <w:t>6.3</w:t>
            </w:r>
          </w:p>
        </w:tc>
        <w:tc>
          <w:tcPr>
            <w:tcW w:w="398" w:type="pct"/>
            <w:vAlign w:val="center"/>
          </w:tcPr>
          <w:p w14:paraId="2F1DAE70" w14:textId="77777777" w:rsidR="00DA0461" w:rsidRPr="005E534C" w:rsidRDefault="00DA0461" w:rsidP="00DA0461">
            <w:pPr>
              <w:spacing w:before="40" w:after="40"/>
              <w:jc w:val="center"/>
              <w:rPr>
                <w:b/>
                <w:sz w:val="18"/>
                <w:szCs w:val="18"/>
                <w:lang w:eastAsia="lt-LT"/>
              </w:rPr>
            </w:pPr>
            <w:r w:rsidRPr="005E534C">
              <w:rPr>
                <w:b/>
                <w:sz w:val="18"/>
                <w:szCs w:val="18"/>
                <w:lang w:eastAsia="lt-LT"/>
              </w:rPr>
              <w:t>6.4</w:t>
            </w:r>
          </w:p>
        </w:tc>
        <w:tc>
          <w:tcPr>
            <w:tcW w:w="315" w:type="pct"/>
            <w:vAlign w:val="center"/>
          </w:tcPr>
          <w:p w14:paraId="20B9BF0E" w14:textId="77777777" w:rsidR="00DA0461" w:rsidRPr="005E534C" w:rsidRDefault="00DA0461" w:rsidP="00DA0461">
            <w:pPr>
              <w:spacing w:before="40" w:after="40"/>
              <w:jc w:val="center"/>
              <w:rPr>
                <w:b/>
                <w:sz w:val="18"/>
                <w:szCs w:val="18"/>
                <w:lang w:eastAsia="lt-LT"/>
              </w:rPr>
            </w:pPr>
            <w:r w:rsidRPr="005E534C">
              <w:rPr>
                <w:b/>
                <w:sz w:val="18"/>
                <w:szCs w:val="18"/>
                <w:lang w:eastAsia="lt-LT"/>
              </w:rPr>
              <w:t>7</w:t>
            </w:r>
          </w:p>
        </w:tc>
        <w:tc>
          <w:tcPr>
            <w:tcW w:w="381" w:type="pct"/>
            <w:vAlign w:val="center"/>
          </w:tcPr>
          <w:p w14:paraId="10E330B0" w14:textId="77777777" w:rsidR="00DA0461" w:rsidRPr="005E534C" w:rsidRDefault="00DA0461" w:rsidP="00DA0461">
            <w:pPr>
              <w:spacing w:before="40" w:after="40"/>
              <w:jc w:val="center"/>
              <w:rPr>
                <w:b/>
                <w:sz w:val="18"/>
                <w:szCs w:val="18"/>
                <w:lang w:eastAsia="lt-LT"/>
              </w:rPr>
            </w:pPr>
            <w:r w:rsidRPr="005E534C">
              <w:rPr>
                <w:b/>
                <w:sz w:val="18"/>
                <w:szCs w:val="18"/>
                <w:lang w:eastAsia="lt-LT"/>
              </w:rPr>
              <w:t>8</w:t>
            </w:r>
          </w:p>
        </w:tc>
        <w:tc>
          <w:tcPr>
            <w:tcW w:w="429" w:type="pct"/>
            <w:vAlign w:val="center"/>
          </w:tcPr>
          <w:p w14:paraId="76CF970B" w14:textId="77777777" w:rsidR="00DA0461" w:rsidRPr="005E534C" w:rsidRDefault="00DA0461" w:rsidP="00DA0461">
            <w:pPr>
              <w:spacing w:before="40" w:after="40"/>
              <w:jc w:val="center"/>
              <w:rPr>
                <w:b/>
                <w:sz w:val="18"/>
                <w:szCs w:val="18"/>
                <w:lang w:eastAsia="lt-LT"/>
              </w:rPr>
            </w:pPr>
            <w:r w:rsidRPr="005E534C">
              <w:rPr>
                <w:b/>
                <w:sz w:val="18"/>
                <w:szCs w:val="18"/>
                <w:lang w:eastAsia="lt-LT"/>
              </w:rPr>
              <w:t>9</w:t>
            </w:r>
          </w:p>
        </w:tc>
      </w:tr>
      <w:tr w:rsidR="005E32B9" w:rsidRPr="005E534C" w14:paraId="0DC3FC0C" w14:textId="77777777" w:rsidTr="0010436E">
        <w:tc>
          <w:tcPr>
            <w:tcW w:w="713" w:type="pct"/>
            <w:vMerge w:val="restart"/>
            <w:vAlign w:val="center"/>
          </w:tcPr>
          <w:p w14:paraId="4CEE5C74" w14:textId="77777777" w:rsidR="005E32B9" w:rsidRPr="005E534C" w:rsidRDefault="005E32B9" w:rsidP="005E32B9">
            <w:pPr>
              <w:spacing w:before="40" w:after="40"/>
              <w:jc w:val="center"/>
              <w:rPr>
                <w:sz w:val="18"/>
                <w:szCs w:val="18"/>
              </w:rPr>
            </w:pPr>
            <w:r w:rsidRPr="005E534C">
              <w:rPr>
                <w:sz w:val="18"/>
                <w:szCs w:val="18"/>
              </w:rPr>
              <w:t>Pagrindinis korpusas</w:t>
            </w:r>
          </w:p>
          <w:p w14:paraId="6F5DB1CB" w14:textId="77777777" w:rsidR="005E32B9" w:rsidRPr="005E534C" w:rsidRDefault="005E32B9" w:rsidP="005E32B9">
            <w:pPr>
              <w:spacing w:before="40" w:after="40"/>
              <w:jc w:val="center"/>
              <w:rPr>
                <w:sz w:val="18"/>
                <w:szCs w:val="18"/>
              </w:rPr>
            </w:pPr>
            <w:r w:rsidRPr="005E534C">
              <w:rPr>
                <w:sz w:val="18"/>
                <w:szCs w:val="18"/>
              </w:rPr>
              <w:t>Energijos gamyba Degimo produktų išmetimo kaminas</w:t>
            </w:r>
          </w:p>
          <w:p w14:paraId="787AA8E9" w14:textId="77777777" w:rsidR="005E32B9" w:rsidRPr="005E534C" w:rsidRDefault="005E32B9" w:rsidP="005E32B9">
            <w:pPr>
              <w:spacing w:before="40" w:after="40"/>
              <w:jc w:val="center"/>
              <w:rPr>
                <w:sz w:val="18"/>
                <w:szCs w:val="18"/>
              </w:rPr>
            </w:pPr>
            <w:r w:rsidRPr="005E534C">
              <w:rPr>
                <w:sz w:val="18"/>
                <w:szCs w:val="18"/>
              </w:rPr>
              <w:t>1098 MW</w:t>
            </w:r>
          </w:p>
        </w:tc>
        <w:tc>
          <w:tcPr>
            <w:tcW w:w="303" w:type="pct"/>
            <w:vMerge w:val="restart"/>
            <w:vAlign w:val="center"/>
          </w:tcPr>
          <w:p w14:paraId="14AEEFB4" w14:textId="77777777" w:rsidR="005E32B9" w:rsidRPr="005E534C" w:rsidRDefault="005E32B9" w:rsidP="005E32B9">
            <w:pPr>
              <w:spacing w:before="40" w:after="40"/>
              <w:jc w:val="center"/>
              <w:rPr>
                <w:sz w:val="18"/>
                <w:szCs w:val="18"/>
              </w:rPr>
            </w:pPr>
            <w:r w:rsidRPr="005E534C">
              <w:rPr>
                <w:sz w:val="18"/>
                <w:szCs w:val="18"/>
              </w:rPr>
              <w:t>001</w:t>
            </w:r>
          </w:p>
        </w:tc>
        <w:tc>
          <w:tcPr>
            <w:tcW w:w="861" w:type="pct"/>
            <w:vAlign w:val="center"/>
          </w:tcPr>
          <w:p w14:paraId="162E8603" w14:textId="77777777" w:rsidR="005E32B9" w:rsidRPr="005E534C" w:rsidRDefault="005E32B9" w:rsidP="005E32B9">
            <w:pPr>
              <w:spacing w:before="40" w:after="40"/>
              <w:ind w:left="-83"/>
              <w:jc w:val="center"/>
              <w:rPr>
                <w:sz w:val="18"/>
                <w:szCs w:val="18"/>
              </w:rPr>
            </w:pPr>
            <w:r w:rsidRPr="005E534C">
              <w:rPr>
                <w:sz w:val="18"/>
                <w:szCs w:val="18"/>
              </w:rPr>
              <w:t>Anglies monoksidas (CO (A))</w:t>
            </w:r>
          </w:p>
        </w:tc>
        <w:tc>
          <w:tcPr>
            <w:tcW w:w="266" w:type="pct"/>
            <w:vAlign w:val="center"/>
          </w:tcPr>
          <w:p w14:paraId="11D7EEB8" w14:textId="77777777" w:rsidR="005E32B9" w:rsidRPr="005E534C" w:rsidRDefault="005E32B9" w:rsidP="005E32B9">
            <w:pPr>
              <w:spacing w:before="40" w:after="40"/>
              <w:ind w:left="-51"/>
              <w:jc w:val="center"/>
              <w:rPr>
                <w:sz w:val="18"/>
                <w:szCs w:val="18"/>
              </w:rPr>
            </w:pPr>
            <w:r w:rsidRPr="005E534C">
              <w:rPr>
                <w:sz w:val="18"/>
                <w:szCs w:val="18"/>
              </w:rPr>
              <w:t>177</w:t>
            </w:r>
          </w:p>
        </w:tc>
        <w:tc>
          <w:tcPr>
            <w:tcW w:w="277" w:type="pct"/>
            <w:vAlign w:val="center"/>
          </w:tcPr>
          <w:p w14:paraId="23EDC337"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01" w:type="pct"/>
            <w:vAlign w:val="center"/>
          </w:tcPr>
          <w:p w14:paraId="7366DB8F" w14:textId="77777777" w:rsidR="005E32B9" w:rsidRPr="005E534C" w:rsidRDefault="005E32B9" w:rsidP="005E32B9">
            <w:pPr>
              <w:spacing w:before="40" w:after="40"/>
              <w:ind w:left="-51"/>
              <w:jc w:val="center"/>
              <w:rPr>
                <w:sz w:val="18"/>
                <w:szCs w:val="18"/>
              </w:rPr>
            </w:pPr>
            <w:r w:rsidRPr="005E534C">
              <w:rPr>
                <w:sz w:val="18"/>
                <w:szCs w:val="18"/>
              </w:rPr>
              <w:t>100</w:t>
            </w:r>
          </w:p>
        </w:tc>
        <w:tc>
          <w:tcPr>
            <w:tcW w:w="381" w:type="pct"/>
            <w:vAlign w:val="center"/>
          </w:tcPr>
          <w:p w14:paraId="4C020132" w14:textId="77777777" w:rsidR="005E32B9" w:rsidRPr="005E534C" w:rsidRDefault="005E32B9" w:rsidP="005E32B9">
            <w:pPr>
              <w:spacing w:before="40" w:after="40"/>
              <w:jc w:val="center"/>
              <w:rPr>
                <w:sz w:val="18"/>
                <w:szCs w:val="18"/>
              </w:rPr>
            </w:pPr>
            <w:r w:rsidRPr="005E534C">
              <w:rPr>
                <w:sz w:val="18"/>
                <w:szCs w:val="18"/>
              </w:rPr>
              <w:t>-</w:t>
            </w:r>
          </w:p>
        </w:tc>
        <w:tc>
          <w:tcPr>
            <w:tcW w:w="375" w:type="pct"/>
            <w:vAlign w:val="center"/>
          </w:tcPr>
          <w:p w14:paraId="03F4CBEF" w14:textId="77777777" w:rsidR="005E32B9" w:rsidRPr="005E534C" w:rsidRDefault="005E32B9" w:rsidP="005E32B9">
            <w:pPr>
              <w:spacing w:before="40" w:after="40"/>
              <w:ind w:left="-51"/>
              <w:jc w:val="center"/>
              <w:rPr>
                <w:sz w:val="18"/>
                <w:szCs w:val="18"/>
              </w:rPr>
            </w:pPr>
            <w:r w:rsidRPr="005E534C">
              <w:rPr>
                <w:sz w:val="18"/>
                <w:szCs w:val="18"/>
              </w:rPr>
              <w:t>-</w:t>
            </w:r>
          </w:p>
        </w:tc>
        <w:tc>
          <w:tcPr>
            <w:tcW w:w="398" w:type="pct"/>
            <w:vAlign w:val="center"/>
          </w:tcPr>
          <w:p w14:paraId="61405176" w14:textId="77777777" w:rsidR="005E32B9" w:rsidRPr="005E534C" w:rsidRDefault="005E32B9" w:rsidP="005E32B9">
            <w:pPr>
              <w:spacing w:before="40" w:after="40"/>
              <w:jc w:val="center"/>
              <w:rPr>
                <w:sz w:val="18"/>
                <w:szCs w:val="18"/>
                <w:lang w:eastAsia="lt-LT"/>
              </w:rPr>
            </w:pPr>
            <w:r w:rsidRPr="005E534C">
              <w:rPr>
                <w:sz w:val="18"/>
                <w:szCs w:val="18"/>
                <w:lang w:eastAsia="lt-LT"/>
              </w:rPr>
              <w:t>-</w:t>
            </w:r>
          </w:p>
        </w:tc>
        <w:tc>
          <w:tcPr>
            <w:tcW w:w="315" w:type="pct"/>
          </w:tcPr>
          <w:p w14:paraId="7B81FA33" w14:textId="778ECCEC" w:rsidR="005E32B9" w:rsidRPr="005E32B9" w:rsidRDefault="005E32B9" w:rsidP="005E32B9">
            <w:pPr>
              <w:spacing w:before="40" w:after="40"/>
              <w:jc w:val="center"/>
              <w:rPr>
                <w:sz w:val="18"/>
                <w:szCs w:val="18"/>
                <w:lang w:eastAsia="lt-LT"/>
              </w:rPr>
            </w:pPr>
            <w:r w:rsidRPr="005E32B9">
              <w:rPr>
                <w:sz w:val="18"/>
                <w:szCs w:val="18"/>
                <w:lang w:eastAsia="lt-LT"/>
              </w:rPr>
              <w:t>176,210</w:t>
            </w:r>
            <w:r w:rsidRPr="005E32B9">
              <w:rPr>
                <w:rStyle w:val="Puslapioinaosnuoroda"/>
                <w:sz w:val="18"/>
                <w:szCs w:val="18"/>
                <w:lang w:eastAsia="lt-LT"/>
              </w:rPr>
              <w:footnoteReference w:id="6"/>
            </w:r>
          </w:p>
        </w:tc>
        <w:tc>
          <w:tcPr>
            <w:tcW w:w="381" w:type="pct"/>
          </w:tcPr>
          <w:p w14:paraId="44686AAB" w14:textId="1DDB1C14" w:rsidR="005E32B9" w:rsidRPr="005E32B9" w:rsidRDefault="005E32B9" w:rsidP="005E32B9">
            <w:pPr>
              <w:spacing w:before="40" w:after="40"/>
              <w:jc w:val="center"/>
              <w:rPr>
                <w:sz w:val="18"/>
                <w:szCs w:val="18"/>
                <w:lang w:eastAsia="lt-LT"/>
              </w:rPr>
            </w:pPr>
            <w:r w:rsidRPr="005E32B9">
              <w:rPr>
                <w:sz w:val="18"/>
                <w:szCs w:val="18"/>
                <w:lang w:eastAsia="lt-LT"/>
              </w:rPr>
              <w:t>176,210</w:t>
            </w:r>
            <w:r w:rsidRPr="005E32B9">
              <w:rPr>
                <w:sz w:val="18"/>
                <w:szCs w:val="18"/>
                <w:vertAlign w:val="superscript"/>
                <w:lang w:eastAsia="lt-LT"/>
              </w:rPr>
              <w:t>6</w:t>
            </w:r>
          </w:p>
        </w:tc>
        <w:tc>
          <w:tcPr>
            <w:tcW w:w="429" w:type="pct"/>
          </w:tcPr>
          <w:p w14:paraId="74D0EA93" w14:textId="5D03B06F" w:rsidR="005E32B9" w:rsidRPr="005E32B9" w:rsidRDefault="005E32B9" w:rsidP="005E32B9">
            <w:pPr>
              <w:spacing w:before="40" w:after="40"/>
              <w:jc w:val="center"/>
              <w:rPr>
                <w:sz w:val="18"/>
                <w:szCs w:val="18"/>
                <w:lang w:eastAsia="lt-LT"/>
              </w:rPr>
            </w:pPr>
            <w:r w:rsidRPr="005E32B9">
              <w:rPr>
                <w:sz w:val="18"/>
                <w:szCs w:val="18"/>
                <w:lang w:eastAsia="lt-LT"/>
              </w:rPr>
              <w:t>88,105</w:t>
            </w:r>
            <w:r w:rsidRPr="005E32B9">
              <w:rPr>
                <w:sz w:val="18"/>
                <w:szCs w:val="18"/>
                <w:vertAlign w:val="superscript"/>
                <w:lang w:eastAsia="lt-LT"/>
              </w:rPr>
              <w:t>6</w:t>
            </w:r>
          </w:p>
        </w:tc>
      </w:tr>
      <w:tr w:rsidR="005E32B9" w:rsidRPr="005E534C" w14:paraId="6125A33A" w14:textId="77777777" w:rsidTr="0010436E">
        <w:tc>
          <w:tcPr>
            <w:tcW w:w="713" w:type="pct"/>
            <w:vMerge/>
            <w:vAlign w:val="center"/>
          </w:tcPr>
          <w:p w14:paraId="32A9088A" w14:textId="77777777" w:rsidR="005E32B9" w:rsidRPr="005E534C" w:rsidRDefault="005E32B9" w:rsidP="005E32B9">
            <w:pPr>
              <w:spacing w:before="40" w:after="40"/>
              <w:jc w:val="center"/>
              <w:rPr>
                <w:sz w:val="18"/>
                <w:szCs w:val="18"/>
              </w:rPr>
            </w:pPr>
          </w:p>
        </w:tc>
        <w:tc>
          <w:tcPr>
            <w:tcW w:w="303" w:type="pct"/>
            <w:vMerge/>
            <w:vAlign w:val="center"/>
          </w:tcPr>
          <w:p w14:paraId="19B9681B" w14:textId="77777777" w:rsidR="005E32B9" w:rsidRPr="005E534C" w:rsidRDefault="005E32B9" w:rsidP="005E32B9">
            <w:pPr>
              <w:spacing w:before="40" w:after="40"/>
              <w:jc w:val="center"/>
              <w:rPr>
                <w:sz w:val="18"/>
                <w:szCs w:val="18"/>
              </w:rPr>
            </w:pPr>
          </w:p>
        </w:tc>
        <w:tc>
          <w:tcPr>
            <w:tcW w:w="861" w:type="pct"/>
            <w:vAlign w:val="center"/>
          </w:tcPr>
          <w:p w14:paraId="78DBA2B4" w14:textId="77777777" w:rsidR="005E32B9" w:rsidRPr="005E534C" w:rsidRDefault="005E32B9" w:rsidP="005E32B9">
            <w:pPr>
              <w:spacing w:before="40" w:after="40"/>
              <w:ind w:left="-83"/>
              <w:jc w:val="center"/>
              <w:rPr>
                <w:sz w:val="18"/>
                <w:szCs w:val="18"/>
              </w:rPr>
            </w:pPr>
            <w:r w:rsidRPr="005E534C">
              <w:rPr>
                <w:sz w:val="18"/>
                <w:szCs w:val="18"/>
              </w:rPr>
              <w:t>Azoto oksidai (NOx)</w:t>
            </w:r>
          </w:p>
        </w:tc>
        <w:tc>
          <w:tcPr>
            <w:tcW w:w="266" w:type="pct"/>
            <w:vAlign w:val="center"/>
          </w:tcPr>
          <w:p w14:paraId="1CFDDDDC" w14:textId="77777777" w:rsidR="005E32B9" w:rsidRPr="005E534C" w:rsidRDefault="005E32B9" w:rsidP="005E32B9">
            <w:pPr>
              <w:spacing w:before="40" w:after="40"/>
              <w:ind w:left="-51"/>
              <w:jc w:val="center"/>
              <w:rPr>
                <w:sz w:val="18"/>
                <w:szCs w:val="18"/>
              </w:rPr>
            </w:pPr>
            <w:r w:rsidRPr="005E534C">
              <w:rPr>
                <w:sz w:val="18"/>
                <w:szCs w:val="18"/>
              </w:rPr>
              <w:t>250</w:t>
            </w:r>
          </w:p>
        </w:tc>
        <w:tc>
          <w:tcPr>
            <w:tcW w:w="277" w:type="pct"/>
            <w:vAlign w:val="center"/>
          </w:tcPr>
          <w:p w14:paraId="52350E2C"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01" w:type="pct"/>
            <w:vAlign w:val="center"/>
          </w:tcPr>
          <w:p w14:paraId="586D923D" w14:textId="77777777" w:rsidR="005E32B9" w:rsidRPr="005E534C" w:rsidRDefault="005E32B9" w:rsidP="005E32B9">
            <w:pPr>
              <w:spacing w:before="40" w:after="40"/>
              <w:ind w:left="-51"/>
              <w:jc w:val="center"/>
              <w:rPr>
                <w:sz w:val="18"/>
                <w:szCs w:val="18"/>
              </w:rPr>
            </w:pPr>
            <w:r w:rsidRPr="005E534C">
              <w:rPr>
                <w:sz w:val="18"/>
                <w:szCs w:val="18"/>
              </w:rPr>
              <w:t>200</w:t>
            </w:r>
          </w:p>
        </w:tc>
        <w:tc>
          <w:tcPr>
            <w:tcW w:w="381" w:type="pct"/>
            <w:vAlign w:val="center"/>
          </w:tcPr>
          <w:p w14:paraId="7E900958" w14:textId="77777777" w:rsidR="005E32B9" w:rsidRPr="005E534C" w:rsidRDefault="005E32B9" w:rsidP="005E32B9">
            <w:pPr>
              <w:spacing w:before="40" w:after="40"/>
              <w:jc w:val="center"/>
              <w:rPr>
                <w:sz w:val="18"/>
                <w:szCs w:val="18"/>
              </w:rPr>
            </w:pPr>
            <w:r w:rsidRPr="005E534C">
              <w:rPr>
                <w:sz w:val="18"/>
                <w:szCs w:val="18"/>
              </w:rPr>
              <w:t>200</w:t>
            </w:r>
          </w:p>
        </w:tc>
        <w:tc>
          <w:tcPr>
            <w:tcW w:w="375" w:type="pct"/>
            <w:vAlign w:val="center"/>
          </w:tcPr>
          <w:p w14:paraId="76C37757" w14:textId="77777777" w:rsidR="005E32B9" w:rsidRPr="005E534C" w:rsidRDefault="005E32B9" w:rsidP="005E32B9">
            <w:pPr>
              <w:spacing w:before="40" w:after="40"/>
              <w:ind w:left="-51"/>
              <w:jc w:val="center"/>
              <w:rPr>
                <w:sz w:val="18"/>
                <w:szCs w:val="18"/>
              </w:rPr>
            </w:pPr>
            <w:r w:rsidRPr="005E534C">
              <w:rPr>
                <w:sz w:val="18"/>
                <w:szCs w:val="18"/>
              </w:rPr>
              <w:t>400</w:t>
            </w:r>
          </w:p>
        </w:tc>
        <w:tc>
          <w:tcPr>
            <w:tcW w:w="398" w:type="pct"/>
            <w:vAlign w:val="center"/>
          </w:tcPr>
          <w:p w14:paraId="43C646E8" w14:textId="77777777" w:rsidR="005E32B9" w:rsidRPr="005E534C" w:rsidRDefault="005E32B9" w:rsidP="005E32B9">
            <w:pPr>
              <w:spacing w:before="40" w:after="40"/>
              <w:jc w:val="center"/>
              <w:rPr>
                <w:sz w:val="18"/>
                <w:szCs w:val="18"/>
                <w:lang w:eastAsia="lt-LT"/>
              </w:rPr>
            </w:pPr>
            <w:r w:rsidRPr="005E534C">
              <w:rPr>
                <w:sz w:val="18"/>
                <w:szCs w:val="18"/>
                <w:lang w:eastAsia="lt-LT"/>
              </w:rPr>
              <w:t>300</w:t>
            </w:r>
          </w:p>
        </w:tc>
        <w:tc>
          <w:tcPr>
            <w:tcW w:w="315" w:type="pct"/>
          </w:tcPr>
          <w:p w14:paraId="289B0754" w14:textId="6A78A5B7" w:rsidR="005E32B9" w:rsidRPr="005E534C" w:rsidRDefault="005E32B9" w:rsidP="005E32B9">
            <w:pPr>
              <w:spacing w:before="40" w:after="40"/>
              <w:jc w:val="center"/>
              <w:rPr>
                <w:sz w:val="18"/>
                <w:szCs w:val="18"/>
                <w:vertAlign w:val="superscript"/>
                <w:lang w:eastAsia="lt-LT"/>
              </w:rPr>
            </w:pPr>
            <w:r w:rsidRPr="00A91BF1">
              <w:rPr>
                <w:sz w:val="18"/>
                <w:szCs w:val="18"/>
                <w:lang w:eastAsia="lt-LT"/>
              </w:rPr>
              <w:t>371,551</w:t>
            </w:r>
          </w:p>
        </w:tc>
        <w:tc>
          <w:tcPr>
            <w:tcW w:w="381" w:type="pct"/>
          </w:tcPr>
          <w:p w14:paraId="5E74DB35" w14:textId="3B43F875" w:rsidR="005E32B9" w:rsidRPr="005E534C" w:rsidRDefault="005E32B9" w:rsidP="005E32B9">
            <w:pPr>
              <w:spacing w:before="40" w:after="40"/>
              <w:jc w:val="center"/>
              <w:rPr>
                <w:sz w:val="18"/>
                <w:szCs w:val="18"/>
                <w:lang w:eastAsia="lt-LT"/>
              </w:rPr>
            </w:pPr>
            <w:r w:rsidRPr="00A91BF1">
              <w:rPr>
                <w:sz w:val="18"/>
                <w:szCs w:val="18"/>
                <w:lang w:eastAsia="lt-LT"/>
              </w:rPr>
              <w:t>273,393</w:t>
            </w:r>
          </w:p>
        </w:tc>
        <w:tc>
          <w:tcPr>
            <w:tcW w:w="429" w:type="pct"/>
          </w:tcPr>
          <w:p w14:paraId="440A7B36" w14:textId="36870F3F" w:rsidR="005E32B9" w:rsidRPr="005E534C" w:rsidRDefault="005E32B9" w:rsidP="005E32B9">
            <w:pPr>
              <w:spacing w:before="40" w:after="40"/>
              <w:jc w:val="center"/>
              <w:rPr>
                <w:sz w:val="18"/>
                <w:szCs w:val="18"/>
                <w:lang w:eastAsia="lt-LT"/>
              </w:rPr>
            </w:pPr>
            <w:r w:rsidRPr="00A91BF1">
              <w:rPr>
                <w:sz w:val="18"/>
                <w:szCs w:val="18"/>
                <w:lang w:eastAsia="lt-LT"/>
              </w:rPr>
              <w:t>136,697</w:t>
            </w:r>
          </w:p>
        </w:tc>
      </w:tr>
      <w:tr w:rsidR="005E32B9" w:rsidRPr="005E534C" w14:paraId="6FC9F8CC" w14:textId="77777777" w:rsidTr="0010436E">
        <w:tc>
          <w:tcPr>
            <w:tcW w:w="713" w:type="pct"/>
            <w:vMerge/>
            <w:vAlign w:val="center"/>
          </w:tcPr>
          <w:p w14:paraId="7BF3D563" w14:textId="77777777" w:rsidR="005E32B9" w:rsidRPr="005E534C" w:rsidRDefault="005E32B9" w:rsidP="005E32B9">
            <w:pPr>
              <w:spacing w:before="40" w:after="40"/>
              <w:jc w:val="center"/>
              <w:rPr>
                <w:sz w:val="18"/>
                <w:szCs w:val="18"/>
              </w:rPr>
            </w:pPr>
          </w:p>
        </w:tc>
        <w:tc>
          <w:tcPr>
            <w:tcW w:w="303" w:type="pct"/>
            <w:vMerge/>
            <w:vAlign w:val="center"/>
          </w:tcPr>
          <w:p w14:paraId="544E37B1" w14:textId="77777777" w:rsidR="005E32B9" w:rsidRPr="005E534C" w:rsidRDefault="005E32B9" w:rsidP="005E32B9">
            <w:pPr>
              <w:spacing w:before="40" w:after="40"/>
              <w:jc w:val="center"/>
              <w:rPr>
                <w:sz w:val="18"/>
                <w:szCs w:val="18"/>
              </w:rPr>
            </w:pPr>
          </w:p>
        </w:tc>
        <w:tc>
          <w:tcPr>
            <w:tcW w:w="861" w:type="pct"/>
            <w:vAlign w:val="center"/>
          </w:tcPr>
          <w:p w14:paraId="57BB5D89" w14:textId="77777777" w:rsidR="005E32B9" w:rsidRPr="005E534C" w:rsidRDefault="005E32B9" w:rsidP="005E32B9">
            <w:pPr>
              <w:spacing w:before="40" w:after="40"/>
              <w:ind w:left="-83"/>
              <w:jc w:val="center"/>
              <w:rPr>
                <w:sz w:val="18"/>
                <w:szCs w:val="18"/>
              </w:rPr>
            </w:pPr>
            <w:r w:rsidRPr="005E534C">
              <w:rPr>
                <w:sz w:val="18"/>
                <w:szCs w:val="18"/>
              </w:rPr>
              <w:t>Sieros dioksidas (SO</w:t>
            </w:r>
            <w:r w:rsidRPr="005E534C">
              <w:rPr>
                <w:sz w:val="18"/>
                <w:szCs w:val="18"/>
                <w:vertAlign w:val="subscript"/>
              </w:rPr>
              <w:t>2</w:t>
            </w:r>
            <w:r w:rsidRPr="005E534C">
              <w:rPr>
                <w:sz w:val="18"/>
                <w:szCs w:val="18"/>
              </w:rPr>
              <w:t>)</w:t>
            </w:r>
          </w:p>
        </w:tc>
        <w:tc>
          <w:tcPr>
            <w:tcW w:w="266" w:type="pct"/>
            <w:vAlign w:val="center"/>
          </w:tcPr>
          <w:p w14:paraId="4A00419C" w14:textId="77777777" w:rsidR="005E32B9" w:rsidRPr="005E534C" w:rsidRDefault="005E32B9" w:rsidP="005E32B9">
            <w:pPr>
              <w:spacing w:before="40" w:after="40"/>
              <w:ind w:left="-51"/>
              <w:jc w:val="center"/>
              <w:rPr>
                <w:sz w:val="18"/>
                <w:szCs w:val="18"/>
              </w:rPr>
            </w:pPr>
            <w:r w:rsidRPr="005E534C">
              <w:rPr>
                <w:sz w:val="18"/>
                <w:szCs w:val="18"/>
              </w:rPr>
              <w:t>1753</w:t>
            </w:r>
          </w:p>
        </w:tc>
        <w:tc>
          <w:tcPr>
            <w:tcW w:w="277" w:type="pct"/>
            <w:vAlign w:val="center"/>
          </w:tcPr>
          <w:p w14:paraId="06E1ECA5"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01" w:type="pct"/>
            <w:vAlign w:val="center"/>
          </w:tcPr>
          <w:p w14:paraId="244029CB" w14:textId="77777777" w:rsidR="005E32B9" w:rsidRPr="005E534C" w:rsidRDefault="005E32B9" w:rsidP="005E32B9">
            <w:pPr>
              <w:spacing w:before="40" w:after="40"/>
              <w:ind w:left="-51"/>
              <w:jc w:val="center"/>
              <w:rPr>
                <w:sz w:val="18"/>
                <w:szCs w:val="18"/>
              </w:rPr>
            </w:pPr>
            <w:r w:rsidRPr="005E534C">
              <w:rPr>
                <w:sz w:val="18"/>
                <w:szCs w:val="18"/>
              </w:rPr>
              <w:t>35</w:t>
            </w:r>
          </w:p>
        </w:tc>
        <w:tc>
          <w:tcPr>
            <w:tcW w:w="381" w:type="pct"/>
            <w:vAlign w:val="center"/>
          </w:tcPr>
          <w:p w14:paraId="4C901EE5" w14:textId="77777777" w:rsidR="005E32B9" w:rsidRPr="005E534C" w:rsidRDefault="005E32B9" w:rsidP="005E32B9">
            <w:pPr>
              <w:spacing w:before="40" w:after="40"/>
              <w:jc w:val="center"/>
              <w:rPr>
                <w:sz w:val="18"/>
                <w:szCs w:val="18"/>
              </w:rPr>
            </w:pPr>
            <w:r w:rsidRPr="005E534C">
              <w:rPr>
                <w:sz w:val="18"/>
                <w:szCs w:val="18"/>
              </w:rPr>
              <w:t>5</w:t>
            </w:r>
          </w:p>
        </w:tc>
        <w:tc>
          <w:tcPr>
            <w:tcW w:w="375" w:type="pct"/>
            <w:vAlign w:val="center"/>
          </w:tcPr>
          <w:p w14:paraId="4FFE2257" w14:textId="77777777" w:rsidR="005E32B9" w:rsidRPr="005E534C" w:rsidRDefault="005E32B9" w:rsidP="005E32B9">
            <w:pPr>
              <w:spacing w:before="40" w:after="40"/>
              <w:ind w:left="-51"/>
              <w:jc w:val="center"/>
              <w:rPr>
                <w:sz w:val="18"/>
                <w:szCs w:val="18"/>
              </w:rPr>
            </w:pPr>
            <w:r w:rsidRPr="005E534C">
              <w:rPr>
                <w:sz w:val="18"/>
                <w:szCs w:val="18"/>
              </w:rPr>
              <w:t>400</w:t>
            </w:r>
          </w:p>
        </w:tc>
        <w:tc>
          <w:tcPr>
            <w:tcW w:w="398" w:type="pct"/>
            <w:vAlign w:val="center"/>
          </w:tcPr>
          <w:p w14:paraId="637833B4" w14:textId="77777777" w:rsidR="005E32B9" w:rsidRPr="005E534C" w:rsidRDefault="005E32B9" w:rsidP="005E32B9">
            <w:pPr>
              <w:spacing w:before="40" w:after="40"/>
              <w:jc w:val="center"/>
              <w:rPr>
                <w:sz w:val="18"/>
                <w:szCs w:val="18"/>
                <w:lang w:eastAsia="lt-LT"/>
              </w:rPr>
            </w:pPr>
            <w:r w:rsidRPr="005E534C">
              <w:rPr>
                <w:sz w:val="18"/>
                <w:szCs w:val="18"/>
                <w:lang w:eastAsia="lt-LT"/>
              </w:rPr>
              <w:t>217,5</w:t>
            </w:r>
          </w:p>
        </w:tc>
        <w:tc>
          <w:tcPr>
            <w:tcW w:w="315" w:type="pct"/>
          </w:tcPr>
          <w:p w14:paraId="156460E7" w14:textId="748A0636" w:rsidR="005E32B9" w:rsidRPr="005E534C" w:rsidRDefault="005E32B9" w:rsidP="005E32B9">
            <w:pPr>
              <w:spacing w:before="40" w:after="40"/>
              <w:jc w:val="center"/>
              <w:rPr>
                <w:sz w:val="18"/>
                <w:szCs w:val="18"/>
                <w:lang w:eastAsia="lt-LT"/>
              </w:rPr>
            </w:pPr>
            <w:r w:rsidRPr="00A91BF1">
              <w:rPr>
                <w:sz w:val="18"/>
                <w:szCs w:val="18"/>
                <w:lang w:eastAsia="lt-LT"/>
              </w:rPr>
              <w:t>140,837</w:t>
            </w:r>
          </w:p>
        </w:tc>
        <w:tc>
          <w:tcPr>
            <w:tcW w:w="381" w:type="pct"/>
          </w:tcPr>
          <w:p w14:paraId="46E62F98" w14:textId="71437B1B" w:rsidR="005E32B9" w:rsidRPr="005E534C" w:rsidRDefault="005E32B9" w:rsidP="005E32B9">
            <w:pPr>
              <w:spacing w:before="40" w:after="40"/>
              <w:jc w:val="center"/>
              <w:rPr>
                <w:sz w:val="18"/>
                <w:szCs w:val="18"/>
                <w:lang w:eastAsia="lt-LT"/>
              </w:rPr>
            </w:pPr>
            <w:r w:rsidRPr="00A91BF1">
              <w:rPr>
                <w:sz w:val="18"/>
                <w:szCs w:val="18"/>
                <w:lang w:eastAsia="lt-LT"/>
              </w:rPr>
              <w:t>126,783</w:t>
            </w:r>
          </w:p>
        </w:tc>
        <w:tc>
          <w:tcPr>
            <w:tcW w:w="429" w:type="pct"/>
          </w:tcPr>
          <w:p w14:paraId="07BCC479" w14:textId="7BBD4040" w:rsidR="005E32B9" w:rsidRPr="005E534C" w:rsidRDefault="005E32B9" w:rsidP="005E32B9">
            <w:pPr>
              <w:spacing w:before="40" w:after="40"/>
              <w:jc w:val="center"/>
              <w:rPr>
                <w:sz w:val="18"/>
                <w:szCs w:val="18"/>
                <w:lang w:eastAsia="lt-LT"/>
              </w:rPr>
            </w:pPr>
            <w:r w:rsidRPr="00A91BF1">
              <w:rPr>
                <w:sz w:val="18"/>
                <w:szCs w:val="18"/>
                <w:lang w:eastAsia="lt-LT"/>
              </w:rPr>
              <w:t>63,392</w:t>
            </w:r>
          </w:p>
        </w:tc>
      </w:tr>
      <w:tr w:rsidR="005E32B9" w:rsidRPr="005E534C" w14:paraId="75CDAA77" w14:textId="77777777" w:rsidTr="0010436E">
        <w:tc>
          <w:tcPr>
            <w:tcW w:w="713" w:type="pct"/>
            <w:vMerge/>
            <w:vAlign w:val="center"/>
          </w:tcPr>
          <w:p w14:paraId="325A95B5" w14:textId="77777777" w:rsidR="005E32B9" w:rsidRPr="005E534C" w:rsidRDefault="005E32B9" w:rsidP="005E32B9">
            <w:pPr>
              <w:spacing w:before="40" w:after="40"/>
              <w:jc w:val="center"/>
              <w:rPr>
                <w:sz w:val="18"/>
                <w:szCs w:val="18"/>
              </w:rPr>
            </w:pPr>
          </w:p>
        </w:tc>
        <w:tc>
          <w:tcPr>
            <w:tcW w:w="303" w:type="pct"/>
            <w:vMerge/>
            <w:vAlign w:val="center"/>
          </w:tcPr>
          <w:p w14:paraId="582E144C" w14:textId="77777777" w:rsidR="005E32B9" w:rsidRPr="005E534C" w:rsidRDefault="005E32B9" w:rsidP="005E32B9">
            <w:pPr>
              <w:spacing w:before="40" w:after="40"/>
              <w:jc w:val="center"/>
              <w:rPr>
                <w:sz w:val="18"/>
                <w:szCs w:val="18"/>
              </w:rPr>
            </w:pPr>
          </w:p>
        </w:tc>
        <w:tc>
          <w:tcPr>
            <w:tcW w:w="861" w:type="pct"/>
            <w:vAlign w:val="center"/>
          </w:tcPr>
          <w:p w14:paraId="7ACD95C0" w14:textId="77777777" w:rsidR="005E32B9" w:rsidRPr="005E534C" w:rsidRDefault="005E32B9" w:rsidP="005E32B9">
            <w:pPr>
              <w:spacing w:before="40" w:after="40"/>
              <w:ind w:left="-83"/>
              <w:jc w:val="center"/>
              <w:rPr>
                <w:sz w:val="18"/>
                <w:szCs w:val="18"/>
              </w:rPr>
            </w:pPr>
            <w:r w:rsidRPr="005E534C">
              <w:rPr>
                <w:sz w:val="18"/>
                <w:szCs w:val="18"/>
              </w:rPr>
              <w:t>Vanadžio pentoksidas (V</w:t>
            </w:r>
            <w:r w:rsidRPr="005E534C">
              <w:rPr>
                <w:sz w:val="18"/>
                <w:szCs w:val="18"/>
                <w:vertAlign w:val="subscript"/>
              </w:rPr>
              <w:t>2</w:t>
            </w:r>
            <w:r w:rsidRPr="005E534C">
              <w:rPr>
                <w:sz w:val="18"/>
                <w:szCs w:val="18"/>
              </w:rPr>
              <w:t>O</w:t>
            </w:r>
            <w:r w:rsidRPr="005E534C">
              <w:rPr>
                <w:sz w:val="18"/>
                <w:szCs w:val="18"/>
                <w:vertAlign w:val="subscript"/>
              </w:rPr>
              <w:t>5</w:t>
            </w:r>
            <w:r w:rsidRPr="005E534C">
              <w:rPr>
                <w:sz w:val="18"/>
                <w:szCs w:val="18"/>
              </w:rPr>
              <w:t>)</w:t>
            </w:r>
          </w:p>
        </w:tc>
        <w:tc>
          <w:tcPr>
            <w:tcW w:w="266" w:type="pct"/>
            <w:vAlign w:val="center"/>
          </w:tcPr>
          <w:p w14:paraId="3BF6E767" w14:textId="77777777" w:rsidR="005E32B9" w:rsidRPr="005E534C" w:rsidRDefault="005E32B9" w:rsidP="005E32B9">
            <w:pPr>
              <w:spacing w:before="40" w:after="40"/>
              <w:ind w:left="-51"/>
              <w:jc w:val="center"/>
              <w:rPr>
                <w:sz w:val="18"/>
                <w:szCs w:val="18"/>
              </w:rPr>
            </w:pPr>
            <w:r w:rsidRPr="005E534C">
              <w:rPr>
                <w:sz w:val="18"/>
                <w:szCs w:val="18"/>
              </w:rPr>
              <w:t>2023</w:t>
            </w:r>
          </w:p>
        </w:tc>
        <w:tc>
          <w:tcPr>
            <w:tcW w:w="277" w:type="pct"/>
            <w:vAlign w:val="center"/>
          </w:tcPr>
          <w:p w14:paraId="0A182F9D"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01" w:type="pct"/>
            <w:vAlign w:val="center"/>
          </w:tcPr>
          <w:p w14:paraId="5CE761AA" w14:textId="77777777" w:rsidR="005E32B9" w:rsidRPr="005E534C" w:rsidRDefault="005E32B9" w:rsidP="005E32B9">
            <w:pPr>
              <w:spacing w:before="40" w:after="40"/>
              <w:ind w:left="-51"/>
              <w:jc w:val="center"/>
              <w:rPr>
                <w:sz w:val="18"/>
                <w:szCs w:val="18"/>
              </w:rPr>
            </w:pPr>
            <w:r w:rsidRPr="005E534C">
              <w:rPr>
                <w:sz w:val="18"/>
                <w:szCs w:val="18"/>
              </w:rPr>
              <w:t>-</w:t>
            </w:r>
          </w:p>
        </w:tc>
        <w:tc>
          <w:tcPr>
            <w:tcW w:w="381" w:type="pct"/>
            <w:vAlign w:val="center"/>
          </w:tcPr>
          <w:p w14:paraId="339AA979" w14:textId="77777777" w:rsidR="005E32B9" w:rsidRPr="005E534C" w:rsidRDefault="005E32B9" w:rsidP="005E32B9">
            <w:pPr>
              <w:spacing w:before="40" w:after="40"/>
              <w:jc w:val="center"/>
              <w:rPr>
                <w:sz w:val="18"/>
                <w:szCs w:val="18"/>
              </w:rPr>
            </w:pPr>
            <w:r w:rsidRPr="005E534C">
              <w:rPr>
                <w:sz w:val="18"/>
                <w:szCs w:val="18"/>
              </w:rPr>
              <w:t>-</w:t>
            </w:r>
          </w:p>
        </w:tc>
        <w:tc>
          <w:tcPr>
            <w:tcW w:w="375" w:type="pct"/>
            <w:vAlign w:val="center"/>
          </w:tcPr>
          <w:p w14:paraId="4F646451" w14:textId="77777777" w:rsidR="005E32B9" w:rsidRPr="005E534C" w:rsidRDefault="005E32B9" w:rsidP="005E32B9">
            <w:pPr>
              <w:spacing w:before="40" w:after="40"/>
              <w:ind w:left="-51"/>
              <w:jc w:val="center"/>
              <w:rPr>
                <w:sz w:val="18"/>
                <w:szCs w:val="18"/>
              </w:rPr>
            </w:pPr>
            <w:r w:rsidRPr="005E534C">
              <w:rPr>
                <w:sz w:val="18"/>
                <w:szCs w:val="18"/>
              </w:rPr>
              <w:t>-</w:t>
            </w:r>
          </w:p>
        </w:tc>
        <w:tc>
          <w:tcPr>
            <w:tcW w:w="398" w:type="pct"/>
            <w:vAlign w:val="center"/>
          </w:tcPr>
          <w:p w14:paraId="59695DB4" w14:textId="77777777" w:rsidR="005E32B9" w:rsidRPr="005E534C" w:rsidRDefault="005E32B9" w:rsidP="005E32B9">
            <w:pPr>
              <w:spacing w:before="40" w:after="40"/>
              <w:jc w:val="center"/>
              <w:rPr>
                <w:sz w:val="18"/>
                <w:szCs w:val="18"/>
              </w:rPr>
            </w:pPr>
            <w:r w:rsidRPr="005E534C">
              <w:rPr>
                <w:sz w:val="18"/>
                <w:szCs w:val="18"/>
              </w:rPr>
              <w:t>-</w:t>
            </w:r>
          </w:p>
        </w:tc>
        <w:tc>
          <w:tcPr>
            <w:tcW w:w="315" w:type="pct"/>
          </w:tcPr>
          <w:p w14:paraId="3A3C99E8" w14:textId="699A913B" w:rsidR="005E32B9" w:rsidRPr="005E534C" w:rsidRDefault="005E32B9" w:rsidP="005E32B9">
            <w:pPr>
              <w:spacing w:before="40" w:after="40"/>
              <w:jc w:val="center"/>
              <w:rPr>
                <w:sz w:val="18"/>
                <w:szCs w:val="18"/>
                <w:lang w:eastAsia="lt-LT"/>
              </w:rPr>
            </w:pPr>
            <w:r w:rsidRPr="00A91BF1">
              <w:rPr>
                <w:sz w:val="18"/>
                <w:szCs w:val="18"/>
              </w:rPr>
              <w:t>7,4168</w:t>
            </w:r>
          </w:p>
        </w:tc>
        <w:tc>
          <w:tcPr>
            <w:tcW w:w="381" w:type="pct"/>
          </w:tcPr>
          <w:p w14:paraId="41E9391D" w14:textId="655BDEE9" w:rsidR="005E32B9" w:rsidRPr="005E534C" w:rsidRDefault="005E32B9" w:rsidP="005E32B9">
            <w:pPr>
              <w:spacing w:before="40" w:after="40"/>
              <w:jc w:val="center"/>
              <w:rPr>
                <w:sz w:val="18"/>
                <w:szCs w:val="18"/>
                <w:lang w:eastAsia="lt-LT"/>
              </w:rPr>
            </w:pPr>
            <w:r w:rsidRPr="00A91BF1">
              <w:rPr>
                <w:sz w:val="18"/>
                <w:szCs w:val="18"/>
              </w:rPr>
              <w:t>7,4168</w:t>
            </w:r>
          </w:p>
        </w:tc>
        <w:tc>
          <w:tcPr>
            <w:tcW w:w="429" w:type="pct"/>
          </w:tcPr>
          <w:p w14:paraId="2B40F397" w14:textId="223907EE" w:rsidR="005E32B9" w:rsidRPr="005E534C" w:rsidRDefault="005E32B9" w:rsidP="005E32B9">
            <w:pPr>
              <w:spacing w:before="40" w:after="40"/>
              <w:jc w:val="center"/>
              <w:rPr>
                <w:sz w:val="18"/>
                <w:szCs w:val="18"/>
                <w:lang w:eastAsia="lt-LT"/>
              </w:rPr>
            </w:pPr>
            <w:r>
              <w:rPr>
                <w:sz w:val="18"/>
                <w:szCs w:val="18"/>
              </w:rPr>
              <w:t>3,7084</w:t>
            </w:r>
          </w:p>
        </w:tc>
      </w:tr>
      <w:tr w:rsidR="005E32B9" w:rsidRPr="005E534C" w14:paraId="534EDC3D" w14:textId="77777777" w:rsidTr="0010436E">
        <w:tc>
          <w:tcPr>
            <w:tcW w:w="713" w:type="pct"/>
            <w:vMerge/>
            <w:vAlign w:val="center"/>
          </w:tcPr>
          <w:p w14:paraId="6E11836D" w14:textId="77777777" w:rsidR="005E32B9" w:rsidRPr="005E534C" w:rsidRDefault="005E32B9" w:rsidP="005E32B9">
            <w:pPr>
              <w:spacing w:before="40" w:after="40"/>
              <w:jc w:val="center"/>
              <w:rPr>
                <w:sz w:val="18"/>
                <w:szCs w:val="18"/>
              </w:rPr>
            </w:pPr>
          </w:p>
        </w:tc>
        <w:tc>
          <w:tcPr>
            <w:tcW w:w="303" w:type="pct"/>
            <w:vMerge/>
            <w:vAlign w:val="center"/>
          </w:tcPr>
          <w:p w14:paraId="30EBD187" w14:textId="77777777" w:rsidR="005E32B9" w:rsidRPr="005E534C" w:rsidRDefault="005E32B9" w:rsidP="005E32B9">
            <w:pPr>
              <w:spacing w:before="40" w:after="40"/>
              <w:jc w:val="center"/>
              <w:rPr>
                <w:sz w:val="18"/>
                <w:szCs w:val="18"/>
              </w:rPr>
            </w:pPr>
          </w:p>
        </w:tc>
        <w:tc>
          <w:tcPr>
            <w:tcW w:w="861" w:type="pct"/>
            <w:vAlign w:val="center"/>
          </w:tcPr>
          <w:p w14:paraId="61D1F54B" w14:textId="77777777" w:rsidR="005E32B9" w:rsidRPr="005E534C" w:rsidRDefault="005E32B9" w:rsidP="005E32B9">
            <w:pPr>
              <w:spacing w:before="40" w:after="40"/>
              <w:ind w:left="-83"/>
              <w:jc w:val="center"/>
              <w:rPr>
                <w:sz w:val="18"/>
                <w:szCs w:val="18"/>
              </w:rPr>
            </w:pPr>
            <w:r w:rsidRPr="005E534C">
              <w:rPr>
                <w:sz w:val="18"/>
                <w:szCs w:val="18"/>
              </w:rPr>
              <w:t>Kietosios dalelės (KD)</w:t>
            </w:r>
          </w:p>
        </w:tc>
        <w:tc>
          <w:tcPr>
            <w:tcW w:w="266" w:type="pct"/>
            <w:vAlign w:val="center"/>
          </w:tcPr>
          <w:p w14:paraId="4EBC2280" w14:textId="77777777" w:rsidR="005E32B9" w:rsidRPr="005E534C" w:rsidRDefault="005E32B9" w:rsidP="005E32B9">
            <w:pPr>
              <w:spacing w:before="40" w:after="40"/>
              <w:ind w:left="-51"/>
              <w:jc w:val="center"/>
              <w:rPr>
                <w:sz w:val="18"/>
                <w:szCs w:val="18"/>
              </w:rPr>
            </w:pPr>
            <w:r w:rsidRPr="005E534C">
              <w:rPr>
                <w:sz w:val="18"/>
                <w:szCs w:val="18"/>
              </w:rPr>
              <w:t>6493</w:t>
            </w:r>
          </w:p>
        </w:tc>
        <w:tc>
          <w:tcPr>
            <w:tcW w:w="277" w:type="pct"/>
            <w:vAlign w:val="center"/>
          </w:tcPr>
          <w:p w14:paraId="228463B1"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01" w:type="pct"/>
            <w:vAlign w:val="center"/>
          </w:tcPr>
          <w:p w14:paraId="4BF132F3" w14:textId="77777777" w:rsidR="005E32B9" w:rsidRPr="005E534C" w:rsidRDefault="005E32B9" w:rsidP="005E32B9">
            <w:pPr>
              <w:spacing w:before="40" w:after="40"/>
              <w:ind w:left="-51"/>
              <w:jc w:val="center"/>
              <w:rPr>
                <w:sz w:val="18"/>
                <w:szCs w:val="18"/>
              </w:rPr>
            </w:pPr>
            <w:r w:rsidRPr="005E534C">
              <w:rPr>
                <w:sz w:val="18"/>
                <w:szCs w:val="18"/>
              </w:rPr>
              <w:t>5</w:t>
            </w:r>
          </w:p>
        </w:tc>
        <w:tc>
          <w:tcPr>
            <w:tcW w:w="381" w:type="pct"/>
            <w:vAlign w:val="center"/>
          </w:tcPr>
          <w:p w14:paraId="7F3C7036" w14:textId="77777777" w:rsidR="005E32B9" w:rsidRPr="005E534C" w:rsidRDefault="005E32B9" w:rsidP="005E32B9">
            <w:pPr>
              <w:spacing w:before="40" w:after="40"/>
              <w:jc w:val="center"/>
              <w:rPr>
                <w:sz w:val="18"/>
                <w:szCs w:val="18"/>
              </w:rPr>
            </w:pPr>
            <w:r w:rsidRPr="005E534C">
              <w:rPr>
                <w:sz w:val="18"/>
                <w:szCs w:val="18"/>
              </w:rPr>
              <w:t>5</w:t>
            </w:r>
          </w:p>
        </w:tc>
        <w:tc>
          <w:tcPr>
            <w:tcW w:w="375" w:type="pct"/>
            <w:vAlign w:val="center"/>
          </w:tcPr>
          <w:p w14:paraId="4CA9C2F3" w14:textId="77777777" w:rsidR="005E32B9" w:rsidRPr="005E534C" w:rsidRDefault="005E32B9" w:rsidP="005E32B9">
            <w:pPr>
              <w:spacing w:before="40" w:after="40"/>
              <w:ind w:left="-51"/>
              <w:jc w:val="center"/>
              <w:rPr>
                <w:sz w:val="18"/>
                <w:szCs w:val="18"/>
              </w:rPr>
            </w:pPr>
            <w:r w:rsidRPr="005E534C">
              <w:rPr>
                <w:sz w:val="18"/>
                <w:szCs w:val="18"/>
              </w:rPr>
              <w:t>50</w:t>
            </w:r>
          </w:p>
        </w:tc>
        <w:tc>
          <w:tcPr>
            <w:tcW w:w="398" w:type="pct"/>
            <w:vAlign w:val="center"/>
          </w:tcPr>
          <w:p w14:paraId="27A8BD85" w14:textId="77777777" w:rsidR="005E32B9" w:rsidRPr="005E534C" w:rsidRDefault="005E32B9" w:rsidP="005E32B9">
            <w:pPr>
              <w:spacing w:before="40" w:after="40"/>
              <w:jc w:val="center"/>
              <w:rPr>
                <w:sz w:val="18"/>
                <w:szCs w:val="18"/>
                <w:lang w:eastAsia="lt-LT"/>
              </w:rPr>
            </w:pPr>
            <w:r w:rsidRPr="005E534C">
              <w:rPr>
                <w:sz w:val="18"/>
                <w:szCs w:val="18"/>
                <w:lang w:eastAsia="lt-LT"/>
              </w:rPr>
              <w:t>27,5</w:t>
            </w:r>
          </w:p>
        </w:tc>
        <w:tc>
          <w:tcPr>
            <w:tcW w:w="315" w:type="pct"/>
          </w:tcPr>
          <w:p w14:paraId="0F7B579C" w14:textId="5C7C259B" w:rsidR="005E32B9" w:rsidRPr="005E534C" w:rsidRDefault="005E32B9" w:rsidP="005E32B9">
            <w:pPr>
              <w:spacing w:before="40" w:after="40"/>
              <w:jc w:val="center"/>
              <w:rPr>
                <w:sz w:val="18"/>
                <w:szCs w:val="18"/>
                <w:lang w:eastAsia="lt-LT"/>
              </w:rPr>
            </w:pPr>
            <w:r w:rsidRPr="00A91BF1">
              <w:rPr>
                <w:sz w:val="18"/>
                <w:szCs w:val="18"/>
                <w:lang w:eastAsia="lt-LT"/>
              </w:rPr>
              <w:t>18,413</w:t>
            </w:r>
          </w:p>
        </w:tc>
        <w:tc>
          <w:tcPr>
            <w:tcW w:w="381" w:type="pct"/>
          </w:tcPr>
          <w:p w14:paraId="09DCA94F" w14:textId="35A19565" w:rsidR="005E32B9" w:rsidRPr="005E534C" w:rsidRDefault="005E32B9" w:rsidP="005E32B9">
            <w:pPr>
              <w:spacing w:before="40" w:after="40"/>
              <w:jc w:val="center"/>
              <w:rPr>
                <w:sz w:val="18"/>
                <w:szCs w:val="18"/>
                <w:lang w:eastAsia="lt-LT"/>
              </w:rPr>
            </w:pPr>
            <w:r w:rsidRPr="00A91BF1">
              <w:rPr>
                <w:sz w:val="18"/>
                <w:szCs w:val="18"/>
                <w:lang w:eastAsia="lt-LT"/>
              </w:rPr>
              <w:t>16,305</w:t>
            </w:r>
          </w:p>
        </w:tc>
        <w:tc>
          <w:tcPr>
            <w:tcW w:w="429" w:type="pct"/>
          </w:tcPr>
          <w:p w14:paraId="7157E090" w14:textId="2A56E153" w:rsidR="005E32B9" w:rsidRPr="005E534C" w:rsidRDefault="005E32B9" w:rsidP="005E32B9">
            <w:pPr>
              <w:spacing w:before="40" w:after="40"/>
              <w:jc w:val="center"/>
              <w:rPr>
                <w:sz w:val="18"/>
                <w:szCs w:val="18"/>
                <w:lang w:eastAsia="lt-LT"/>
              </w:rPr>
            </w:pPr>
            <w:r w:rsidRPr="00A91BF1">
              <w:rPr>
                <w:sz w:val="18"/>
                <w:szCs w:val="18"/>
                <w:lang w:eastAsia="lt-LT"/>
              </w:rPr>
              <w:t>8,153</w:t>
            </w:r>
          </w:p>
        </w:tc>
      </w:tr>
      <w:tr w:rsidR="005E32B9" w:rsidRPr="005E534C" w14:paraId="13F44CC3" w14:textId="77777777" w:rsidTr="00FF3833">
        <w:tc>
          <w:tcPr>
            <w:tcW w:w="3875" w:type="pct"/>
            <w:gridSpan w:val="9"/>
            <w:vAlign w:val="center"/>
            <w:hideMark/>
          </w:tcPr>
          <w:p w14:paraId="1363E79B" w14:textId="7F2688DC" w:rsidR="005E32B9" w:rsidRPr="005E534C" w:rsidRDefault="005E32B9" w:rsidP="005E32B9">
            <w:pPr>
              <w:spacing w:before="40" w:after="40"/>
              <w:ind w:firstLine="567"/>
              <w:jc w:val="center"/>
              <w:rPr>
                <w:b/>
                <w:sz w:val="18"/>
                <w:szCs w:val="18"/>
                <w:lang w:eastAsia="lt-LT"/>
              </w:rPr>
            </w:pPr>
            <w:r w:rsidRPr="005E534C">
              <w:rPr>
                <w:b/>
                <w:sz w:val="18"/>
                <w:szCs w:val="18"/>
                <w:lang w:eastAsia="lt-LT"/>
              </w:rPr>
              <w:t>Iš viso įrenginiui:</w:t>
            </w:r>
          </w:p>
        </w:tc>
        <w:tc>
          <w:tcPr>
            <w:tcW w:w="315" w:type="pct"/>
            <w:vAlign w:val="center"/>
          </w:tcPr>
          <w:p w14:paraId="7AB8D7CF" w14:textId="77777777" w:rsidR="005E32B9" w:rsidRPr="005E534C" w:rsidRDefault="005E32B9" w:rsidP="005E32B9">
            <w:pPr>
              <w:jc w:val="center"/>
              <w:rPr>
                <w:b/>
                <w:color w:val="000000"/>
                <w:sz w:val="18"/>
                <w:szCs w:val="18"/>
              </w:rPr>
            </w:pPr>
            <w:r w:rsidRPr="005E534C">
              <w:rPr>
                <w:b/>
                <w:color w:val="000000"/>
                <w:sz w:val="18"/>
                <w:szCs w:val="18"/>
              </w:rPr>
              <w:t>715,2148</w:t>
            </w:r>
          </w:p>
        </w:tc>
        <w:tc>
          <w:tcPr>
            <w:tcW w:w="381" w:type="pct"/>
            <w:vAlign w:val="center"/>
          </w:tcPr>
          <w:p w14:paraId="203C0A60" w14:textId="77777777" w:rsidR="005E32B9" w:rsidRPr="005E534C" w:rsidRDefault="005E32B9" w:rsidP="005E32B9">
            <w:pPr>
              <w:jc w:val="center"/>
              <w:rPr>
                <w:b/>
                <w:color w:val="000000"/>
                <w:sz w:val="18"/>
                <w:szCs w:val="18"/>
              </w:rPr>
            </w:pPr>
            <w:r w:rsidRPr="005E534C">
              <w:rPr>
                <w:b/>
                <w:color w:val="000000"/>
                <w:sz w:val="18"/>
                <w:szCs w:val="18"/>
              </w:rPr>
              <w:t>600,8954</w:t>
            </w:r>
          </w:p>
        </w:tc>
        <w:tc>
          <w:tcPr>
            <w:tcW w:w="429" w:type="pct"/>
            <w:vAlign w:val="center"/>
          </w:tcPr>
          <w:p w14:paraId="3A66C730" w14:textId="77777777" w:rsidR="005E32B9" w:rsidRPr="005E534C" w:rsidRDefault="005E32B9" w:rsidP="005E32B9">
            <w:pPr>
              <w:jc w:val="center"/>
              <w:rPr>
                <w:b/>
                <w:color w:val="000000"/>
                <w:sz w:val="18"/>
                <w:szCs w:val="18"/>
              </w:rPr>
            </w:pPr>
            <w:r w:rsidRPr="005E534C">
              <w:rPr>
                <w:b/>
                <w:color w:val="000000"/>
                <w:sz w:val="18"/>
                <w:szCs w:val="18"/>
              </w:rPr>
              <w:t>300,4489</w:t>
            </w:r>
          </w:p>
        </w:tc>
      </w:tr>
    </w:tbl>
    <w:p w14:paraId="709D7B96" w14:textId="77777777" w:rsidR="00DA0461" w:rsidRPr="005E534C" w:rsidRDefault="00DA0461" w:rsidP="006D642A">
      <w:pPr>
        <w:rPr>
          <w:b/>
          <w:i/>
          <w:sz w:val="18"/>
          <w:szCs w:val="18"/>
        </w:rPr>
      </w:pPr>
    </w:p>
    <w:p w14:paraId="4A11CC77" w14:textId="77777777" w:rsidR="00F031B1" w:rsidRPr="005E534C" w:rsidRDefault="00F031B1">
      <w:bookmarkStart w:id="35" w:name="_Hlk494834101"/>
    </w:p>
    <w:p w14:paraId="01FDEC23" w14:textId="77777777" w:rsidR="00932F33" w:rsidRPr="005E534C" w:rsidRDefault="00932F33"/>
    <w:p w14:paraId="0558BD8E" w14:textId="0EFDC49B" w:rsidR="00D06F1D" w:rsidRPr="005E534C" w:rsidRDefault="00932F33" w:rsidP="00D06F1D">
      <w:pPr>
        <w:spacing w:after="160" w:line="259" w:lineRule="auto"/>
        <w:rPr>
          <w:b/>
          <w:i/>
          <w:sz w:val="22"/>
          <w:szCs w:val="18"/>
        </w:rPr>
      </w:pPr>
      <w:r w:rsidRPr="005E534C">
        <w:rPr>
          <w:b/>
          <w:sz w:val="22"/>
          <w:szCs w:val="22"/>
          <w:lang w:eastAsia="lt-LT"/>
        </w:rPr>
        <w:t>11</w:t>
      </w:r>
      <w:r w:rsidRPr="005E534C">
        <w:rPr>
          <w:b/>
          <w:sz w:val="22"/>
          <w:szCs w:val="22"/>
          <w:vertAlign w:val="superscript"/>
          <w:lang w:eastAsia="lt-LT"/>
        </w:rPr>
        <w:t>2</w:t>
      </w:r>
      <w:r w:rsidRPr="005E534C">
        <w:rPr>
          <w:b/>
          <w:sz w:val="22"/>
          <w:szCs w:val="22"/>
          <w:lang w:eastAsia="lt-LT"/>
        </w:rPr>
        <w:t xml:space="preserve"> lentelė</w:t>
      </w:r>
      <w:r w:rsidRPr="005E534C">
        <w:rPr>
          <w:sz w:val="22"/>
          <w:szCs w:val="22"/>
          <w:lang w:eastAsia="lt-LT"/>
        </w:rPr>
        <w:t>. Tarša į aplinkos orą.</w:t>
      </w:r>
      <w:r w:rsidRPr="005E534C">
        <w:rPr>
          <w:b/>
          <w:i/>
          <w:sz w:val="22"/>
          <w:szCs w:val="18"/>
        </w:rPr>
        <w:t xml:space="preserve"> </w:t>
      </w:r>
    </w:p>
    <w:p w14:paraId="386CA4F7" w14:textId="77777777" w:rsidR="00932F33" w:rsidRPr="005E534C" w:rsidRDefault="00932F33" w:rsidP="00932F33">
      <w:pPr>
        <w:rPr>
          <w:szCs w:val="24"/>
          <w:lang w:eastAsia="lt-LT"/>
        </w:rPr>
      </w:pPr>
      <w:r w:rsidRPr="005E534C">
        <w:rPr>
          <w:szCs w:val="24"/>
          <w:lang w:eastAsia="lt-LT"/>
        </w:rPr>
        <w:t xml:space="preserve">Įrenginio pavadinimas </w:t>
      </w:r>
      <w:r w:rsidRPr="005E534C">
        <w:rPr>
          <w:b/>
          <w:sz w:val="22"/>
          <w:u w:val="single"/>
        </w:rPr>
        <w:t>Termofikacinė elektrinė Nr. 3 (E-3)</w:t>
      </w:r>
      <w:r w:rsidRPr="005E534C">
        <w:rPr>
          <w:szCs w:val="24"/>
          <w:lang w:eastAsia="lt-LT"/>
        </w:rPr>
        <w:t xml:space="preserve"> </w:t>
      </w:r>
    </w:p>
    <w:p w14:paraId="0CAC2538" w14:textId="77777777" w:rsidR="00620257" w:rsidRPr="005E534C" w:rsidRDefault="00620257" w:rsidP="00932F33">
      <w:pPr>
        <w:rPr>
          <w:szCs w:val="24"/>
          <w:lang w:eastAsia="lt-LT"/>
        </w:rPr>
      </w:pPr>
    </w:p>
    <w:p w14:paraId="431C964F" w14:textId="26CC1408" w:rsidR="00620257" w:rsidRPr="005E534C" w:rsidRDefault="00620257" w:rsidP="00DA0461">
      <w:pPr>
        <w:spacing w:after="160" w:line="259" w:lineRule="auto"/>
        <w:rPr>
          <w:szCs w:val="24"/>
          <w:lang w:eastAsia="lt-LT"/>
        </w:rPr>
      </w:pPr>
      <w:r w:rsidRPr="005E534C">
        <w:rPr>
          <w:b/>
          <w:i/>
          <w:sz w:val="22"/>
          <w:szCs w:val="18"/>
        </w:rPr>
        <w:t>Taršos šaltinis Nr. 001. Tarša į aplinkos orą laikotarpiu nuo 2020 m. liepos 1 d</w:t>
      </w:r>
    </w:p>
    <w:tbl>
      <w:tblPr>
        <w:tblStyle w:val="Lentelstinklelis"/>
        <w:tblW w:w="5000" w:type="pct"/>
        <w:tblLook w:val="04A0" w:firstRow="1" w:lastRow="0" w:firstColumn="1" w:lastColumn="0" w:noHBand="0" w:noVBand="1"/>
      </w:tblPr>
      <w:tblGrid>
        <w:gridCol w:w="1648"/>
        <w:gridCol w:w="827"/>
        <w:gridCol w:w="2398"/>
        <w:gridCol w:w="668"/>
        <w:gridCol w:w="1132"/>
        <w:gridCol w:w="906"/>
        <w:gridCol w:w="1147"/>
        <w:gridCol w:w="1062"/>
        <w:gridCol w:w="960"/>
        <w:gridCol w:w="1911"/>
        <w:gridCol w:w="1932"/>
      </w:tblGrid>
      <w:tr w:rsidR="00DA0461" w:rsidRPr="005E534C" w14:paraId="470CF852" w14:textId="77777777" w:rsidTr="005E32B9">
        <w:tc>
          <w:tcPr>
            <w:tcW w:w="565" w:type="pct"/>
            <w:vMerge w:val="restart"/>
            <w:vAlign w:val="center"/>
          </w:tcPr>
          <w:p w14:paraId="55945BB3" w14:textId="77777777" w:rsidR="00DA0461" w:rsidRPr="005E534C" w:rsidRDefault="00DA0461" w:rsidP="00DA0461">
            <w:pPr>
              <w:jc w:val="center"/>
              <w:rPr>
                <w:b/>
                <w:sz w:val="18"/>
                <w:szCs w:val="18"/>
                <w:lang w:eastAsia="lt-LT"/>
              </w:rPr>
            </w:pPr>
            <w:r w:rsidRPr="005E534C">
              <w:rPr>
                <w:b/>
                <w:sz w:val="18"/>
                <w:szCs w:val="18"/>
                <w:lang w:eastAsia="lt-LT"/>
              </w:rPr>
              <w:t>Cecho ar kt. pavadinimas arba Nr.</w:t>
            </w:r>
          </w:p>
        </w:tc>
        <w:tc>
          <w:tcPr>
            <w:tcW w:w="283" w:type="pct"/>
            <w:vAlign w:val="center"/>
          </w:tcPr>
          <w:p w14:paraId="378EC23C" w14:textId="77777777" w:rsidR="00DA0461" w:rsidRPr="005E534C" w:rsidRDefault="00DA0461" w:rsidP="00DA0461">
            <w:pPr>
              <w:jc w:val="center"/>
              <w:rPr>
                <w:b/>
                <w:sz w:val="18"/>
                <w:szCs w:val="18"/>
                <w:lang w:eastAsia="lt-LT"/>
              </w:rPr>
            </w:pPr>
            <w:r w:rsidRPr="005E534C">
              <w:rPr>
                <w:b/>
                <w:sz w:val="18"/>
                <w:szCs w:val="18"/>
                <w:lang w:eastAsia="lt-LT"/>
              </w:rPr>
              <w:t>Taršos šaltiniai</w:t>
            </w:r>
          </w:p>
        </w:tc>
        <w:tc>
          <w:tcPr>
            <w:tcW w:w="1051" w:type="pct"/>
            <w:gridSpan w:val="2"/>
            <w:vAlign w:val="center"/>
          </w:tcPr>
          <w:p w14:paraId="7ABE5A53" w14:textId="77777777" w:rsidR="00DA0461" w:rsidRPr="005E534C" w:rsidRDefault="00DA0461" w:rsidP="00DA0461">
            <w:pPr>
              <w:jc w:val="center"/>
              <w:rPr>
                <w:b/>
                <w:sz w:val="18"/>
                <w:szCs w:val="18"/>
                <w:lang w:eastAsia="lt-LT"/>
              </w:rPr>
            </w:pPr>
            <w:r w:rsidRPr="005E534C">
              <w:rPr>
                <w:b/>
                <w:sz w:val="18"/>
                <w:szCs w:val="18"/>
                <w:lang w:eastAsia="lt-LT"/>
              </w:rPr>
              <w:t>Teršalai</w:t>
            </w:r>
          </w:p>
        </w:tc>
        <w:tc>
          <w:tcPr>
            <w:tcW w:w="3100" w:type="pct"/>
            <w:gridSpan w:val="7"/>
            <w:vAlign w:val="center"/>
          </w:tcPr>
          <w:p w14:paraId="739C1CE2" w14:textId="77777777" w:rsidR="00DA0461" w:rsidRPr="005E534C" w:rsidRDefault="00DA0461" w:rsidP="00DA0461">
            <w:pPr>
              <w:jc w:val="center"/>
              <w:rPr>
                <w:b/>
                <w:sz w:val="18"/>
                <w:szCs w:val="18"/>
                <w:lang w:eastAsia="lt-LT"/>
              </w:rPr>
            </w:pPr>
            <w:r w:rsidRPr="005E534C">
              <w:rPr>
                <w:b/>
                <w:sz w:val="18"/>
                <w:szCs w:val="18"/>
                <w:lang w:eastAsia="lt-LT"/>
              </w:rPr>
              <w:t>Numatoma (prašoma leisti) tarša</w:t>
            </w:r>
          </w:p>
        </w:tc>
      </w:tr>
      <w:tr w:rsidR="005E534C" w:rsidRPr="005E534C" w14:paraId="074CB6D1" w14:textId="77777777" w:rsidTr="005E32B9">
        <w:tc>
          <w:tcPr>
            <w:tcW w:w="565" w:type="pct"/>
            <w:vMerge/>
            <w:vAlign w:val="center"/>
          </w:tcPr>
          <w:p w14:paraId="579F431F" w14:textId="77777777" w:rsidR="00DA0461" w:rsidRPr="005E534C" w:rsidRDefault="00DA0461" w:rsidP="00DA0461">
            <w:pPr>
              <w:jc w:val="center"/>
              <w:rPr>
                <w:b/>
                <w:sz w:val="18"/>
                <w:szCs w:val="18"/>
                <w:lang w:eastAsia="lt-LT"/>
              </w:rPr>
            </w:pPr>
          </w:p>
        </w:tc>
        <w:tc>
          <w:tcPr>
            <w:tcW w:w="283" w:type="pct"/>
            <w:vMerge w:val="restart"/>
            <w:vAlign w:val="center"/>
          </w:tcPr>
          <w:p w14:paraId="13DED43B" w14:textId="77777777" w:rsidR="00DA0461" w:rsidRPr="005E534C" w:rsidRDefault="00DA0461" w:rsidP="00DA0461">
            <w:pPr>
              <w:jc w:val="center"/>
              <w:rPr>
                <w:b/>
                <w:sz w:val="18"/>
                <w:szCs w:val="18"/>
                <w:lang w:eastAsia="lt-LT"/>
              </w:rPr>
            </w:pPr>
            <w:r w:rsidRPr="005E534C">
              <w:rPr>
                <w:b/>
                <w:sz w:val="18"/>
                <w:szCs w:val="18"/>
                <w:lang w:eastAsia="lt-LT"/>
              </w:rPr>
              <w:t>Nr.</w:t>
            </w:r>
          </w:p>
        </w:tc>
        <w:tc>
          <w:tcPr>
            <w:tcW w:w="822" w:type="pct"/>
            <w:vMerge w:val="restart"/>
            <w:vAlign w:val="center"/>
          </w:tcPr>
          <w:p w14:paraId="66809859" w14:textId="77777777" w:rsidR="00DA0461" w:rsidRPr="005E534C" w:rsidRDefault="00DA0461" w:rsidP="00DA0461">
            <w:pPr>
              <w:jc w:val="center"/>
              <w:rPr>
                <w:b/>
                <w:sz w:val="18"/>
                <w:szCs w:val="18"/>
                <w:lang w:eastAsia="lt-LT"/>
              </w:rPr>
            </w:pPr>
            <w:r w:rsidRPr="005E534C">
              <w:rPr>
                <w:b/>
                <w:sz w:val="18"/>
                <w:szCs w:val="18"/>
                <w:lang w:eastAsia="lt-LT"/>
              </w:rPr>
              <w:t>pavadinimas</w:t>
            </w:r>
          </w:p>
        </w:tc>
        <w:tc>
          <w:tcPr>
            <w:tcW w:w="229" w:type="pct"/>
            <w:vMerge w:val="restart"/>
            <w:vAlign w:val="center"/>
          </w:tcPr>
          <w:p w14:paraId="6E618205" w14:textId="77777777" w:rsidR="00DA0461" w:rsidRPr="005E534C" w:rsidRDefault="00DA0461" w:rsidP="00DA0461">
            <w:pPr>
              <w:jc w:val="center"/>
              <w:rPr>
                <w:b/>
                <w:sz w:val="18"/>
                <w:szCs w:val="18"/>
                <w:lang w:eastAsia="lt-LT"/>
              </w:rPr>
            </w:pPr>
            <w:r w:rsidRPr="005E534C">
              <w:rPr>
                <w:b/>
                <w:sz w:val="18"/>
                <w:szCs w:val="18"/>
                <w:lang w:eastAsia="lt-LT"/>
              </w:rPr>
              <w:t>kodas</w:t>
            </w:r>
          </w:p>
        </w:tc>
        <w:tc>
          <w:tcPr>
            <w:tcW w:w="1784" w:type="pct"/>
            <w:gridSpan w:val="5"/>
            <w:vAlign w:val="center"/>
          </w:tcPr>
          <w:p w14:paraId="2DC5E50A" w14:textId="77777777" w:rsidR="00DA0461" w:rsidRPr="005E534C" w:rsidRDefault="00DA0461" w:rsidP="00DA0461">
            <w:pPr>
              <w:jc w:val="center"/>
              <w:rPr>
                <w:b/>
                <w:sz w:val="18"/>
                <w:szCs w:val="18"/>
                <w:lang w:eastAsia="lt-LT"/>
              </w:rPr>
            </w:pPr>
            <w:r w:rsidRPr="005E534C">
              <w:rPr>
                <w:b/>
                <w:sz w:val="18"/>
                <w:szCs w:val="18"/>
                <w:lang w:eastAsia="lt-LT"/>
              </w:rPr>
              <w:t>Vienkartinis dydis</w:t>
            </w:r>
          </w:p>
        </w:tc>
        <w:tc>
          <w:tcPr>
            <w:tcW w:w="655" w:type="pct"/>
            <w:vMerge w:val="restart"/>
            <w:vAlign w:val="center"/>
          </w:tcPr>
          <w:p w14:paraId="1BF087C7" w14:textId="77777777" w:rsidR="00DA0461" w:rsidRPr="005E534C" w:rsidRDefault="00DA0461" w:rsidP="00DA0461">
            <w:pPr>
              <w:jc w:val="center"/>
              <w:rPr>
                <w:b/>
                <w:sz w:val="18"/>
                <w:szCs w:val="18"/>
                <w:lang w:eastAsia="lt-LT"/>
              </w:rPr>
            </w:pPr>
            <w:r w:rsidRPr="005E534C">
              <w:rPr>
                <w:b/>
                <w:sz w:val="18"/>
                <w:szCs w:val="18"/>
                <w:lang w:eastAsia="lt-LT"/>
              </w:rPr>
              <w:t>2020 m. liepos 1 – gruodžio 31 d.,  t/II pusmetį</w:t>
            </w:r>
            <w:r w:rsidRPr="005E534C">
              <w:rPr>
                <w:rStyle w:val="Puslapioinaosnuoroda"/>
                <w:b/>
                <w:sz w:val="18"/>
                <w:szCs w:val="18"/>
                <w:lang w:eastAsia="lt-LT"/>
              </w:rPr>
              <w:footnoteReference w:id="7"/>
            </w:r>
            <w:r w:rsidRPr="005E534C">
              <w:rPr>
                <w:rStyle w:val="Puslapioinaosnuoroda"/>
                <w:b/>
                <w:sz w:val="18"/>
                <w:szCs w:val="18"/>
                <w:lang w:eastAsia="lt-LT"/>
              </w:rPr>
              <w:footnoteReference w:id="8"/>
            </w:r>
          </w:p>
        </w:tc>
        <w:tc>
          <w:tcPr>
            <w:tcW w:w="662" w:type="pct"/>
            <w:vMerge w:val="restart"/>
            <w:vAlign w:val="center"/>
          </w:tcPr>
          <w:p w14:paraId="75959A48" w14:textId="77777777" w:rsidR="00DA0461" w:rsidRPr="005E534C" w:rsidRDefault="00DA0461" w:rsidP="00DA0461">
            <w:pPr>
              <w:jc w:val="center"/>
              <w:rPr>
                <w:b/>
                <w:sz w:val="18"/>
                <w:szCs w:val="18"/>
                <w:vertAlign w:val="superscript"/>
                <w:lang w:eastAsia="lt-LT"/>
              </w:rPr>
            </w:pPr>
            <w:r w:rsidRPr="005E534C">
              <w:rPr>
                <w:b/>
                <w:sz w:val="18"/>
                <w:szCs w:val="18"/>
                <w:lang w:eastAsia="lt-LT"/>
              </w:rPr>
              <w:t>2021 m. ir vėlesni metai metinė, t/m.</w:t>
            </w:r>
            <w:r w:rsidRPr="005E534C">
              <w:rPr>
                <w:b/>
                <w:sz w:val="18"/>
                <w:szCs w:val="18"/>
                <w:vertAlign w:val="superscript"/>
                <w:lang w:eastAsia="lt-LT"/>
              </w:rPr>
              <w:t>9</w:t>
            </w:r>
          </w:p>
        </w:tc>
      </w:tr>
      <w:tr w:rsidR="00FF3833" w:rsidRPr="005E534C" w14:paraId="6589105E" w14:textId="77777777" w:rsidTr="005E32B9">
        <w:tc>
          <w:tcPr>
            <w:tcW w:w="565" w:type="pct"/>
            <w:vMerge/>
            <w:vAlign w:val="center"/>
          </w:tcPr>
          <w:p w14:paraId="250E30BE" w14:textId="77777777" w:rsidR="00DA0461" w:rsidRPr="005E534C" w:rsidRDefault="00DA0461" w:rsidP="00DA0461">
            <w:pPr>
              <w:jc w:val="center"/>
              <w:rPr>
                <w:b/>
                <w:sz w:val="18"/>
                <w:szCs w:val="18"/>
                <w:lang w:eastAsia="lt-LT"/>
              </w:rPr>
            </w:pPr>
          </w:p>
        </w:tc>
        <w:tc>
          <w:tcPr>
            <w:tcW w:w="283" w:type="pct"/>
            <w:vMerge/>
            <w:vAlign w:val="center"/>
          </w:tcPr>
          <w:p w14:paraId="2C70A112" w14:textId="77777777" w:rsidR="00DA0461" w:rsidRPr="005E534C" w:rsidRDefault="00DA0461" w:rsidP="00DA0461">
            <w:pPr>
              <w:jc w:val="center"/>
              <w:rPr>
                <w:b/>
                <w:sz w:val="18"/>
                <w:szCs w:val="18"/>
                <w:lang w:eastAsia="lt-LT"/>
              </w:rPr>
            </w:pPr>
          </w:p>
        </w:tc>
        <w:tc>
          <w:tcPr>
            <w:tcW w:w="822" w:type="pct"/>
            <w:vMerge/>
            <w:vAlign w:val="center"/>
          </w:tcPr>
          <w:p w14:paraId="77E00448" w14:textId="77777777" w:rsidR="00DA0461" w:rsidRPr="005E534C" w:rsidRDefault="00DA0461" w:rsidP="00DA0461">
            <w:pPr>
              <w:jc w:val="center"/>
              <w:rPr>
                <w:b/>
                <w:sz w:val="18"/>
                <w:szCs w:val="18"/>
                <w:lang w:eastAsia="lt-LT"/>
              </w:rPr>
            </w:pPr>
          </w:p>
        </w:tc>
        <w:tc>
          <w:tcPr>
            <w:tcW w:w="229" w:type="pct"/>
            <w:vMerge/>
            <w:vAlign w:val="center"/>
          </w:tcPr>
          <w:p w14:paraId="681128B4" w14:textId="77777777" w:rsidR="00DA0461" w:rsidRPr="005E534C" w:rsidRDefault="00DA0461" w:rsidP="00DA0461">
            <w:pPr>
              <w:jc w:val="center"/>
              <w:rPr>
                <w:b/>
                <w:sz w:val="18"/>
                <w:szCs w:val="18"/>
                <w:lang w:eastAsia="lt-LT"/>
              </w:rPr>
            </w:pPr>
          </w:p>
        </w:tc>
        <w:tc>
          <w:tcPr>
            <w:tcW w:w="388" w:type="pct"/>
            <w:vAlign w:val="center"/>
          </w:tcPr>
          <w:p w14:paraId="7553669E" w14:textId="77777777" w:rsidR="00DA0461" w:rsidRPr="005E534C" w:rsidRDefault="00DA0461" w:rsidP="00DA0461">
            <w:pPr>
              <w:jc w:val="center"/>
              <w:rPr>
                <w:b/>
                <w:sz w:val="18"/>
                <w:szCs w:val="18"/>
                <w:lang w:eastAsia="lt-LT"/>
              </w:rPr>
            </w:pPr>
            <w:r w:rsidRPr="005E534C">
              <w:rPr>
                <w:b/>
                <w:sz w:val="18"/>
                <w:szCs w:val="18"/>
                <w:lang w:eastAsia="lt-LT"/>
              </w:rPr>
              <w:t>Vnt.</w:t>
            </w:r>
          </w:p>
        </w:tc>
        <w:tc>
          <w:tcPr>
            <w:tcW w:w="310" w:type="pct"/>
            <w:vAlign w:val="center"/>
          </w:tcPr>
          <w:p w14:paraId="1B94A473" w14:textId="77777777" w:rsidR="00DA0461" w:rsidRPr="005E534C" w:rsidRDefault="00DA0461" w:rsidP="00DA0461">
            <w:pPr>
              <w:jc w:val="center"/>
              <w:rPr>
                <w:b/>
                <w:sz w:val="18"/>
                <w:szCs w:val="18"/>
                <w:lang w:eastAsia="lt-LT"/>
              </w:rPr>
            </w:pPr>
            <w:r w:rsidRPr="005E534C">
              <w:rPr>
                <w:b/>
                <w:sz w:val="18"/>
                <w:szCs w:val="18"/>
                <w:lang w:eastAsia="lt-LT"/>
              </w:rPr>
              <w:t>maks. gamtinės dujos</w:t>
            </w:r>
          </w:p>
        </w:tc>
        <w:tc>
          <w:tcPr>
            <w:tcW w:w="393" w:type="pct"/>
            <w:vAlign w:val="center"/>
          </w:tcPr>
          <w:p w14:paraId="30759CBB" w14:textId="77777777" w:rsidR="00DA0461" w:rsidRPr="005E534C" w:rsidRDefault="00DA0461" w:rsidP="00DA0461">
            <w:pPr>
              <w:jc w:val="center"/>
              <w:rPr>
                <w:b/>
                <w:sz w:val="18"/>
                <w:szCs w:val="18"/>
                <w:lang w:eastAsia="lt-LT"/>
              </w:rPr>
            </w:pPr>
            <w:r w:rsidRPr="005E534C">
              <w:rPr>
                <w:b/>
                <w:sz w:val="18"/>
                <w:szCs w:val="18"/>
                <w:lang w:eastAsia="lt-LT"/>
              </w:rPr>
              <w:t>maks. suskystintos dujos</w:t>
            </w:r>
            <w:r w:rsidRPr="005E534C">
              <w:rPr>
                <w:b/>
                <w:sz w:val="18"/>
                <w:szCs w:val="18"/>
                <w:vertAlign w:val="superscript"/>
                <w:lang w:eastAsia="lt-LT"/>
              </w:rPr>
              <w:t>3</w:t>
            </w:r>
          </w:p>
        </w:tc>
        <w:tc>
          <w:tcPr>
            <w:tcW w:w="364" w:type="pct"/>
            <w:vAlign w:val="center"/>
          </w:tcPr>
          <w:p w14:paraId="2B0A7A51" w14:textId="77777777" w:rsidR="00DA0461" w:rsidRPr="005E534C" w:rsidRDefault="00DA0461" w:rsidP="00DA0461">
            <w:pPr>
              <w:jc w:val="center"/>
              <w:rPr>
                <w:b/>
                <w:sz w:val="18"/>
                <w:szCs w:val="18"/>
                <w:lang w:eastAsia="lt-LT"/>
              </w:rPr>
            </w:pPr>
            <w:r w:rsidRPr="005E534C">
              <w:rPr>
                <w:b/>
                <w:sz w:val="18"/>
                <w:szCs w:val="18"/>
                <w:lang w:eastAsia="lt-LT"/>
              </w:rPr>
              <w:t>maks. skystasis kuras (mazutas arba dyzelinas)</w:t>
            </w:r>
          </w:p>
        </w:tc>
        <w:tc>
          <w:tcPr>
            <w:tcW w:w="328" w:type="pct"/>
            <w:vAlign w:val="center"/>
          </w:tcPr>
          <w:p w14:paraId="4C033ABC" w14:textId="77777777" w:rsidR="00DA0461" w:rsidRPr="005E534C" w:rsidRDefault="00DA0461" w:rsidP="00DA0461">
            <w:pPr>
              <w:jc w:val="center"/>
              <w:rPr>
                <w:b/>
                <w:sz w:val="18"/>
                <w:szCs w:val="18"/>
                <w:lang w:eastAsia="lt-LT"/>
              </w:rPr>
            </w:pPr>
            <w:r w:rsidRPr="005E534C">
              <w:rPr>
                <w:b/>
                <w:sz w:val="18"/>
                <w:szCs w:val="18"/>
                <w:lang w:eastAsia="lt-LT"/>
              </w:rPr>
              <w:t>Gamtinių dujų ir skysto kuro mišinys</w:t>
            </w:r>
          </w:p>
        </w:tc>
        <w:tc>
          <w:tcPr>
            <w:tcW w:w="655" w:type="pct"/>
            <w:vMerge/>
            <w:vAlign w:val="center"/>
          </w:tcPr>
          <w:p w14:paraId="32F118D0" w14:textId="77777777" w:rsidR="00DA0461" w:rsidRPr="005E534C" w:rsidRDefault="00DA0461" w:rsidP="00DA0461">
            <w:pPr>
              <w:jc w:val="center"/>
              <w:rPr>
                <w:sz w:val="18"/>
                <w:szCs w:val="18"/>
                <w:lang w:eastAsia="lt-LT"/>
              </w:rPr>
            </w:pPr>
          </w:p>
        </w:tc>
        <w:tc>
          <w:tcPr>
            <w:tcW w:w="662" w:type="pct"/>
            <w:vMerge/>
            <w:vAlign w:val="center"/>
          </w:tcPr>
          <w:p w14:paraId="6651A739" w14:textId="77777777" w:rsidR="00DA0461" w:rsidRPr="005E534C" w:rsidRDefault="00DA0461" w:rsidP="00DA0461">
            <w:pPr>
              <w:jc w:val="center"/>
              <w:rPr>
                <w:sz w:val="18"/>
                <w:szCs w:val="18"/>
                <w:lang w:eastAsia="lt-LT"/>
              </w:rPr>
            </w:pPr>
          </w:p>
        </w:tc>
      </w:tr>
      <w:tr w:rsidR="00FF3833" w:rsidRPr="005E534C" w14:paraId="2DBBD544" w14:textId="77777777" w:rsidTr="005E32B9">
        <w:tc>
          <w:tcPr>
            <w:tcW w:w="565" w:type="pct"/>
            <w:vMerge w:val="restart"/>
            <w:vAlign w:val="center"/>
          </w:tcPr>
          <w:p w14:paraId="5645DE1C" w14:textId="77777777" w:rsidR="00DA0461" w:rsidRPr="005E534C" w:rsidRDefault="00DA0461" w:rsidP="00DA0461">
            <w:pPr>
              <w:jc w:val="center"/>
              <w:rPr>
                <w:b/>
                <w:sz w:val="18"/>
                <w:szCs w:val="18"/>
                <w:lang w:eastAsia="lt-LT"/>
              </w:rPr>
            </w:pPr>
            <w:r w:rsidRPr="005E534C">
              <w:rPr>
                <w:b/>
                <w:sz w:val="18"/>
                <w:szCs w:val="18"/>
                <w:lang w:eastAsia="lt-LT"/>
              </w:rPr>
              <w:t>1</w:t>
            </w:r>
          </w:p>
        </w:tc>
        <w:tc>
          <w:tcPr>
            <w:tcW w:w="283" w:type="pct"/>
            <w:vMerge w:val="restart"/>
            <w:vAlign w:val="center"/>
          </w:tcPr>
          <w:p w14:paraId="5166AA98" w14:textId="77777777" w:rsidR="00DA0461" w:rsidRPr="005E534C" w:rsidRDefault="00DA0461" w:rsidP="00DA0461">
            <w:pPr>
              <w:jc w:val="center"/>
              <w:rPr>
                <w:b/>
                <w:sz w:val="18"/>
                <w:szCs w:val="18"/>
                <w:lang w:eastAsia="lt-LT"/>
              </w:rPr>
            </w:pPr>
            <w:r w:rsidRPr="005E534C">
              <w:rPr>
                <w:b/>
                <w:sz w:val="18"/>
                <w:szCs w:val="18"/>
                <w:lang w:eastAsia="lt-LT"/>
              </w:rPr>
              <w:t>2</w:t>
            </w:r>
          </w:p>
        </w:tc>
        <w:tc>
          <w:tcPr>
            <w:tcW w:w="822" w:type="pct"/>
            <w:vMerge w:val="restart"/>
            <w:vAlign w:val="center"/>
          </w:tcPr>
          <w:p w14:paraId="6AAB5B90" w14:textId="77777777" w:rsidR="00DA0461" w:rsidRPr="005E534C" w:rsidRDefault="00DA0461" w:rsidP="00DA0461">
            <w:pPr>
              <w:jc w:val="center"/>
              <w:rPr>
                <w:b/>
                <w:sz w:val="18"/>
                <w:szCs w:val="18"/>
                <w:lang w:eastAsia="lt-LT"/>
              </w:rPr>
            </w:pPr>
            <w:r w:rsidRPr="005E534C">
              <w:rPr>
                <w:b/>
                <w:sz w:val="18"/>
                <w:szCs w:val="18"/>
                <w:lang w:eastAsia="lt-LT"/>
              </w:rPr>
              <w:t>3</w:t>
            </w:r>
          </w:p>
        </w:tc>
        <w:tc>
          <w:tcPr>
            <w:tcW w:w="229" w:type="pct"/>
            <w:vMerge w:val="restart"/>
            <w:vAlign w:val="center"/>
          </w:tcPr>
          <w:p w14:paraId="4AE4950E" w14:textId="77777777" w:rsidR="00DA0461" w:rsidRPr="005E534C" w:rsidRDefault="00DA0461" w:rsidP="00DA0461">
            <w:pPr>
              <w:jc w:val="center"/>
              <w:rPr>
                <w:b/>
                <w:sz w:val="18"/>
                <w:szCs w:val="18"/>
                <w:lang w:eastAsia="lt-LT"/>
              </w:rPr>
            </w:pPr>
            <w:r w:rsidRPr="005E534C">
              <w:rPr>
                <w:b/>
                <w:sz w:val="18"/>
                <w:szCs w:val="18"/>
                <w:lang w:eastAsia="lt-LT"/>
              </w:rPr>
              <w:t>4</w:t>
            </w:r>
          </w:p>
        </w:tc>
        <w:tc>
          <w:tcPr>
            <w:tcW w:w="388" w:type="pct"/>
            <w:vMerge w:val="restart"/>
            <w:vAlign w:val="center"/>
          </w:tcPr>
          <w:p w14:paraId="3E370996" w14:textId="77777777" w:rsidR="00DA0461" w:rsidRPr="005E534C" w:rsidRDefault="00DA0461" w:rsidP="00DA0461">
            <w:pPr>
              <w:jc w:val="center"/>
              <w:rPr>
                <w:b/>
                <w:sz w:val="18"/>
                <w:szCs w:val="18"/>
                <w:lang w:eastAsia="lt-LT"/>
              </w:rPr>
            </w:pPr>
            <w:r w:rsidRPr="005E534C">
              <w:rPr>
                <w:b/>
                <w:sz w:val="18"/>
                <w:szCs w:val="18"/>
                <w:lang w:eastAsia="lt-LT"/>
              </w:rPr>
              <w:t>5</w:t>
            </w:r>
          </w:p>
        </w:tc>
        <w:tc>
          <w:tcPr>
            <w:tcW w:w="1395" w:type="pct"/>
            <w:gridSpan w:val="4"/>
            <w:vAlign w:val="center"/>
          </w:tcPr>
          <w:p w14:paraId="60778E9D" w14:textId="77777777" w:rsidR="00DA0461" w:rsidRPr="005E534C" w:rsidRDefault="00DA0461" w:rsidP="00DA0461">
            <w:pPr>
              <w:jc w:val="center"/>
              <w:rPr>
                <w:sz w:val="18"/>
                <w:szCs w:val="18"/>
                <w:lang w:eastAsia="lt-LT"/>
              </w:rPr>
            </w:pPr>
            <w:r w:rsidRPr="005E534C">
              <w:rPr>
                <w:b/>
                <w:sz w:val="18"/>
                <w:szCs w:val="18"/>
                <w:lang w:eastAsia="lt-LT"/>
              </w:rPr>
              <w:t>Laikotarpiu nuo 2020 m. liepos 1 d.</w:t>
            </w:r>
          </w:p>
        </w:tc>
        <w:tc>
          <w:tcPr>
            <w:tcW w:w="655" w:type="pct"/>
            <w:vMerge w:val="restart"/>
            <w:vAlign w:val="center"/>
          </w:tcPr>
          <w:p w14:paraId="65A7160B" w14:textId="77777777" w:rsidR="00DA0461" w:rsidRPr="005E534C" w:rsidRDefault="00DA0461" w:rsidP="00DA0461">
            <w:pPr>
              <w:jc w:val="center"/>
              <w:rPr>
                <w:b/>
                <w:sz w:val="18"/>
                <w:szCs w:val="18"/>
                <w:lang w:eastAsia="lt-LT"/>
              </w:rPr>
            </w:pPr>
            <w:r w:rsidRPr="005E534C">
              <w:rPr>
                <w:b/>
                <w:sz w:val="18"/>
                <w:szCs w:val="18"/>
                <w:lang w:eastAsia="lt-LT"/>
              </w:rPr>
              <w:t>7</w:t>
            </w:r>
          </w:p>
        </w:tc>
        <w:tc>
          <w:tcPr>
            <w:tcW w:w="662" w:type="pct"/>
            <w:vMerge w:val="restart"/>
            <w:vAlign w:val="center"/>
          </w:tcPr>
          <w:p w14:paraId="56058B3F" w14:textId="77777777" w:rsidR="00DA0461" w:rsidRPr="005E534C" w:rsidRDefault="00DA0461" w:rsidP="00DA0461">
            <w:pPr>
              <w:jc w:val="center"/>
              <w:rPr>
                <w:b/>
                <w:sz w:val="18"/>
                <w:szCs w:val="18"/>
                <w:lang w:eastAsia="lt-LT"/>
              </w:rPr>
            </w:pPr>
            <w:r w:rsidRPr="005E534C">
              <w:rPr>
                <w:b/>
                <w:sz w:val="18"/>
                <w:szCs w:val="18"/>
                <w:lang w:eastAsia="lt-LT"/>
              </w:rPr>
              <w:t>8</w:t>
            </w:r>
          </w:p>
        </w:tc>
      </w:tr>
      <w:tr w:rsidR="00FF3833" w:rsidRPr="005E534C" w14:paraId="16779423" w14:textId="77777777" w:rsidTr="005E32B9">
        <w:tc>
          <w:tcPr>
            <w:tcW w:w="565" w:type="pct"/>
            <w:vMerge/>
            <w:vAlign w:val="center"/>
          </w:tcPr>
          <w:p w14:paraId="19F16254" w14:textId="77777777" w:rsidR="00DA0461" w:rsidRPr="005E534C" w:rsidRDefault="00DA0461" w:rsidP="00DA0461">
            <w:pPr>
              <w:jc w:val="center"/>
              <w:rPr>
                <w:b/>
                <w:sz w:val="18"/>
                <w:szCs w:val="18"/>
                <w:lang w:eastAsia="lt-LT"/>
              </w:rPr>
            </w:pPr>
          </w:p>
        </w:tc>
        <w:tc>
          <w:tcPr>
            <w:tcW w:w="283" w:type="pct"/>
            <w:vMerge/>
            <w:vAlign w:val="center"/>
          </w:tcPr>
          <w:p w14:paraId="5C55F513" w14:textId="77777777" w:rsidR="00DA0461" w:rsidRPr="005E534C" w:rsidRDefault="00DA0461" w:rsidP="00DA0461">
            <w:pPr>
              <w:jc w:val="center"/>
              <w:rPr>
                <w:b/>
                <w:sz w:val="18"/>
                <w:szCs w:val="18"/>
                <w:lang w:eastAsia="lt-LT"/>
              </w:rPr>
            </w:pPr>
          </w:p>
        </w:tc>
        <w:tc>
          <w:tcPr>
            <w:tcW w:w="822" w:type="pct"/>
            <w:vMerge/>
            <w:vAlign w:val="center"/>
          </w:tcPr>
          <w:p w14:paraId="68A7BB75" w14:textId="77777777" w:rsidR="00DA0461" w:rsidRPr="005E534C" w:rsidRDefault="00DA0461" w:rsidP="00DA0461">
            <w:pPr>
              <w:jc w:val="center"/>
              <w:rPr>
                <w:b/>
                <w:sz w:val="18"/>
                <w:szCs w:val="18"/>
                <w:lang w:eastAsia="lt-LT"/>
              </w:rPr>
            </w:pPr>
          </w:p>
        </w:tc>
        <w:tc>
          <w:tcPr>
            <w:tcW w:w="229" w:type="pct"/>
            <w:vMerge/>
            <w:vAlign w:val="center"/>
          </w:tcPr>
          <w:p w14:paraId="05CF6461" w14:textId="77777777" w:rsidR="00DA0461" w:rsidRPr="005E534C" w:rsidRDefault="00DA0461" w:rsidP="00DA0461">
            <w:pPr>
              <w:jc w:val="center"/>
              <w:rPr>
                <w:b/>
                <w:sz w:val="18"/>
                <w:szCs w:val="18"/>
                <w:lang w:eastAsia="lt-LT"/>
              </w:rPr>
            </w:pPr>
          </w:p>
        </w:tc>
        <w:tc>
          <w:tcPr>
            <w:tcW w:w="388" w:type="pct"/>
            <w:vMerge/>
            <w:vAlign w:val="center"/>
          </w:tcPr>
          <w:p w14:paraId="004A8DCC" w14:textId="77777777" w:rsidR="00DA0461" w:rsidRPr="005E534C" w:rsidRDefault="00DA0461" w:rsidP="00DA0461">
            <w:pPr>
              <w:jc w:val="center"/>
              <w:rPr>
                <w:b/>
                <w:sz w:val="18"/>
                <w:szCs w:val="18"/>
                <w:lang w:eastAsia="lt-LT"/>
              </w:rPr>
            </w:pPr>
          </w:p>
        </w:tc>
        <w:tc>
          <w:tcPr>
            <w:tcW w:w="310" w:type="pct"/>
            <w:vAlign w:val="center"/>
          </w:tcPr>
          <w:p w14:paraId="472E7332" w14:textId="77777777" w:rsidR="00DA0461" w:rsidRPr="005E534C" w:rsidRDefault="00DA0461" w:rsidP="00DA0461">
            <w:pPr>
              <w:jc w:val="center"/>
              <w:rPr>
                <w:b/>
                <w:sz w:val="18"/>
                <w:szCs w:val="18"/>
                <w:lang w:eastAsia="lt-LT"/>
              </w:rPr>
            </w:pPr>
            <w:r w:rsidRPr="005E534C">
              <w:rPr>
                <w:b/>
                <w:sz w:val="18"/>
                <w:szCs w:val="18"/>
                <w:lang w:eastAsia="lt-LT"/>
              </w:rPr>
              <w:t>6.1</w:t>
            </w:r>
          </w:p>
        </w:tc>
        <w:tc>
          <w:tcPr>
            <w:tcW w:w="393" w:type="pct"/>
            <w:vAlign w:val="center"/>
          </w:tcPr>
          <w:p w14:paraId="5C0625D2" w14:textId="77777777" w:rsidR="00DA0461" w:rsidRPr="005E534C" w:rsidRDefault="00DA0461" w:rsidP="00DA0461">
            <w:pPr>
              <w:jc w:val="center"/>
              <w:rPr>
                <w:b/>
                <w:sz w:val="18"/>
                <w:szCs w:val="18"/>
                <w:lang w:eastAsia="lt-LT"/>
              </w:rPr>
            </w:pPr>
            <w:r w:rsidRPr="005E534C">
              <w:rPr>
                <w:b/>
                <w:sz w:val="18"/>
                <w:szCs w:val="18"/>
                <w:lang w:eastAsia="lt-LT"/>
              </w:rPr>
              <w:t>6.2</w:t>
            </w:r>
          </w:p>
        </w:tc>
        <w:tc>
          <w:tcPr>
            <w:tcW w:w="364" w:type="pct"/>
            <w:vAlign w:val="center"/>
          </w:tcPr>
          <w:p w14:paraId="72E5DDA6" w14:textId="77777777" w:rsidR="00DA0461" w:rsidRPr="005E534C" w:rsidRDefault="00DA0461" w:rsidP="00DA0461">
            <w:pPr>
              <w:jc w:val="center"/>
              <w:rPr>
                <w:b/>
                <w:sz w:val="18"/>
                <w:szCs w:val="18"/>
                <w:lang w:eastAsia="lt-LT"/>
              </w:rPr>
            </w:pPr>
            <w:r w:rsidRPr="005E534C">
              <w:rPr>
                <w:b/>
                <w:sz w:val="18"/>
                <w:szCs w:val="18"/>
                <w:lang w:eastAsia="lt-LT"/>
              </w:rPr>
              <w:t>6.3</w:t>
            </w:r>
          </w:p>
        </w:tc>
        <w:tc>
          <w:tcPr>
            <w:tcW w:w="328" w:type="pct"/>
            <w:vAlign w:val="center"/>
          </w:tcPr>
          <w:p w14:paraId="77752CE0" w14:textId="77777777" w:rsidR="00DA0461" w:rsidRPr="005E534C" w:rsidRDefault="00DA0461" w:rsidP="00DA0461">
            <w:pPr>
              <w:jc w:val="center"/>
              <w:rPr>
                <w:b/>
                <w:sz w:val="18"/>
                <w:szCs w:val="18"/>
                <w:lang w:eastAsia="lt-LT"/>
              </w:rPr>
            </w:pPr>
            <w:r w:rsidRPr="005E534C">
              <w:rPr>
                <w:b/>
                <w:sz w:val="18"/>
                <w:szCs w:val="18"/>
                <w:lang w:eastAsia="lt-LT"/>
              </w:rPr>
              <w:t>6.4</w:t>
            </w:r>
          </w:p>
        </w:tc>
        <w:tc>
          <w:tcPr>
            <w:tcW w:w="655" w:type="pct"/>
            <w:vMerge/>
            <w:vAlign w:val="center"/>
          </w:tcPr>
          <w:p w14:paraId="65478C14" w14:textId="77777777" w:rsidR="00DA0461" w:rsidRPr="005E534C" w:rsidRDefault="00DA0461" w:rsidP="00DA0461">
            <w:pPr>
              <w:jc w:val="center"/>
              <w:rPr>
                <w:sz w:val="18"/>
                <w:szCs w:val="18"/>
                <w:lang w:eastAsia="lt-LT"/>
              </w:rPr>
            </w:pPr>
          </w:p>
        </w:tc>
        <w:tc>
          <w:tcPr>
            <w:tcW w:w="662" w:type="pct"/>
            <w:vMerge/>
            <w:vAlign w:val="center"/>
          </w:tcPr>
          <w:p w14:paraId="04D5BB1A" w14:textId="77777777" w:rsidR="00DA0461" w:rsidRPr="005E534C" w:rsidRDefault="00DA0461" w:rsidP="00DA0461">
            <w:pPr>
              <w:jc w:val="center"/>
              <w:rPr>
                <w:sz w:val="18"/>
                <w:szCs w:val="18"/>
                <w:lang w:eastAsia="lt-LT"/>
              </w:rPr>
            </w:pPr>
          </w:p>
        </w:tc>
      </w:tr>
      <w:tr w:rsidR="005E32B9" w:rsidRPr="005E534C" w14:paraId="250A46AD" w14:textId="77777777" w:rsidTr="005E32B9">
        <w:tc>
          <w:tcPr>
            <w:tcW w:w="565" w:type="pct"/>
            <w:vMerge w:val="restart"/>
            <w:vAlign w:val="center"/>
          </w:tcPr>
          <w:p w14:paraId="047AC554" w14:textId="77777777" w:rsidR="005E32B9" w:rsidRPr="005E534C" w:rsidRDefault="005E32B9" w:rsidP="005E32B9">
            <w:pPr>
              <w:spacing w:before="40" w:after="40"/>
              <w:jc w:val="center"/>
              <w:rPr>
                <w:sz w:val="18"/>
                <w:szCs w:val="18"/>
              </w:rPr>
            </w:pPr>
            <w:r w:rsidRPr="005E534C">
              <w:rPr>
                <w:sz w:val="18"/>
                <w:szCs w:val="18"/>
              </w:rPr>
              <w:t>Pagrindinis korpusas</w:t>
            </w:r>
          </w:p>
          <w:p w14:paraId="74F0ED59" w14:textId="77777777" w:rsidR="005E32B9" w:rsidRPr="005E534C" w:rsidRDefault="005E32B9" w:rsidP="005E32B9">
            <w:pPr>
              <w:spacing w:before="40" w:after="40"/>
              <w:jc w:val="center"/>
              <w:rPr>
                <w:sz w:val="18"/>
                <w:szCs w:val="18"/>
              </w:rPr>
            </w:pPr>
            <w:r w:rsidRPr="005E534C">
              <w:rPr>
                <w:sz w:val="18"/>
                <w:szCs w:val="18"/>
              </w:rPr>
              <w:t>Energijos gamyba Degimo produktų išmetimo kaminas</w:t>
            </w:r>
          </w:p>
          <w:p w14:paraId="59CE5442" w14:textId="77777777" w:rsidR="005E32B9" w:rsidRPr="005E534C" w:rsidRDefault="005E32B9" w:rsidP="005E32B9">
            <w:pPr>
              <w:spacing w:before="40" w:after="40"/>
              <w:jc w:val="center"/>
              <w:rPr>
                <w:b/>
                <w:sz w:val="18"/>
                <w:szCs w:val="18"/>
                <w:lang w:eastAsia="lt-LT"/>
              </w:rPr>
            </w:pPr>
            <w:r w:rsidRPr="005E534C">
              <w:rPr>
                <w:sz w:val="18"/>
                <w:szCs w:val="18"/>
              </w:rPr>
              <w:t>1098 MW</w:t>
            </w:r>
          </w:p>
        </w:tc>
        <w:tc>
          <w:tcPr>
            <w:tcW w:w="283" w:type="pct"/>
            <w:vMerge w:val="restart"/>
            <w:vAlign w:val="center"/>
          </w:tcPr>
          <w:p w14:paraId="5B835B97" w14:textId="77777777" w:rsidR="005E32B9" w:rsidRPr="005E534C" w:rsidRDefault="005E32B9" w:rsidP="005E32B9">
            <w:pPr>
              <w:spacing w:before="40" w:after="40"/>
              <w:jc w:val="center"/>
              <w:rPr>
                <w:sz w:val="18"/>
                <w:szCs w:val="18"/>
              </w:rPr>
            </w:pPr>
            <w:r w:rsidRPr="005E534C">
              <w:rPr>
                <w:sz w:val="18"/>
                <w:szCs w:val="18"/>
              </w:rPr>
              <w:t>001</w:t>
            </w:r>
          </w:p>
        </w:tc>
        <w:tc>
          <w:tcPr>
            <w:tcW w:w="822" w:type="pct"/>
            <w:vAlign w:val="center"/>
          </w:tcPr>
          <w:p w14:paraId="595D941C" w14:textId="77777777" w:rsidR="005E32B9" w:rsidRPr="005E534C" w:rsidRDefault="005E32B9" w:rsidP="005E32B9">
            <w:pPr>
              <w:spacing w:before="40" w:after="40"/>
              <w:ind w:left="-83"/>
              <w:jc w:val="center"/>
              <w:rPr>
                <w:sz w:val="18"/>
                <w:szCs w:val="18"/>
              </w:rPr>
            </w:pPr>
            <w:r w:rsidRPr="005E534C">
              <w:rPr>
                <w:sz w:val="18"/>
                <w:szCs w:val="18"/>
              </w:rPr>
              <w:t>Anglies monoksidas (CO (A))</w:t>
            </w:r>
          </w:p>
        </w:tc>
        <w:tc>
          <w:tcPr>
            <w:tcW w:w="229" w:type="pct"/>
            <w:vAlign w:val="center"/>
          </w:tcPr>
          <w:p w14:paraId="7607D15B" w14:textId="77777777" w:rsidR="005E32B9" w:rsidRPr="005E534C" w:rsidRDefault="005E32B9" w:rsidP="005E32B9">
            <w:pPr>
              <w:spacing w:before="40" w:after="40"/>
              <w:ind w:left="-51"/>
              <w:jc w:val="center"/>
              <w:rPr>
                <w:sz w:val="18"/>
                <w:szCs w:val="18"/>
              </w:rPr>
            </w:pPr>
            <w:r w:rsidRPr="005E534C">
              <w:rPr>
                <w:sz w:val="18"/>
                <w:szCs w:val="18"/>
              </w:rPr>
              <w:t>177</w:t>
            </w:r>
          </w:p>
        </w:tc>
        <w:tc>
          <w:tcPr>
            <w:tcW w:w="388" w:type="pct"/>
            <w:vAlign w:val="center"/>
          </w:tcPr>
          <w:p w14:paraId="24F79270"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48B98843" w14:textId="77777777" w:rsidR="005E32B9" w:rsidRPr="005E534C" w:rsidRDefault="005E32B9" w:rsidP="005E32B9">
            <w:pPr>
              <w:spacing w:before="40" w:after="40"/>
              <w:jc w:val="center"/>
              <w:rPr>
                <w:sz w:val="18"/>
                <w:szCs w:val="18"/>
                <w:lang w:eastAsia="lt-LT"/>
              </w:rPr>
            </w:pPr>
            <w:r w:rsidRPr="005E534C">
              <w:rPr>
                <w:sz w:val="18"/>
                <w:szCs w:val="18"/>
              </w:rPr>
              <w:t>100</w:t>
            </w:r>
          </w:p>
        </w:tc>
        <w:tc>
          <w:tcPr>
            <w:tcW w:w="393" w:type="pct"/>
            <w:vAlign w:val="center"/>
          </w:tcPr>
          <w:p w14:paraId="10AD4750" w14:textId="77777777" w:rsidR="005E32B9" w:rsidRPr="005E534C" w:rsidRDefault="005E32B9" w:rsidP="005E32B9">
            <w:pPr>
              <w:spacing w:before="40" w:after="40"/>
              <w:jc w:val="center"/>
              <w:rPr>
                <w:sz w:val="18"/>
                <w:szCs w:val="18"/>
                <w:lang w:eastAsia="lt-LT"/>
              </w:rPr>
            </w:pPr>
            <w:r w:rsidRPr="005E534C">
              <w:rPr>
                <w:sz w:val="18"/>
                <w:szCs w:val="18"/>
              </w:rPr>
              <w:t>-</w:t>
            </w:r>
          </w:p>
        </w:tc>
        <w:tc>
          <w:tcPr>
            <w:tcW w:w="364" w:type="pct"/>
            <w:vAlign w:val="center"/>
          </w:tcPr>
          <w:p w14:paraId="62957ACA" w14:textId="77777777" w:rsidR="005E32B9" w:rsidRPr="005E534C" w:rsidRDefault="005E32B9" w:rsidP="005E32B9">
            <w:pPr>
              <w:spacing w:before="40" w:after="40"/>
              <w:jc w:val="center"/>
              <w:rPr>
                <w:sz w:val="18"/>
                <w:szCs w:val="18"/>
                <w:lang w:eastAsia="lt-LT"/>
              </w:rPr>
            </w:pPr>
            <w:r w:rsidRPr="005E534C">
              <w:rPr>
                <w:sz w:val="18"/>
                <w:szCs w:val="18"/>
              </w:rPr>
              <w:t>-</w:t>
            </w:r>
          </w:p>
        </w:tc>
        <w:tc>
          <w:tcPr>
            <w:tcW w:w="328" w:type="pct"/>
            <w:vAlign w:val="center"/>
          </w:tcPr>
          <w:p w14:paraId="1B94701A" w14:textId="77777777" w:rsidR="005E32B9" w:rsidRPr="005E534C" w:rsidRDefault="005E32B9" w:rsidP="005E32B9">
            <w:pPr>
              <w:spacing w:before="40" w:after="40"/>
              <w:jc w:val="center"/>
              <w:rPr>
                <w:sz w:val="18"/>
                <w:szCs w:val="18"/>
                <w:lang w:eastAsia="lt-LT"/>
              </w:rPr>
            </w:pPr>
            <w:r w:rsidRPr="005E534C">
              <w:rPr>
                <w:sz w:val="18"/>
                <w:szCs w:val="18"/>
                <w:lang w:eastAsia="lt-LT"/>
              </w:rPr>
              <w:t>-</w:t>
            </w:r>
          </w:p>
        </w:tc>
        <w:tc>
          <w:tcPr>
            <w:tcW w:w="655" w:type="pct"/>
            <w:vAlign w:val="center"/>
          </w:tcPr>
          <w:p w14:paraId="289D4B52" w14:textId="318EB9E1" w:rsidR="005E32B9" w:rsidRPr="005E32B9" w:rsidRDefault="005E32B9" w:rsidP="005E32B9">
            <w:pPr>
              <w:spacing w:before="40" w:after="40"/>
              <w:jc w:val="center"/>
              <w:rPr>
                <w:sz w:val="18"/>
                <w:szCs w:val="18"/>
                <w:lang w:eastAsia="lt-LT"/>
              </w:rPr>
            </w:pPr>
            <w:r w:rsidRPr="005E32B9">
              <w:rPr>
                <w:color w:val="000000"/>
                <w:sz w:val="18"/>
                <w:szCs w:val="18"/>
              </w:rPr>
              <w:t>88,105</w:t>
            </w:r>
          </w:p>
        </w:tc>
        <w:tc>
          <w:tcPr>
            <w:tcW w:w="662" w:type="pct"/>
            <w:vAlign w:val="center"/>
          </w:tcPr>
          <w:p w14:paraId="355F5345" w14:textId="2F60D9AB" w:rsidR="005E32B9" w:rsidRPr="005E534C" w:rsidRDefault="005E32B9" w:rsidP="005E32B9">
            <w:pPr>
              <w:jc w:val="center"/>
              <w:rPr>
                <w:sz w:val="18"/>
                <w:szCs w:val="18"/>
              </w:rPr>
            </w:pPr>
            <w:r>
              <w:rPr>
                <w:color w:val="000000"/>
                <w:sz w:val="18"/>
                <w:szCs w:val="18"/>
              </w:rPr>
              <w:t>176,210</w:t>
            </w:r>
          </w:p>
        </w:tc>
      </w:tr>
      <w:tr w:rsidR="005E32B9" w:rsidRPr="005E534C" w14:paraId="69F8A53E" w14:textId="77777777" w:rsidTr="005E32B9">
        <w:tc>
          <w:tcPr>
            <w:tcW w:w="565" w:type="pct"/>
            <w:vMerge/>
            <w:vAlign w:val="center"/>
          </w:tcPr>
          <w:p w14:paraId="16460EB3" w14:textId="77777777" w:rsidR="005E32B9" w:rsidRPr="005E534C" w:rsidRDefault="005E32B9" w:rsidP="005E32B9">
            <w:pPr>
              <w:spacing w:before="40" w:after="40"/>
              <w:jc w:val="center"/>
              <w:rPr>
                <w:sz w:val="18"/>
                <w:szCs w:val="18"/>
              </w:rPr>
            </w:pPr>
          </w:p>
        </w:tc>
        <w:tc>
          <w:tcPr>
            <w:tcW w:w="283" w:type="pct"/>
            <w:vMerge/>
            <w:vAlign w:val="center"/>
          </w:tcPr>
          <w:p w14:paraId="18AEB72E" w14:textId="77777777" w:rsidR="005E32B9" w:rsidRPr="005E534C" w:rsidRDefault="005E32B9" w:rsidP="005E32B9">
            <w:pPr>
              <w:spacing w:before="40" w:after="40"/>
              <w:jc w:val="center"/>
              <w:rPr>
                <w:sz w:val="18"/>
                <w:szCs w:val="18"/>
              </w:rPr>
            </w:pPr>
          </w:p>
        </w:tc>
        <w:tc>
          <w:tcPr>
            <w:tcW w:w="822" w:type="pct"/>
            <w:vAlign w:val="center"/>
          </w:tcPr>
          <w:p w14:paraId="01B62480" w14:textId="77777777" w:rsidR="005E32B9" w:rsidRPr="005E534C" w:rsidRDefault="005E32B9" w:rsidP="005E32B9">
            <w:pPr>
              <w:spacing w:before="40" w:after="40"/>
              <w:ind w:left="-83"/>
              <w:jc w:val="center"/>
              <w:rPr>
                <w:sz w:val="18"/>
                <w:szCs w:val="18"/>
              </w:rPr>
            </w:pPr>
            <w:r w:rsidRPr="005E534C">
              <w:rPr>
                <w:sz w:val="18"/>
                <w:szCs w:val="18"/>
              </w:rPr>
              <w:t>Azoto oksidai (NOx)</w:t>
            </w:r>
          </w:p>
        </w:tc>
        <w:tc>
          <w:tcPr>
            <w:tcW w:w="229" w:type="pct"/>
            <w:vAlign w:val="center"/>
          </w:tcPr>
          <w:p w14:paraId="43A2EC3C" w14:textId="77777777" w:rsidR="005E32B9" w:rsidRPr="005E534C" w:rsidRDefault="005E32B9" w:rsidP="005E32B9">
            <w:pPr>
              <w:spacing w:before="40" w:after="40"/>
              <w:ind w:left="-51"/>
              <w:jc w:val="center"/>
              <w:rPr>
                <w:sz w:val="18"/>
                <w:szCs w:val="18"/>
              </w:rPr>
            </w:pPr>
            <w:r w:rsidRPr="005E534C">
              <w:rPr>
                <w:sz w:val="18"/>
                <w:szCs w:val="18"/>
              </w:rPr>
              <w:t>250</w:t>
            </w:r>
          </w:p>
        </w:tc>
        <w:tc>
          <w:tcPr>
            <w:tcW w:w="388" w:type="pct"/>
            <w:vAlign w:val="center"/>
          </w:tcPr>
          <w:p w14:paraId="5C4D9A4E"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28259162" w14:textId="77777777" w:rsidR="005E32B9" w:rsidRPr="005E534C" w:rsidRDefault="005E32B9" w:rsidP="005E32B9">
            <w:pPr>
              <w:spacing w:before="40" w:after="40"/>
              <w:jc w:val="center"/>
              <w:rPr>
                <w:sz w:val="18"/>
                <w:szCs w:val="18"/>
                <w:lang w:eastAsia="lt-LT"/>
              </w:rPr>
            </w:pPr>
            <w:r w:rsidRPr="005E534C">
              <w:rPr>
                <w:sz w:val="18"/>
                <w:szCs w:val="18"/>
              </w:rPr>
              <w:t>100</w:t>
            </w:r>
          </w:p>
        </w:tc>
        <w:tc>
          <w:tcPr>
            <w:tcW w:w="393" w:type="pct"/>
            <w:vAlign w:val="center"/>
          </w:tcPr>
          <w:p w14:paraId="4447176C" w14:textId="77777777" w:rsidR="005E32B9" w:rsidRPr="005E534C" w:rsidRDefault="005E32B9" w:rsidP="005E32B9">
            <w:pPr>
              <w:spacing w:before="40" w:after="40"/>
              <w:jc w:val="center"/>
              <w:rPr>
                <w:sz w:val="18"/>
                <w:szCs w:val="18"/>
                <w:lang w:eastAsia="lt-LT"/>
              </w:rPr>
            </w:pPr>
            <w:r w:rsidRPr="005E534C">
              <w:rPr>
                <w:sz w:val="18"/>
                <w:szCs w:val="18"/>
              </w:rPr>
              <w:t>100</w:t>
            </w:r>
          </w:p>
        </w:tc>
        <w:tc>
          <w:tcPr>
            <w:tcW w:w="364" w:type="pct"/>
            <w:vAlign w:val="center"/>
          </w:tcPr>
          <w:p w14:paraId="765A5443" w14:textId="77777777" w:rsidR="005E32B9" w:rsidRPr="005E534C" w:rsidRDefault="005E32B9" w:rsidP="005E32B9">
            <w:pPr>
              <w:spacing w:before="40" w:after="40"/>
              <w:jc w:val="center"/>
              <w:rPr>
                <w:sz w:val="18"/>
                <w:szCs w:val="18"/>
                <w:lang w:eastAsia="lt-LT"/>
              </w:rPr>
            </w:pPr>
            <w:r w:rsidRPr="005E534C">
              <w:rPr>
                <w:sz w:val="18"/>
                <w:szCs w:val="18"/>
              </w:rPr>
              <w:t>150</w:t>
            </w:r>
          </w:p>
        </w:tc>
        <w:tc>
          <w:tcPr>
            <w:tcW w:w="328" w:type="pct"/>
            <w:vAlign w:val="center"/>
          </w:tcPr>
          <w:p w14:paraId="025F79DE" w14:textId="77777777" w:rsidR="005E32B9" w:rsidRPr="005E534C" w:rsidRDefault="005E32B9" w:rsidP="005E32B9">
            <w:pPr>
              <w:spacing w:before="40" w:after="40"/>
              <w:jc w:val="center"/>
              <w:rPr>
                <w:sz w:val="18"/>
                <w:szCs w:val="18"/>
                <w:lang w:eastAsia="lt-LT"/>
              </w:rPr>
            </w:pPr>
            <w:r w:rsidRPr="005E534C">
              <w:rPr>
                <w:sz w:val="18"/>
                <w:szCs w:val="18"/>
                <w:lang w:eastAsia="lt-LT"/>
              </w:rPr>
              <w:t>125</w:t>
            </w:r>
          </w:p>
        </w:tc>
        <w:tc>
          <w:tcPr>
            <w:tcW w:w="655" w:type="pct"/>
            <w:vAlign w:val="center"/>
          </w:tcPr>
          <w:p w14:paraId="23D2DFF0" w14:textId="46CE9725" w:rsidR="005E32B9" w:rsidRPr="005E32B9" w:rsidRDefault="005E32B9" w:rsidP="005E32B9">
            <w:pPr>
              <w:jc w:val="center"/>
              <w:rPr>
                <w:color w:val="000000"/>
                <w:sz w:val="18"/>
                <w:szCs w:val="18"/>
              </w:rPr>
            </w:pPr>
            <w:r w:rsidRPr="005E32B9">
              <w:rPr>
                <w:color w:val="000000"/>
                <w:sz w:val="18"/>
                <w:szCs w:val="18"/>
              </w:rPr>
              <w:t>509,179</w:t>
            </w:r>
          </w:p>
        </w:tc>
        <w:tc>
          <w:tcPr>
            <w:tcW w:w="662" w:type="pct"/>
            <w:vAlign w:val="center"/>
          </w:tcPr>
          <w:p w14:paraId="6BE5CD0F" w14:textId="729C1A04" w:rsidR="005E32B9" w:rsidRPr="005E534C" w:rsidRDefault="005E32B9" w:rsidP="005E32B9">
            <w:pPr>
              <w:jc w:val="center"/>
              <w:rPr>
                <w:sz w:val="18"/>
                <w:szCs w:val="18"/>
              </w:rPr>
            </w:pPr>
            <w:r>
              <w:rPr>
                <w:color w:val="000000"/>
                <w:sz w:val="18"/>
                <w:szCs w:val="18"/>
              </w:rPr>
              <w:t>1018,357</w:t>
            </w:r>
          </w:p>
        </w:tc>
      </w:tr>
      <w:tr w:rsidR="005E32B9" w:rsidRPr="005E534C" w14:paraId="1C3B494A" w14:textId="77777777" w:rsidTr="005E32B9">
        <w:tc>
          <w:tcPr>
            <w:tcW w:w="565" w:type="pct"/>
            <w:vMerge/>
            <w:vAlign w:val="center"/>
          </w:tcPr>
          <w:p w14:paraId="02E831D7" w14:textId="77777777" w:rsidR="005E32B9" w:rsidRPr="005E534C" w:rsidRDefault="005E32B9" w:rsidP="005E32B9">
            <w:pPr>
              <w:spacing w:before="40" w:after="40"/>
              <w:jc w:val="center"/>
              <w:rPr>
                <w:sz w:val="18"/>
                <w:szCs w:val="18"/>
              </w:rPr>
            </w:pPr>
          </w:p>
        </w:tc>
        <w:tc>
          <w:tcPr>
            <w:tcW w:w="283" w:type="pct"/>
            <w:vMerge/>
            <w:vAlign w:val="center"/>
          </w:tcPr>
          <w:p w14:paraId="20CCB151" w14:textId="77777777" w:rsidR="005E32B9" w:rsidRPr="005E534C" w:rsidRDefault="005E32B9" w:rsidP="005E32B9">
            <w:pPr>
              <w:spacing w:before="40" w:after="40"/>
              <w:jc w:val="center"/>
              <w:rPr>
                <w:sz w:val="18"/>
                <w:szCs w:val="18"/>
              </w:rPr>
            </w:pPr>
          </w:p>
        </w:tc>
        <w:tc>
          <w:tcPr>
            <w:tcW w:w="822" w:type="pct"/>
            <w:vAlign w:val="center"/>
          </w:tcPr>
          <w:p w14:paraId="67BB2A58" w14:textId="77777777" w:rsidR="005E32B9" w:rsidRPr="005E534C" w:rsidRDefault="005E32B9" w:rsidP="005E32B9">
            <w:pPr>
              <w:spacing w:before="40" w:after="40"/>
              <w:ind w:left="-83"/>
              <w:jc w:val="center"/>
              <w:rPr>
                <w:sz w:val="18"/>
                <w:szCs w:val="18"/>
              </w:rPr>
            </w:pPr>
            <w:r w:rsidRPr="005E534C">
              <w:rPr>
                <w:sz w:val="18"/>
                <w:szCs w:val="18"/>
              </w:rPr>
              <w:t>Sieros dioksidas (SO</w:t>
            </w:r>
            <w:r w:rsidRPr="005E534C">
              <w:rPr>
                <w:sz w:val="18"/>
                <w:szCs w:val="18"/>
                <w:vertAlign w:val="subscript"/>
              </w:rPr>
              <w:t>2</w:t>
            </w:r>
            <w:r w:rsidRPr="005E534C">
              <w:rPr>
                <w:sz w:val="18"/>
                <w:szCs w:val="18"/>
              </w:rPr>
              <w:t>)</w:t>
            </w:r>
          </w:p>
        </w:tc>
        <w:tc>
          <w:tcPr>
            <w:tcW w:w="229" w:type="pct"/>
            <w:vAlign w:val="center"/>
          </w:tcPr>
          <w:p w14:paraId="12547279" w14:textId="77777777" w:rsidR="005E32B9" w:rsidRPr="005E534C" w:rsidRDefault="005E32B9" w:rsidP="005E32B9">
            <w:pPr>
              <w:spacing w:before="40" w:after="40"/>
              <w:ind w:left="-51"/>
              <w:jc w:val="center"/>
              <w:rPr>
                <w:sz w:val="18"/>
                <w:szCs w:val="18"/>
              </w:rPr>
            </w:pPr>
            <w:r w:rsidRPr="005E534C">
              <w:rPr>
                <w:sz w:val="18"/>
                <w:szCs w:val="18"/>
              </w:rPr>
              <w:t>1753</w:t>
            </w:r>
          </w:p>
        </w:tc>
        <w:tc>
          <w:tcPr>
            <w:tcW w:w="388" w:type="pct"/>
            <w:vAlign w:val="center"/>
          </w:tcPr>
          <w:p w14:paraId="4CB85323"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565A54FB" w14:textId="77777777" w:rsidR="005E32B9" w:rsidRPr="005E534C" w:rsidRDefault="005E32B9" w:rsidP="005E32B9">
            <w:pPr>
              <w:spacing w:before="40" w:after="40"/>
              <w:jc w:val="center"/>
              <w:rPr>
                <w:sz w:val="18"/>
                <w:szCs w:val="18"/>
                <w:lang w:eastAsia="lt-LT"/>
              </w:rPr>
            </w:pPr>
            <w:r w:rsidRPr="005E534C">
              <w:rPr>
                <w:sz w:val="18"/>
                <w:szCs w:val="18"/>
              </w:rPr>
              <w:t>35</w:t>
            </w:r>
          </w:p>
        </w:tc>
        <w:tc>
          <w:tcPr>
            <w:tcW w:w="393" w:type="pct"/>
            <w:vAlign w:val="center"/>
          </w:tcPr>
          <w:p w14:paraId="627B1745" w14:textId="77777777" w:rsidR="005E32B9" w:rsidRPr="005E534C" w:rsidRDefault="005E32B9" w:rsidP="005E32B9">
            <w:pPr>
              <w:spacing w:before="40" w:after="40"/>
              <w:jc w:val="center"/>
              <w:rPr>
                <w:sz w:val="18"/>
                <w:szCs w:val="18"/>
                <w:lang w:eastAsia="lt-LT"/>
              </w:rPr>
            </w:pPr>
            <w:r w:rsidRPr="005E534C">
              <w:rPr>
                <w:sz w:val="18"/>
                <w:szCs w:val="18"/>
              </w:rPr>
              <w:t>5</w:t>
            </w:r>
          </w:p>
        </w:tc>
        <w:tc>
          <w:tcPr>
            <w:tcW w:w="364" w:type="pct"/>
            <w:vAlign w:val="center"/>
          </w:tcPr>
          <w:p w14:paraId="27389619" w14:textId="77777777" w:rsidR="005E32B9" w:rsidRPr="005E534C" w:rsidRDefault="005E32B9" w:rsidP="005E32B9">
            <w:pPr>
              <w:spacing w:before="40" w:after="40"/>
              <w:jc w:val="center"/>
              <w:rPr>
                <w:sz w:val="18"/>
                <w:szCs w:val="18"/>
                <w:lang w:eastAsia="lt-LT"/>
              </w:rPr>
            </w:pPr>
            <w:r w:rsidRPr="005E534C">
              <w:rPr>
                <w:sz w:val="18"/>
                <w:szCs w:val="18"/>
              </w:rPr>
              <w:t>200</w:t>
            </w:r>
          </w:p>
        </w:tc>
        <w:tc>
          <w:tcPr>
            <w:tcW w:w="328" w:type="pct"/>
            <w:vAlign w:val="center"/>
          </w:tcPr>
          <w:p w14:paraId="40E3035D" w14:textId="77777777" w:rsidR="005E32B9" w:rsidRPr="005E534C" w:rsidRDefault="005E32B9" w:rsidP="005E32B9">
            <w:pPr>
              <w:spacing w:before="40" w:after="40"/>
              <w:jc w:val="center"/>
              <w:rPr>
                <w:sz w:val="18"/>
                <w:szCs w:val="18"/>
                <w:lang w:eastAsia="lt-LT"/>
              </w:rPr>
            </w:pPr>
            <w:r w:rsidRPr="005E534C">
              <w:rPr>
                <w:sz w:val="18"/>
                <w:szCs w:val="18"/>
                <w:lang w:eastAsia="lt-LT"/>
              </w:rPr>
              <w:t>117,5</w:t>
            </w:r>
          </w:p>
        </w:tc>
        <w:tc>
          <w:tcPr>
            <w:tcW w:w="655" w:type="pct"/>
            <w:vAlign w:val="center"/>
          </w:tcPr>
          <w:p w14:paraId="6004EF29" w14:textId="12981FEC" w:rsidR="005E32B9" w:rsidRPr="005E32B9" w:rsidRDefault="005E32B9" w:rsidP="005E32B9">
            <w:pPr>
              <w:jc w:val="center"/>
              <w:rPr>
                <w:color w:val="000000"/>
                <w:sz w:val="18"/>
                <w:szCs w:val="18"/>
              </w:rPr>
            </w:pPr>
            <w:r w:rsidRPr="005E32B9">
              <w:rPr>
                <w:color w:val="000000"/>
                <w:sz w:val="18"/>
                <w:szCs w:val="18"/>
              </w:rPr>
              <w:t>1227,252</w:t>
            </w:r>
          </w:p>
        </w:tc>
        <w:tc>
          <w:tcPr>
            <w:tcW w:w="662" w:type="pct"/>
            <w:vAlign w:val="center"/>
          </w:tcPr>
          <w:p w14:paraId="3857D2B5" w14:textId="2A6F6A3E" w:rsidR="005E32B9" w:rsidRPr="005E534C" w:rsidRDefault="005E32B9" w:rsidP="005E32B9">
            <w:pPr>
              <w:jc w:val="center"/>
              <w:rPr>
                <w:sz w:val="18"/>
                <w:szCs w:val="18"/>
              </w:rPr>
            </w:pPr>
            <w:r>
              <w:rPr>
                <w:color w:val="000000"/>
                <w:sz w:val="18"/>
                <w:szCs w:val="18"/>
              </w:rPr>
              <w:t>2454,504</w:t>
            </w:r>
          </w:p>
        </w:tc>
      </w:tr>
      <w:tr w:rsidR="005E32B9" w:rsidRPr="005E534C" w14:paraId="2E59F691" w14:textId="77777777" w:rsidTr="005E32B9">
        <w:tc>
          <w:tcPr>
            <w:tcW w:w="565" w:type="pct"/>
            <w:vMerge/>
            <w:vAlign w:val="center"/>
          </w:tcPr>
          <w:p w14:paraId="29776610" w14:textId="77777777" w:rsidR="005E32B9" w:rsidRPr="005E534C" w:rsidRDefault="005E32B9" w:rsidP="005E32B9">
            <w:pPr>
              <w:spacing w:before="40" w:after="40"/>
              <w:jc w:val="center"/>
              <w:rPr>
                <w:sz w:val="18"/>
                <w:szCs w:val="18"/>
              </w:rPr>
            </w:pPr>
          </w:p>
        </w:tc>
        <w:tc>
          <w:tcPr>
            <w:tcW w:w="283" w:type="pct"/>
            <w:vMerge/>
            <w:vAlign w:val="center"/>
          </w:tcPr>
          <w:p w14:paraId="649346E8" w14:textId="77777777" w:rsidR="005E32B9" w:rsidRPr="005E534C" w:rsidRDefault="005E32B9" w:rsidP="005E32B9">
            <w:pPr>
              <w:spacing w:before="40" w:after="40"/>
              <w:jc w:val="center"/>
              <w:rPr>
                <w:sz w:val="18"/>
                <w:szCs w:val="18"/>
              </w:rPr>
            </w:pPr>
          </w:p>
        </w:tc>
        <w:tc>
          <w:tcPr>
            <w:tcW w:w="822" w:type="pct"/>
            <w:vAlign w:val="center"/>
          </w:tcPr>
          <w:p w14:paraId="01141CFC" w14:textId="77777777" w:rsidR="005E32B9" w:rsidRPr="005E534C" w:rsidRDefault="005E32B9" w:rsidP="005E32B9">
            <w:pPr>
              <w:spacing w:before="40" w:after="40"/>
              <w:ind w:left="-83"/>
              <w:jc w:val="center"/>
              <w:rPr>
                <w:sz w:val="18"/>
                <w:szCs w:val="18"/>
              </w:rPr>
            </w:pPr>
            <w:r w:rsidRPr="005E534C">
              <w:rPr>
                <w:sz w:val="18"/>
                <w:szCs w:val="18"/>
              </w:rPr>
              <w:t>Vanadžio pentoksidas (V</w:t>
            </w:r>
            <w:r w:rsidRPr="005E534C">
              <w:rPr>
                <w:sz w:val="18"/>
                <w:szCs w:val="18"/>
                <w:vertAlign w:val="subscript"/>
              </w:rPr>
              <w:t>2</w:t>
            </w:r>
            <w:r w:rsidRPr="005E534C">
              <w:rPr>
                <w:sz w:val="18"/>
                <w:szCs w:val="18"/>
              </w:rPr>
              <w:t>O</w:t>
            </w:r>
            <w:r w:rsidRPr="005E534C">
              <w:rPr>
                <w:sz w:val="18"/>
                <w:szCs w:val="18"/>
                <w:vertAlign w:val="subscript"/>
              </w:rPr>
              <w:t>5</w:t>
            </w:r>
            <w:r w:rsidRPr="005E534C">
              <w:rPr>
                <w:sz w:val="18"/>
                <w:szCs w:val="18"/>
              </w:rPr>
              <w:t>)</w:t>
            </w:r>
          </w:p>
        </w:tc>
        <w:tc>
          <w:tcPr>
            <w:tcW w:w="229" w:type="pct"/>
            <w:vAlign w:val="center"/>
          </w:tcPr>
          <w:p w14:paraId="7BA895D5" w14:textId="77777777" w:rsidR="005E32B9" w:rsidRPr="005E534C" w:rsidRDefault="005E32B9" w:rsidP="005E32B9">
            <w:pPr>
              <w:spacing w:before="40" w:after="40"/>
              <w:ind w:left="-51"/>
              <w:jc w:val="center"/>
              <w:rPr>
                <w:sz w:val="18"/>
                <w:szCs w:val="18"/>
              </w:rPr>
            </w:pPr>
            <w:r w:rsidRPr="005E534C">
              <w:rPr>
                <w:sz w:val="18"/>
                <w:szCs w:val="18"/>
              </w:rPr>
              <w:t>2023</w:t>
            </w:r>
          </w:p>
        </w:tc>
        <w:tc>
          <w:tcPr>
            <w:tcW w:w="388" w:type="pct"/>
            <w:vAlign w:val="center"/>
          </w:tcPr>
          <w:p w14:paraId="0D89059E"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5CA9395E" w14:textId="77777777" w:rsidR="005E32B9" w:rsidRPr="005E534C" w:rsidRDefault="005E32B9" w:rsidP="005E32B9">
            <w:pPr>
              <w:spacing w:before="40" w:after="40"/>
              <w:jc w:val="center"/>
              <w:rPr>
                <w:sz w:val="18"/>
                <w:szCs w:val="18"/>
              </w:rPr>
            </w:pPr>
            <w:r w:rsidRPr="005E534C">
              <w:rPr>
                <w:sz w:val="18"/>
                <w:szCs w:val="18"/>
              </w:rPr>
              <w:t>-</w:t>
            </w:r>
          </w:p>
        </w:tc>
        <w:tc>
          <w:tcPr>
            <w:tcW w:w="393" w:type="pct"/>
            <w:vAlign w:val="center"/>
          </w:tcPr>
          <w:p w14:paraId="630AA31D" w14:textId="77777777" w:rsidR="005E32B9" w:rsidRPr="005E534C" w:rsidRDefault="005E32B9" w:rsidP="005E32B9">
            <w:pPr>
              <w:spacing w:before="40" w:after="40"/>
              <w:jc w:val="center"/>
              <w:rPr>
                <w:sz w:val="18"/>
                <w:szCs w:val="18"/>
              </w:rPr>
            </w:pPr>
            <w:r w:rsidRPr="005E534C">
              <w:rPr>
                <w:sz w:val="18"/>
                <w:szCs w:val="18"/>
              </w:rPr>
              <w:t>-</w:t>
            </w:r>
          </w:p>
        </w:tc>
        <w:tc>
          <w:tcPr>
            <w:tcW w:w="364" w:type="pct"/>
            <w:vAlign w:val="center"/>
          </w:tcPr>
          <w:p w14:paraId="2A2072D1" w14:textId="77777777" w:rsidR="005E32B9" w:rsidRPr="005E534C" w:rsidRDefault="005E32B9" w:rsidP="005E32B9">
            <w:pPr>
              <w:spacing w:before="40" w:after="40"/>
              <w:jc w:val="center"/>
              <w:rPr>
                <w:sz w:val="18"/>
                <w:szCs w:val="18"/>
              </w:rPr>
            </w:pPr>
            <w:r w:rsidRPr="005E534C">
              <w:rPr>
                <w:sz w:val="18"/>
                <w:szCs w:val="18"/>
              </w:rPr>
              <w:t>-</w:t>
            </w:r>
          </w:p>
        </w:tc>
        <w:tc>
          <w:tcPr>
            <w:tcW w:w="328" w:type="pct"/>
            <w:vAlign w:val="center"/>
          </w:tcPr>
          <w:p w14:paraId="39E18941" w14:textId="77777777" w:rsidR="005E32B9" w:rsidRPr="005E534C" w:rsidRDefault="005E32B9" w:rsidP="005E32B9">
            <w:pPr>
              <w:spacing w:before="40" w:after="40"/>
              <w:jc w:val="center"/>
              <w:rPr>
                <w:sz w:val="18"/>
                <w:szCs w:val="18"/>
              </w:rPr>
            </w:pPr>
            <w:r w:rsidRPr="005E534C">
              <w:rPr>
                <w:sz w:val="18"/>
                <w:szCs w:val="18"/>
              </w:rPr>
              <w:t>-</w:t>
            </w:r>
          </w:p>
        </w:tc>
        <w:tc>
          <w:tcPr>
            <w:tcW w:w="655" w:type="pct"/>
            <w:vAlign w:val="center"/>
          </w:tcPr>
          <w:p w14:paraId="1C5B477A" w14:textId="6387D779" w:rsidR="005E32B9" w:rsidRPr="005E32B9" w:rsidRDefault="005E32B9" w:rsidP="005E32B9">
            <w:pPr>
              <w:jc w:val="center"/>
              <w:rPr>
                <w:color w:val="000000"/>
                <w:sz w:val="18"/>
                <w:szCs w:val="18"/>
              </w:rPr>
            </w:pPr>
            <w:r w:rsidRPr="005E32B9">
              <w:rPr>
                <w:color w:val="000000"/>
                <w:sz w:val="18"/>
                <w:szCs w:val="18"/>
              </w:rPr>
              <w:t>3,708</w:t>
            </w:r>
          </w:p>
        </w:tc>
        <w:tc>
          <w:tcPr>
            <w:tcW w:w="662" w:type="pct"/>
            <w:vAlign w:val="center"/>
          </w:tcPr>
          <w:p w14:paraId="74D1C405" w14:textId="6ACBB6D8" w:rsidR="005E32B9" w:rsidRPr="005E534C" w:rsidRDefault="005E32B9" w:rsidP="005E32B9">
            <w:pPr>
              <w:jc w:val="center"/>
              <w:rPr>
                <w:sz w:val="18"/>
                <w:szCs w:val="18"/>
              </w:rPr>
            </w:pPr>
            <w:r>
              <w:rPr>
                <w:color w:val="000000"/>
                <w:sz w:val="18"/>
                <w:szCs w:val="18"/>
              </w:rPr>
              <w:t>7,417</w:t>
            </w:r>
          </w:p>
        </w:tc>
      </w:tr>
      <w:tr w:rsidR="005E32B9" w:rsidRPr="005E534C" w14:paraId="2BB9CE2B" w14:textId="77777777" w:rsidTr="005E32B9">
        <w:tc>
          <w:tcPr>
            <w:tcW w:w="565" w:type="pct"/>
            <w:vMerge/>
            <w:vAlign w:val="center"/>
          </w:tcPr>
          <w:p w14:paraId="4C54F12A" w14:textId="77777777" w:rsidR="005E32B9" w:rsidRPr="005E534C" w:rsidRDefault="005E32B9" w:rsidP="005E32B9">
            <w:pPr>
              <w:spacing w:before="40" w:after="40"/>
              <w:jc w:val="center"/>
              <w:rPr>
                <w:sz w:val="18"/>
                <w:szCs w:val="18"/>
              </w:rPr>
            </w:pPr>
          </w:p>
        </w:tc>
        <w:tc>
          <w:tcPr>
            <w:tcW w:w="283" w:type="pct"/>
            <w:vMerge/>
            <w:vAlign w:val="center"/>
          </w:tcPr>
          <w:p w14:paraId="71B4C5F3" w14:textId="77777777" w:rsidR="005E32B9" w:rsidRPr="005E534C" w:rsidRDefault="005E32B9" w:rsidP="005E32B9">
            <w:pPr>
              <w:spacing w:before="40" w:after="40"/>
              <w:jc w:val="center"/>
              <w:rPr>
                <w:sz w:val="18"/>
                <w:szCs w:val="18"/>
              </w:rPr>
            </w:pPr>
          </w:p>
        </w:tc>
        <w:tc>
          <w:tcPr>
            <w:tcW w:w="822" w:type="pct"/>
            <w:vAlign w:val="center"/>
          </w:tcPr>
          <w:p w14:paraId="3F1AF87C" w14:textId="77777777" w:rsidR="005E32B9" w:rsidRPr="005E534C" w:rsidRDefault="005E32B9" w:rsidP="005E32B9">
            <w:pPr>
              <w:spacing w:before="40" w:after="40"/>
              <w:ind w:left="-83"/>
              <w:jc w:val="center"/>
              <w:rPr>
                <w:sz w:val="18"/>
                <w:szCs w:val="18"/>
              </w:rPr>
            </w:pPr>
            <w:r w:rsidRPr="005E534C">
              <w:rPr>
                <w:sz w:val="18"/>
                <w:szCs w:val="18"/>
              </w:rPr>
              <w:t>Kietosios dalelės (KD)</w:t>
            </w:r>
          </w:p>
        </w:tc>
        <w:tc>
          <w:tcPr>
            <w:tcW w:w="229" w:type="pct"/>
            <w:vAlign w:val="center"/>
          </w:tcPr>
          <w:p w14:paraId="08BB749B" w14:textId="77777777" w:rsidR="005E32B9" w:rsidRPr="005E534C" w:rsidRDefault="005E32B9" w:rsidP="005E32B9">
            <w:pPr>
              <w:spacing w:before="40" w:after="40"/>
              <w:ind w:left="-51"/>
              <w:jc w:val="center"/>
              <w:rPr>
                <w:sz w:val="18"/>
                <w:szCs w:val="18"/>
              </w:rPr>
            </w:pPr>
            <w:r w:rsidRPr="005E534C">
              <w:rPr>
                <w:sz w:val="18"/>
                <w:szCs w:val="18"/>
              </w:rPr>
              <w:t>6493</w:t>
            </w:r>
          </w:p>
        </w:tc>
        <w:tc>
          <w:tcPr>
            <w:tcW w:w="388" w:type="pct"/>
            <w:vAlign w:val="center"/>
          </w:tcPr>
          <w:p w14:paraId="1A7523B2"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1AE71EC9" w14:textId="77777777" w:rsidR="005E32B9" w:rsidRPr="005E534C" w:rsidRDefault="005E32B9" w:rsidP="005E32B9">
            <w:pPr>
              <w:spacing w:before="40" w:after="40"/>
              <w:jc w:val="center"/>
              <w:rPr>
                <w:sz w:val="18"/>
                <w:szCs w:val="18"/>
                <w:lang w:eastAsia="lt-LT"/>
              </w:rPr>
            </w:pPr>
            <w:r w:rsidRPr="005E534C">
              <w:rPr>
                <w:sz w:val="18"/>
                <w:szCs w:val="18"/>
              </w:rPr>
              <w:t>5</w:t>
            </w:r>
          </w:p>
        </w:tc>
        <w:tc>
          <w:tcPr>
            <w:tcW w:w="393" w:type="pct"/>
            <w:vAlign w:val="center"/>
          </w:tcPr>
          <w:p w14:paraId="2F94C48F" w14:textId="77777777" w:rsidR="005E32B9" w:rsidRPr="005E534C" w:rsidRDefault="005E32B9" w:rsidP="005E32B9">
            <w:pPr>
              <w:spacing w:before="40" w:after="40"/>
              <w:jc w:val="center"/>
              <w:rPr>
                <w:sz w:val="18"/>
                <w:szCs w:val="18"/>
                <w:lang w:eastAsia="lt-LT"/>
              </w:rPr>
            </w:pPr>
            <w:r w:rsidRPr="005E534C">
              <w:rPr>
                <w:sz w:val="18"/>
                <w:szCs w:val="18"/>
                <w:lang w:eastAsia="lt-LT"/>
              </w:rPr>
              <w:t>5</w:t>
            </w:r>
          </w:p>
        </w:tc>
        <w:tc>
          <w:tcPr>
            <w:tcW w:w="364" w:type="pct"/>
            <w:vAlign w:val="center"/>
          </w:tcPr>
          <w:p w14:paraId="79457CFC" w14:textId="77777777" w:rsidR="005E32B9" w:rsidRPr="005E534C" w:rsidRDefault="005E32B9" w:rsidP="005E32B9">
            <w:pPr>
              <w:spacing w:before="40" w:after="40"/>
              <w:jc w:val="center"/>
              <w:rPr>
                <w:sz w:val="18"/>
                <w:szCs w:val="18"/>
                <w:lang w:eastAsia="lt-LT"/>
              </w:rPr>
            </w:pPr>
            <w:r w:rsidRPr="005E534C">
              <w:rPr>
                <w:sz w:val="18"/>
                <w:szCs w:val="18"/>
                <w:lang w:eastAsia="lt-LT"/>
              </w:rPr>
              <w:t>20</w:t>
            </w:r>
          </w:p>
        </w:tc>
        <w:tc>
          <w:tcPr>
            <w:tcW w:w="328" w:type="pct"/>
            <w:vAlign w:val="center"/>
          </w:tcPr>
          <w:p w14:paraId="79D8C3FB" w14:textId="77777777" w:rsidR="005E32B9" w:rsidRPr="005E534C" w:rsidRDefault="005E32B9" w:rsidP="005E32B9">
            <w:pPr>
              <w:spacing w:before="40" w:after="40"/>
              <w:jc w:val="center"/>
              <w:rPr>
                <w:sz w:val="18"/>
                <w:szCs w:val="18"/>
                <w:lang w:eastAsia="lt-LT"/>
              </w:rPr>
            </w:pPr>
            <w:r w:rsidRPr="005E534C">
              <w:rPr>
                <w:sz w:val="18"/>
                <w:szCs w:val="18"/>
                <w:lang w:eastAsia="lt-LT"/>
              </w:rPr>
              <w:t>12,5</w:t>
            </w:r>
          </w:p>
        </w:tc>
        <w:tc>
          <w:tcPr>
            <w:tcW w:w="655" w:type="pct"/>
            <w:vAlign w:val="center"/>
          </w:tcPr>
          <w:p w14:paraId="0BE37EE1" w14:textId="3C08D0B8" w:rsidR="005E32B9" w:rsidRPr="005E32B9" w:rsidRDefault="005E32B9" w:rsidP="005E32B9">
            <w:pPr>
              <w:jc w:val="center"/>
              <w:rPr>
                <w:color w:val="000000"/>
                <w:sz w:val="18"/>
                <w:szCs w:val="18"/>
              </w:rPr>
            </w:pPr>
            <w:r w:rsidRPr="005E32B9">
              <w:rPr>
                <w:color w:val="000000"/>
                <w:sz w:val="18"/>
                <w:szCs w:val="18"/>
              </w:rPr>
              <w:t>159,925</w:t>
            </w:r>
          </w:p>
        </w:tc>
        <w:tc>
          <w:tcPr>
            <w:tcW w:w="662" w:type="pct"/>
            <w:vAlign w:val="center"/>
          </w:tcPr>
          <w:p w14:paraId="3187399B" w14:textId="4E0EAF19" w:rsidR="005E32B9" w:rsidRPr="005E534C" w:rsidRDefault="005E32B9" w:rsidP="005E32B9">
            <w:pPr>
              <w:jc w:val="center"/>
              <w:rPr>
                <w:sz w:val="18"/>
                <w:szCs w:val="18"/>
              </w:rPr>
            </w:pPr>
            <w:r>
              <w:rPr>
                <w:color w:val="000000"/>
                <w:sz w:val="18"/>
                <w:szCs w:val="18"/>
              </w:rPr>
              <w:t>319,849</w:t>
            </w:r>
          </w:p>
        </w:tc>
      </w:tr>
      <w:tr w:rsidR="005E32B9" w:rsidRPr="005E534C" w14:paraId="16C82E73" w14:textId="77777777" w:rsidTr="005E32B9">
        <w:tc>
          <w:tcPr>
            <w:tcW w:w="3683" w:type="pct"/>
            <w:gridSpan w:val="9"/>
            <w:vAlign w:val="center"/>
            <w:hideMark/>
          </w:tcPr>
          <w:p w14:paraId="12271FD1" w14:textId="4B3B44BB" w:rsidR="005E32B9" w:rsidRPr="005E534C" w:rsidRDefault="005E32B9" w:rsidP="005E32B9">
            <w:pPr>
              <w:spacing w:before="40" w:after="40"/>
              <w:ind w:firstLine="567"/>
              <w:jc w:val="center"/>
              <w:rPr>
                <w:b/>
                <w:sz w:val="18"/>
                <w:szCs w:val="18"/>
                <w:lang w:eastAsia="lt-LT"/>
              </w:rPr>
            </w:pPr>
            <w:r w:rsidRPr="005E534C">
              <w:rPr>
                <w:b/>
                <w:sz w:val="18"/>
                <w:szCs w:val="18"/>
                <w:lang w:eastAsia="lt-LT"/>
              </w:rPr>
              <w:t>Iš viso įrenginiui:</w:t>
            </w:r>
          </w:p>
        </w:tc>
        <w:tc>
          <w:tcPr>
            <w:tcW w:w="655" w:type="pct"/>
            <w:vAlign w:val="center"/>
          </w:tcPr>
          <w:p w14:paraId="01FC4063" w14:textId="77777777" w:rsidR="005E32B9" w:rsidRPr="005E32B9" w:rsidRDefault="005E32B9" w:rsidP="005E32B9">
            <w:pPr>
              <w:spacing w:before="40" w:after="40"/>
              <w:jc w:val="center"/>
              <w:rPr>
                <w:b/>
                <w:sz w:val="18"/>
                <w:szCs w:val="18"/>
                <w:lang w:eastAsia="lt-LT"/>
              </w:rPr>
            </w:pPr>
            <w:r w:rsidRPr="005E32B9">
              <w:rPr>
                <w:b/>
                <w:sz w:val="18"/>
                <w:szCs w:val="18"/>
                <w:lang w:eastAsia="lt-LT"/>
              </w:rPr>
              <w:t>2069,640</w:t>
            </w:r>
          </w:p>
        </w:tc>
        <w:tc>
          <w:tcPr>
            <w:tcW w:w="662" w:type="pct"/>
            <w:vAlign w:val="center"/>
          </w:tcPr>
          <w:p w14:paraId="453ED6ED" w14:textId="77777777" w:rsidR="005E32B9" w:rsidRPr="005E534C" w:rsidRDefault="005E32B9" w:rsidP="005E32B9">
            <w:pPr>
              <w:jc w:val="center"/>
              <w:rPr>
                <w:b/>
                <w:bCs/>
                <w:color w:val="000000"/>
                <w:sz w:val="18"/>
                <w:szCs w:val="18"/>
              </w:rPr>
            </w:pPr>
            <w:r w:rsidRPr="005E534C">
              <w:rPr>
                <w:b/>
                <w:bCs/>
                <w:color w:val="000000"/>
                <w:sz w:val="18"/>
                <w:szCs w:val="18"/>
              </w:rPr>
              <w:t>4139,280</w:t>
            </w:r>
          </w:p>
        </w:tc>
      </w:tr>
    </w:tbl>
    <w:p w14:paraId="60832BD4" w14:textId="77777777" w:rsidR="00D06F1D" w:rsidRPr="005E534C" w:rsidRDefault="00D06F1D" w:rsidP="00D06F1D"/>
    <w:p w14:paraId="2335572F" w14:textId="17FE5E4A" w:rsidR="00620257" w:rsidRPr="005E534C" w:rsidRDefault="00620257">
      <w:pPr>
        <w:spacing w:after="160" w:line="259" w:lineRule="auto"/>
      </w:pPr>
      <w:r w:rsidRPr="005E534C">
        <w:br w:type="page"/>
      </w:r>
    </w:p>
    <w:p w14:paraId="3BEB4636" w14:textId="77777777" w:rsidR="00D06F1D" w:rsidRPr="005E534C" w:rsidRDefault="00D06F1D" w:rsidP="00D06F1D"/>
    <w:p w14:paraId="4BF16321" w14:textId="0823E89C" w:rsidR="00F161FC" w:rsidRPr="005E534C" w:rsidRDefault="00932F33" w:rsidP="00DA0461">
      <w:pPr>
        <w:spacing w:after="160" w:line="259" w:lineRule="auto"/>
        <w:rPr>
          <w:b/>
          <w:i/>
          <w:sz w:val="22"/>
          <w:szCs w:val="18"/>
        </w:rPr>
      </w:pPr>
      <w:r w:rsidRPr="005E534C">
        <w:rPr>
          <w:b/>
          <w:sz w:val="22"/>
          <w:szCs w:val="22"/>
          <w:lang w:eastAsia="lt-LT"/>
        </w:rPr>
        <w:t>11</w:t>
      </w:r>
      <w:r w:rsidRPr="005E534C">
        <w:rPr>
          <w:b/>
          <w:sz w:val="22"/>
          <w:szCs w:val="22"/>
          <w:vertAlign w:val="superscript"/>
          <w:lang w:eastAsia="lt-LT"/>
        </w:rPr>
        <w:t>3</w:t>
      </w:r>
      <w:r w:rsidRPr="005E534C">
        <w:rPr>
          <w:b/>
          <w:sz w:val="22"/>
          <w:szCs w:val="22"/>
          <w:lang w:eastAsia="lt-LT"/>
        </w:rPr>
        <w:t xml:space="preserve"> lentelė</w:t>
      </w:r>
      <w:r w:rsidRPr="005E534C">
        <w:rPr>
          <w:sz w:val="22"/>
          <w:szCs w:val="22"/>
          <w:lang w:eastAsia="lt-LT"/>
        </w:rPr>
        <w:t>. Tarša į aplinkos orą.</w:t>
      </w:r>
      <w:r w:rsidRPr="005E534C">
        <w:rPr>
          <w:b/>
          <w:i/>
          <w:sz w:val="22"/>
          <w:szCs w:val="18"/>
        </w:rPr>
        <w:t xml:space="preserve"> </w:t>
      </w:r>
    </w:p>
    <w:p w14:paraId="0674B6D8" w14:textId="77777777" w:rsidR="00932F33" w:rsidRPr="005E534C" w:rsidRDefault="00932F33" w:rsidP="00565565">
      <w:pPr>
        <w:rPr>
          <w:szCs w:val="24"/>
          <w:lang w:eastAsia="lt-LT"/>
        </w:rPr>
      </w:pPr>
      <w:r w:rsidRPr="005E534C">
        <w:rPr>
          <w:szCs w:val="24"/>
          <w:lang w:eastAsia="lt-LT"/>
        </w:rPr>
        <w:t xml:space="preserve">Įrenginio pavadinimas </w:t>
      </w:r>
      <w:r w:rsidRPr="005E534C">
        <w:rPr>
          <w:b/>
          <w:sz w:val="22"/>
          <w:u w:val="single"/>
        </w:rPr>
        <w:t>Termofikacinė elektrinė Nr. 3 (E-3)</w:t>
      </w:r>
      <w:r w:rsidRPr="005E534C">
        <w:rPr>
          <w:szCs w:val="24"/>
          <w:lang w:eastAsia="lt-LT"/>
        </w:rPr>
        <w:t xml:space="preserve"> </w:t>
      </w:r>
    </w:p>
    <w:p w14:paraId="2C78ECC4" w14:textId="77777777" w:rsidR="00620257" w:rsidRPr="005E534C" w:rsidRDefault="00620257" w:rsidP="00565565">
      <w:pPr>
        <w:rPr>
          <w:szCs w:val="24"/>
          <w:lang w:eastAsia="lt-LT"/>
        </w:rPr>
      </w:pPr>
    </w:p>
    <w:p w14:paraId="24450FD5" w14:textId="087D280A" w:rsidR="00620257" w:rsidRPr="005E534C" w:rsidRDefault="00620257" w:rsidP="00565565">
      <w:pPr>
        <w:rPr>
          <w:szCs w:val="24"/>
          <w:lang w:eastAsia="lt-LT"/>
        </w:rPr>
      </w:pPr>
      <w:r w:rsidRPr="005E534C">
        <w:rPr>
          <w:b/>
          <w:i/>
          <w:sz w:val="22"/>
          <w:szCs w:val="18"/>
        </w:rPr>
        <w:t>Taršos šaltinis Nr. 002 (paleidimo katilinė)</w:t>
      </w:r>
    </w:p>
    <w:p w14:paraId="33CEA2C9" w14:textId="77777777" w:rsidR="00620257" w:rsidRPr="005E534C" w:rsidRDefault="00620257" w:rsidP="00565565">
      <w:pPr>
        <w:rPr>
          <w:szCs w:val="24"/>
          <w:lang w:eastAsia="lt-LT"/>
        </w:rPr>
      </w:pPr>
    </w:p>
    <w:tbl>
      <w:tblPr>
        <w:tblStyle w:val="Lentelstinklelis"/>
        <w:tblpPr w:leftFromText="180" w:rightFromText="180" w:vertAnchor="text" w:horzAnchor="margin" w:tblpXSpec="center" w:tblpY="149"/>
        <w:tblW w:w="5000" w:type="pct"/>
        <w:tblLook w:val="04A0" w:firstRow="1" w:lastRow="0" w:firstColumn="1" w:lastColumn="0" w:noHBand="0" w:noVBand="1"/>
      </w:tblPr>
      <w:tblGrid>
        <w:gridCol w:w="1785"/>
        <w:gridCol w:w="827"/>
        <w:gridCol w:w="2325"/>
        <w:gridCol w:w="729"/>
        <w:gridCol w:w="784"/>
        <w:gridCol w:w="906"/>
        <w:gridCol w:w="1147"/>
        <w:gridCol w:w="1048"/>
        <w:gridCol w:w="1121"/>
        <w:gridCol w:w="3919"/>
      </w:tblGrid>
      <w:tr w:rsidR="00FF3833" w:rsidRPr="005E534C" w14:paraId="27DC16A1" w14:textId="77777777" w:rsidTr="005E32B9">
        <w:tc>
          <w:tcPr>
            <w:tcW w:w="612" w:type="pct"/>
            <w:vMerge w:val="restart"/>
            <w:vAlign w:val="center"/>
          </w:tcPr>
          <w:p w14:paraId="60A97B0B" w14:textId="77777777" w:rsidR="00DA0461" w:rsidRPr="005E534C" w:rsidRDefault="00DA0461" w:rsidP="00DA0461">
            <w:pPr>
              <w:spacing w:before="40" w:after="40"/>
              <w:jc w:val="center"/>
              <w:rPr>
                <w:b/>
                <w:sz w:val="18"/>
                <w:szCs w:val="18"/>
                <w:lang w:eastAsia="lt-LT"/>
              </w:rPr>
            </w:pPr>
            <w:r w:rsidRPr="005E534C">
              <w:rPr>
                <w:b/>
                <w:sz w:val="18"/>
                <w:szCs w:val="18"/>
                <w:lang w:eastAsia="lt-LT"/>
              </w:rPr>
              <w:t>Cecho ar kt. pavadinimas arba Nr.</w:t>
            </w:r>
          </w:p>
        </w:tc>
        <w:tc>
          <w:tcPr>
            <w:tcW w:w="283" w:type="pct"/>
            <w:vAlign w:val="center"/>
          </w:tcPr>
          <w:p w14:paraId="60E23AF9" w14:textId="77777777" w:rsidR="00DA0461" w:rsidRPr="005E534C" w:rsidRDefault="00DA0461" w:rsidP="00DA0461">
            <w:pPr>
              <w:spacing w:before="40" w:after="40"/>
              <w:jc w:val="center"/>
              <w:rPr>
                <w:b/>
                <w:sz w:val="18"/>
                <w:szCs w:val="18"/>
                <w:lang w:eastAsia="lt-LT"/>
              </w:rPr>
            </w:pPr>
            <w:r w:rsidRPr="005E534C">
              <w:rPr>
                <w:b/>
                <w:sz w:val="18"/>
                <w:szCs w:val="18"/>
                <w:lang w:eastAsia="lt-LT"/>
              </w:rPr>
              <w:t>Taršos šaltiniai</w:t>
            </w:r>
          </w:p>
        </w:tc>
        <w:tc>
          <w:tcPr>
            <w:tcW w:w="1047" w:type="pct"/>
            <w:gridSpan w:val="2"/>
            <w:vAlign w:val="center"/>
          </w:tcPr>
          <w:p w14:paraId="61FD4476" w14:textId="77777777" w:rsidR="00DA0461" w:rsidRPr="005E534C" w:rsidRDefault="00DA0461" w:rsidP="00DA0461">
            <w:pPr>
              <w:spacing w:before="40" w:after="40"/>
              <w:jc w:val="center"/>
              <w:rPr>
                <w:b/>
                <w:sz w:val="18"/>
                <w:szCs w:val="18"/>
                <w:lang w:eastAsia="lt-LT"/>
              </w:rPr>
            </w:pPr>
            <w:r w:rsidRPr="005E534C">
              <w:rPr>
                <w:b/>
                <w:sz w:val="18"/>
                <w:szCs w:val="18"/>
                <w:lang w:eastAsia="lt-LT"/>
              </w:rPr>
              <w:t>Teršalai</w:t>
            </w:r>
          </w:p>
        </w:tc>
        <w:tc>
          <w:tcPr>
            <w:tcW w:w="3057" w:type="pct"/>
            <w:gridSpan w:val="6"/>
            <w:vAlign w:val="center"/>
          </w:tcPr>
          <w:p w14:paraId="4C38532F" w14:textId="77777777" w:rsidR="00DA0461" w:rsidRPr="005E534C" w:rsidRDefault="00DA0461" w:rsidP="00DA0461">
            <w:pPr>
              <w:spacing w:before="40" w:after="40"/>
              <w:jc w:val="center"/>
              <w:rPr>
                <w:b/>
                <w:sz w:val="18"/>
                <w:szCs w:val="18"/>
                <w:lang w:eastAsia="lt-LT"/>
              </w:rPr>
            </w:pPr>
            <w:r w:rsidRPr="005E534C">
              <w:rPr>
                <w:b/>
                <w:sz w:val="18"/>
                <w:szCs w:val="18"/>
                <w:lang w:eastAsia="lt-LT"/>
              </w:rPr>
              <w:t>Numatoma (prašoma leisti) tarša</w:t>
            </w:r>
          </w:p>
        </w:tc>
      </w:tr>
      <w:tr w:rsidR="00DA0461" w:rsidRPr="005E534C" w14:paraId="636BF59A" w14:textId="77777777" w:rsidTr="005E32B9">
        <w:tc>
          <w:tcPr>
            <w:tcW w:w="612" w:type="pct"/>
            <w:vMerge/>
            <w:vAlign w:val="center"/>
          </w:tcPr>
          <w:p w14:paraId="415CEF30" w14:textId="77777777" w:rsidR="00DA0461" w:rsidRPr="005E534C" w:rsidRDefault="00DA0461" w:rsidP="00DA0461">
            <w:pPr>
              <w:spacing w:before="40" w:after="40"/>
              <w:jc w:val="center"/>
              <w:rPr>
                <w:b/>
                <w:sz w:val="18"/>
                <w:szCs w:val="18"/>
                <w:lang w:eastAsia="lt-LT"/>
              </w:rPr>
            </w:pPr>
          </w:p>
        </w:tc>
        <w:tc>
          <w:tcPr>
            <w:tcW w:w="283" w:type="pct"/>
            <w:vMerge w:val="restart"/>
            <w:vAlign w:val="center"/>
          </w:tcPr>
          <w:p w14:paraId="2550CFF8" w14:textId="77777777" w:rsidR="00DA0461" w:rsidRPr="005E534C" w:rsidRDefault="00DA0461" w:rsidP="00DA0461">
            <w:pPr>
              <w:spacing w:before="40" w:after="40"/>
              <w:jc w:val="center"/>
              <w:rPr>
                <w:b/>
                <w:sz w:val="18"/>
                <w:szCs w:val="18"/>
                <w:lang w:eastAsia="lt-LT"/>
              </w:rPr>
            </w:pPr>
            <w:r w:rsidRPr="005E534C">
              <w:rPr>
                <w:b/>
                <w:sz w:val="18"/>
                <w:szCs w:val="18"/>
                <w:lang w:eastAsia="lt-LT"/>
              </w:rPr>
              <w:t>Nr.</w:t>
            </w:r>
          </w:p>
        </w:tc>
        <w:tc>
          <w:tcPr>
            <w:tcW w:w="797" w:type="pct"/>
            <w:vMerge w:val="restart"/>
            <w:vAlign w:val="center"/>
          </w:tcPr>
          <w:p w14:paraId="2847142B" w14:textId="77777777" w:rsidR="00DA0461" w:rsidRPr="005E534C" w:rsidRDefault="00DA0461" w:rsidP="00DA0461">
            <w:pPr>
              <w:spacing w:before="40" w:after="40"/>
              <w:jc w:val="center"/>
              <w:rPr>
                <w:b/>
                <w:sz w:val="18"/>
                <w:szCs w:val="18"/>
                <w:lang w:eastAsia="lt-LT"/>
              </w:rPr>
            </w:pPr>
            <w:r w:rsidRPr="005E534C">
              <w:rPr>
                <w:b/>
                <w:sz w:val="18"/>
                <w:szCs w:val="18"/>
                <w:lang w:eastAsia="lt-LT"/>
              </w:rPr>
              <w:t>pavadinimas</w:t>
            </w:r>
          </w:p>
        </w:tc>
        <w:tc>
          <w:tcPr>
            <w:tcW w:w="249" w:type="pct"/>
            <w:vMerge w:val="restart"/>
            <w:vAlign w:val="center"/>
          </w:tcPr>
          <w:p w14:paraId="49DD7C81" w14:textId="77777777" w:rsidR="00DA0461" w:rsidRPr="005E534C" w:rsidRDefault="00DA0461" w:rsidP="00DA0461">
            <w:pPr>
              <w:spacing w:before="40" w:after="40"/>
              <w:jc w:val="center"/>
              <w:rPr>
                <w:b/>
                <w:sz w:val="18"/>
                <w:szCs w:val="18"/>
                <w:lang w:eastAsia="lt-LT"/>
              </w:rPr>
            </w:pPr>
            <w:r w:rsidRPr="005E534C">
              <w:rPr>
                <w:b/>
                <w:sz w:val="18"/>
                <w:szCs w:val="18"/>
                <w:lang w:eastAsia="lt-LT"/>
              </w:rPr>
              <w:t>kodas</w:t>
            </w:r>
          </w:p>
        </w:tc>
        <w:tc>
          <w:tcPr>
            <w:tcW w:w="1714" w:type="pct"/>
            <w:gridSpan w:val="5"/>
            <w:vAlign w:val="center"/>
          </w:tcPr>
          <w:p w14:paraId="50FE3442" w14:textId="77777777" w:rsidR="00DA0461" w:rsidRPr="005E534C" w:rsidRDefault="00DA0461" w:rsidP="00DA0461">
            <w:pPr>
              <w:spacing w:before="40" w:after="40"/>
              <w:jc w:val="center"/>
              <w:rPr>
                <w:b/>
                <w:sz w:val="18"/>
                <w:szCs w:val="18"/>
                <w:lang w:eastAsia="lt-LT"/>
              </w:rPr>
            </w:pPr>
            <w:r w:rsidRPr="005E534C">
              <w:rPr>
                <w:b/>
                <w:sz w:val="18"/>
                <w:szCs w:val="18"/>
                <w:lang w:eastAsia="lt-LT"/>
              </w:rPr>
              <w:t>Vienkartinis dydis</w:t>
            </w:r>
          </w:p>
        </w:tc>
        <w:tc>
          <w:tcPr>
            <w:tcW w:w="1343" w:type="pct"/>
            <w:vMerge w:val="restart"/>
            <w:vAlign w:val="center"/>
          </w:tcPr>
          <w:p w14:paraId="4327A82F" w14:textId="77777777" w:rsidR="00DA0461" w:rsidRPr="005E534C" w:rsidRDefault="00DA0461" w:rsidP="00DA0461">
            <w:pPr>
              <w:spacing w:before="40" w:after="40"/>
              <w:jc w:val="center"/>
              <w:rPr>
                <w:b/>
                <w:sz w:val="18"/>
                <w:szCs w:val="18"/>
                <w:lang w:eastAsia="lt-LT"/>
              </w:rPr>
            </w:pPr>
            <w:r w:rsidRPr="005E534C">
              <w:rPr>
                <w:b/>
                <w:sz w:val="18"/>
                <w:szCs w:val="18"/>
                <w:lang w:eastAsia="lt-LT"/>
              </w:rPr>
              <w:t>2018 m. ir kasmet toliau, t/m</w:t>
            </w:r>
          </w:p>
        </w:tc>
      </w:tr>
      <w:tr w:rsidR="00DA0461" w:rsidRPr="005E534C" w14:paraId="2CF4A7FA" w14:textId="77777777" w:rsidTr="005E32B9">
        <w:tc>
          <w:tcPr>
            <w:tcW w:w="612" w:type="pct"/>
            <w:vMerge/>
            <w:vAlign w:val="center"/>
          </w:tcPr>
          <w:p w14:paraId="3FBA0FAE" w14:textId="77777777" w:rsidR="00DA0461" w:rsidRPr="005E534C" w:rsidRDefault="00DA0461" w:rsidP="00DA0461">
            <w:pPr>
              <w:spacing w:before="40" w:after="40"/>
              <w:jc w:val="center"/>
              <w:rPr>
                <w:b/>
                <w:sz w:val="18"/>
                <w:szCs w:val="18"/>
                <w:lang w:eastAsia="lt-LT"/>
              </w:rPr>
            </w:pPr>
          </w:p>
        </w:tc>
        <w:tc>
          <w:tcPr>
            <w:tcW w:w="283" w:type="pct"/>
            <w:vMerge/>
            <w:vAlign w:val="center"/>
          </w:tcPr>
          <w:p w14:paraId="5FF84DEA" w14:textId="77777777" w:rsidR="00DA0461" w:rsidRPr="005E534C" w:rsidRDefault="00DA0461" w:rsidP="00DA0461">
            <w:pPr>
              <w:spacing w:before="40" w:after="40"/>
              <w:jc w:val="center"/>
              <w:rPr>
                <w:b/>
                <w:sz w:val="18"/>
                <w:szCs w:val="18"/>
                <w:lang w:eastAsia="lt-LT"/>
              </w:rPr>
            </w:pPr>
          </w:p>
        </w:tc>
        <w:tc>
          <w:tcPr>
            <w:tcW w:w="797" w:type="pct"/>
            <w:vMerge/>
            <w:vAlign w:val="center"/>
          </w:tcPr>
          <w:p w14:paraId="53D203B1" w14:textId="77777777" w:rsidR="00DA0461" w:rsidRPr="005E534C" w:rsidRDefault="00DA0461" w:rsidP="00DA0461">
            <w:pPr>
              <w:spacing w:before="40" w:after="40"/>
              <w:jc w:val="center"/>
              <w:rPr>
                <w:b/>
                <w:sz w:val="18"/>
                <w:szCs w:val="18"/>
                <w:lang w:eastAsia="lt-LT"/>
              </w:rPr>
            </w:pPr>
          </w:p>
        </w:tc>
        <w:tc>
          <w:tcPr>
            <w:tcW w:w="249" w:type="pct"/>
            <w:vMerge/>
            <w:vAlign w:val="center"/>
          </w:tcPr>
          <w:p w14:paraId="3AE4768A" w14:textId="77777777" w:rsidR="00DA0461" w:rsidRPr="005E534C" w:rsidRDefault="00DA0461" w:rsidP="00DA0461">
            <w:pPr>
              <w:spacing w:before="40" w:after="40"/>
              <w:jc w:val="center"/>
              <w:rPr>
                <w:b/>
                <w:sz w:val="18"/>
                <w:szCs w:val="18"/>
                <w:lang w:eastAsia="lt-LT"/>
              </w:rPr>
            </w:pPr>
          </w:p>
        </w:tc>
        <w:tc>
          <w:tcPr>
            <w:tcW w:w="269" w:type="pct"/>
            <w:vAlign w:val="center"/>
          </w:tcPr>
          <w:p w14:paraId="69A472C8" w14:textId="77777777" w:rsidR="00DA0461" w:rsidRPr="005E534C" w:rsidRDefault="00DA0461" w:rsidP="00DA0461">
            <w:pPr>
              <w:spacing w:before="40" w:after="40"/>
              <w:jc w:val="center"/>
              <w:rPr>
                <w:b/>
                <w:sz w:val="18"/>
                <w:szCs w:val="18"/>
                <w:lang w:eastAsia="lt-LT"/>
              </w:rPr>
            </w:pPr>
            <w:r w:rsidRPr="005E534C">
              <w:rPr>
                <w:b/>
                <w:sz w:val="18"/>
                <w:szCs w:val="18"/>
                <w:lang w:eastAsia="lt-LT"/>
              </w:rPr>
              <w:t>Vnt.</w:t>
            </w:r>
          </w:p>
        </w:tc>
        <w:tc>
          <w:tcPr>
            <w:tcW w:w="310" w:type="pct"/>
            <w:vAlign w:val="center"/>
          </w:tcPr>
          <w:p w14:paraId="64D45D03" w14:textId="77777777" w:rsidR="00DA0461" w:rsidRPr="005E534C" w:rsidRDefault="00DA0461" w:rsidP="00DA0461">
            <w:pPr>
              <w:spacing w:before="40" w:after="40"/>
              <w:jc w:val="center"/>
              <w:rPr>
                <w:b/>
                <w:sz w:val="18"/>
                <w:szCs w:val="18"/>
                <w:lang w:eastAsia="lt-LT"/>
              </w:rPr>
            </w:pPr>
            <w:r w:rsidRPr="005E534C">
              <w:rPr>
                <w:b/>
                <w:sz w:val="18"/>
                <w:szCs w:val="18"/>
                <w:lang w:eastAsia="lt-LT"/>
              </w:rPr>
              <w:t>maks. gamtinės dujos</w:t>
            </w:r>
          </w:p>
        </w:tc>
        <w:tc>
          <w:tcPr>
            <w:tcW w:w="393" w:type="pct"/>
            <w:vAlign w:val="center"/>
          </w:tcPr>
          <w:p w14:paraId="42012DAE" w14:textId="77777777" w:rsidR="00DA0461" w:rsidRPr="005E534C" w:rsidRDefault="00DA0461" w:rsidP="00DA0461">
            <w:pPr>
              <w:spacing w:before="40" w:after="40"/>
              <w:jc w:val="center"/>
              <w:rPr>
                <w:b/>
                <w:sz w:val="18"/>
                <w:szCs w:val="18"/>
                <w:lang w:eastAsia="lt-LT"/>
              </w:rPr>
            </w:pPr>
            <w:r w:rsidRPr="005E534C">
              <w:rPr>
                <w:b/>
                <w:sz w:val="18"/>
                <w:szCs w:val="18"/>
                <w:lang w:eastAsia="lt-LT"/>
              </w:rPr>
              <w:t>maks. suskystintos dujos</w:t>
            </w:r>
            <w:r w:rsidRPr="005E534C">
              <w:rPr>
                <w:b/>
                <w:sz w:val="18"/>
                <w:szCs w:val="18"/>
                <w:vertAlign w:val="superscript"/>
                <w:lang w:eastAsia="lt-LT"/>
              </w:rPr>
              <w:t>3</w:t>
            </w:r>
          </w:p>
        </w:tc>
        <w:tc>
          <w:tcPr>
            <w:tcW w:w="359" w:type="pct"/>
            <w:vAlign w:val="center"/>
          </w:tcPr>
          <w:p w14:paraId="42425423" w14:textId="77777777" w:rsidR="00DA0461" w:rsidRPr="005E534C" w:rsidRDefault="00DA0461" w:rsidP="00DA0461">
            <w:pPr>
              <w:spacing w:before="40" w:after="40"/>
              <w:jc w:val="center"/>
              <w:rPr>
                <w:b/>
                <w:sz w:val="18"/>
                <w:szCs w:val="18"/>
                <w:lang w:eastAsia="lt-LT"/>
              </w:rPr>
            </w:pPr>
            <w:r w:rsidRPr="005E534C">
              <w:rPr>
                <w:b/>
                <w:sz w:val="18"/>
                <w:szCs w:val="18"/>
                <w:lang w:eastAsia="lt-LT"/>
              </w:rPr>
              <w:t>maks. skystasis kuras (mazutas arba dyzelinas)</w:t>
            </w:r>
          </w:p>
        </w:tc>
        <w:tc>
          <w:tcPr>
            <w:tcW w:w="383" w:type="pct"/>
            <w:vAlign w:val="center"/>
          </w:tcPr>
          <w:p w14:paraId="05A29A16" w14:textId="77777777" w:rsidR="00DA0461" w:rsidRPr="005E534C" w:rsidRDefault="00DA0461" w:rsidP="00DA0461">
            <w:pPr>
              <w:spacing w:before="40" w:after="40"/>
              <w:jc w:val="center"/>
              <w:rPr>
                <w:b/>
                <w:sz w:val="18"/>
                <w:szCs w:val="18"/>
                <w:lang w:eastAsia="lt-LT"/>
              </w:rPr>
            </w:pPr>
            <w:r w:rsidRPr="005E534C">
              <w:rPr>
                <w:b/>
                <w:sz w:val="18"/>
                <w:szCs w:val="18"/>
                <w:lang w:eastAsia="lt-LT"/>
              </w:rPr>
              <w:t xml:space="preserve">Gamtinių dujų ir skysto kuro mišinys </w:t>
            </w:r>
            <w:r w:rsidRPr="005E534C">
              <w:rPr>
                <w:rStyle w:val="Puslapioinaosnuoroda"/>
                <w:b/>
                <w:sz w:val="18"/>
                <w:szCs w:val="18"/>
                <w:lang w:eastAsia="lt-LT"/>
              </w:rPr>
              <w:footnoteReference w:id="9"/>
            </w:r>
          </w:p>
        </w:tc>
        <w:tc>
          <w:tcPr>
            <w:tcW w:w="1343" w:type="pct"/>
            <w:vMerge/>
            <w:vAlign w:val="center"/>
          </w:tcPr>
          <w:p w14:paraId="49FDE986" w14:textId="77777777" w:rsidR="00DA0461" w:rsidRPr="005E534C" w:rsidRDefault="00DA0461" w:rsidP="00DA0461">
            <w:pPr>
              <w:spacing w:before="40" w:after="40"/>
              <w:jc w:val="center"/>
              <w:rPr>
                <w:b/>
                <w:sz w:val="18"/>
                <w:szCs w:val="18"/>
                <w:lang w:eastAsia="lt-LT"/>
              </w:rPr>
            </w:pPr>
          </w:p>
        </w:tc>
      </w:tr>
      <w:tr w:rsidR="00DA0461" w:rsidRPr="005E534C" w14:paraId="40605930" w14:textId="77777777" w:rsidTr="005E32B9">
        <w:tc>
          <w:tcPr>
            <w:tcW w:w="612" w:type="pct"/>
            <w:vAlign w:val="center"/>
          </w:tcPr>
          <w:p w14:paraId="40DCE3AF" w14:textId="77777777" w:rsidR="00DA0461" w:rsidRPr="005E534C" w:rsidRDefault="00DA0461" w:rsidP="00DA0461">
            <w:pPr>
              <w:spacing w:before="40" w:after="40"/>
              <w:jc w:val="center"/>
              <w:rPr>
                <w:b/>
                <w:sz w:val="18"/>
                <w:szCs w:val="18"/>
                <w:lang w:eastAsia="lt-LT"/>
              </w:rPr>
            </w:pPr>
            <w:r w:rsidRPr="005E534C">
              <w:rPr>
                <w:b/>
                <w:sz w:val="18"/>
                <w:szCs w:val="18"/>
                <w:lang w:eastAsia="lt-LT"/>
              </w:rPr>
              <w:t>1</w:t>
            </w:r>
          </w:p>
        </w:tc>
        <w:tc>
          <w:tcPr>
            <w:tcW w:w="283" w:type="pct"/>
            <w:vAlign w:val="center"/>
          </w:tcPr>
          <w:p w14:paraId="75177D73" w14:textId="77777777" w:rsidR="00DA0461" w:rsidRPr="005E534C" w:rsidRDefault="00DA0461" w:rsidP="00DA0461">
            <w:pPr>
              <w:spacing w:before="40" w:after="40"/>
              <w:jc w:val="center"/>
              <w:rPr>
                <w:b/>
                <w:sz w:val="18"/>
                <w:szCs w:val="18"/>
                <w:lang w:eastAsia="lt-LT"/>
              </w:rPr>
            </w:pPr>
            <w:r w:rsidRPr="005E534C">
              <w:rPr>
                <w:b/>
                <w:sz w:val="18"/>
                <w:szCs w:val="18"/>
                <w:lang w:eastAsia="lt-LT"/>
              </w:rPr>
              <w:t>2</w:t>
            </w:r>
          </w:p>
        </w:tc>
        <w:tc>
          <w:tcPr>
            <w:tcW w:w="797" w:type="pct"/>
            <w:vAlign w:val="center"/>
          </w:tcPr>
          <w:p w14:paraId="21348C8E" w14:textId="77777777" w:rsidR="00DA0461" w:rsidRPr="005E534C" w:rsidRDefault="00DA0461" w:rsidP="00DA0461">
            <w:pPr>
              <w:spacing w:before="40" w:after="40"/>
              <w:jc w:val="center"/>
              <w:rPr>
                <w:b/>
                <w:sz w:val="18"/>
                <w:szCs w:val="18"/>
                <w:lang w:eastAsia="lt-LT"/>
              </w:rPr>
            </w:pPr>
            <w:r w:rsidRPr="005E534C">
              <w:rPr>
                <w:b/>
                <w:sz w:val="18"/>
                <w:szCs w:val="18"/>
                <w:lang w:eastAsia="lt-LT"/>
              </w:rPr>
              <w:t>3</w:t>
            </w:r>
          </w:p>
        </w:tc>
        <w:tc>
          <w:tcPr>
            <w:tcW w:w="249" w:type="pct"/>
            <w:vAlign w:val="center"/>
          </w:tcPr>
          <w:p w14:paraId="7800ED16" w14:textId="77777777" w:rsidR="00DA0461" w:rsidRPr="005E534C" w:rsidRDefault="00DA0461" w:rsidP="00DA0461">
            <w:pPr>
              <w:spacing w:before="40" w:after="40"/>
              <w:jc w:val="center"/>
              <w:rPr>
                <w:b/>
                <w:sz w:val="18"/>
                <w:szCs w:val="18"/>
                <w:lang w:eastAsia="lt-LT"/>
              </w:rPr>
            </w:pPr>
            <w:r w:rsidRPr="005E534C">
              <w:rPr>
                <w:b/>
                <w:sz w:val="18"/>
                <w:szCs w:val="18"/>
                <w:lang w:eastAsia="lt-LT"/>
              </w:rPr>
              <w:t>4</w:t>
            </w:r>
          </w:p>
        </w:tc>
        <w:tc>
          <w:tcPr>
            <w:tcW w:w="269" w:type="pct"/>
            <w:vAlign w:val="center"/>
          </w:tcPr>
          <w:p w14:paraId="56946C76" w14:textId="77777777" w:rsidR="00DA0461" w:rsidRPr="005E534C" w:rsidRDefault="00DA0461" w:rsidP="00DA0461">
            <w:pPr>
              <w:spacing w:before="40" w:after="40"/>
              <w:jc w:val="center"/>
              <w:rPr>
                <w:b/>
                <w:sz w:val="18"/>
                <w:szCs w:val="18"/>
                <w:lang w:eastAsia="lt-LT"/>
              </w:rPr>
            </w:pPr>
            <w:r w:rsidRPr="005E534C">
              <w:rPr>
                <w:b/>
                <w:sz w:val="18"/>
                <w:szCs w:val="18"/>
                <w:lang w:eastAsia="lt-LT"/>
              </w:rPr>
              <w:t>5</w:t>
            </w:r>
          </w:p>
        </w:tc>
        <w:tc>
          <w:tcPr>
            <w:tcW w:w="310" w:type="pct"/>
            <w:vAlign w:val="center"/>
          </w:tcPr>
          <w:p w14:paraId="1711D44B" w14:textId="77777777" w:rsidR="00DA0461" w:rsidRPr="005E534C" w:rsidRDefault="00DA0461" w:rsidP="00DA0461">
            <w:pPr>
              <w:spacing w:before="40" w:after="40"/>
              <w:jc w:val="center"/>
              <w:rPr>
                <w:b/>
                <w:sz w:val="18"/>
                <w:szCs w:val="18"/>
                <w:lang w:eastAsia="lt-LT"/>
              </w:rPr>
            </w:pPr>
            <w:r w:rsidRPr="005E534C">
              <w:rPr>
                <w:b/>
                <w:sz w:val="18"/>
                <w:szCs w:val="18"/>
                <w:lang w:eastAsia="lt-LT"/>
              </w:rPr>
              <w:t>6</w:t>
            </w:r>
          </w:p>
        </w:tc>
        <w:tc>
          <w:tcPr>
            <w:tcW w:w="393" w:type="pct"/>
            <w:vAlign w:val="center"/>
          </w:tcPr>
          <w:p w14:paraId="220A0A87" w14:textId="77777777" w:rsidR="00DA0461" w:rsidRPr="005E534C" w:rsidRDefault="00DA0461" w:rsidP="00DA0461">
            <w:pPr>
              <w:spacing w:before="40" w:after="40"/>
              <w:jc w:val="center"/>
              <w:rPr>
                <w:b/>
                <w:sz w:val="18"/>
                <w:szCs w:val="18"/>
                <w:lang w:eastAsia="lt-LT"/>
              </w:rPr>
            </w:pPr>
            <w:r w:rsidRPr="005E534C">
              <w:rPr>
                <w:b/>
                <w:sz w:val="18"/>
                <w:szCs w:val="18"/>
                <w:lang w:eastAsia="lt-LT"/>
              </w:rPr>
              <w:t>7</w:t>
            </w:r>
          </w:p>
        </w:tc>
        <w:tc>
          <w:tcPr>
            <w:tcW w:w="359" w:type="pct"/>
            <w:vAlign w:val="center"/>
          </w:tcPr>
          <w:p w14:paraId="7642A93E" w14:textId="77777777" w:rsidR="00DA0461" w:rsidRPr="005E534C" w:rsidRDefault="00DA0461" w:rsidP="00DA0461">
            <w:pPr>
              <w:spacing w:before="40" w:after="40"/>
              <w:jc w:val="center"/>
              <w:rPr>
                <w:b/>
                <w:sz w:val="18"/>
                <w:szCs w:val="18"/>
                <w:lang w:eastAsia="lt-LT"/>
              </w:rPr>
            </w:pPr>
            <w:r w:rsidRPr="005E534C">
              <w:rPr>
                <w:b/>
                <w:sz w:val="18"/>
                <w:szCs w:val="18"/>
                <w:lang w:eastAsia="lt-LT"/>
              </w:rPr>
              <w:t>8</w:t>
            </w:r>
          </w:p>
        </w:tc>
        <w:tc>
          <w:tcPr>
            <w:tcW w:w="383" w:type="pct"/>
            <w:vAlign w:val="center"/>
          </w:tcPr>
          <w:p w14:paraId="7663A54F" w14:textId="77777777" w:rsidR="00DA0461" w:rsidRPr="005E534C" w:rsidRDefault="00DA0461" w:rsidP="00DA0461">
            <w:pPr>
              <w:spacing w:before="40" w:after="40"/>
              <w:jc w:val="center"/>
              <w:rPr>
                <w:b/>
                <w:sz w:val="18"/>
                <w:szCs w:val="18"/>
                <w:lang w:eastAsia="lt-LT"/>
              </w:rPr>
            </w:pPr>
            <w:r w:rsidRPr="005E534C">
              <w:rPr>
                <w:b/>
                <w:sz w:val="18"/>
                <w:szCs w:val="18"/>
                <w:lang w:eastAsia="lt-LT"/>
              </w:rPr>
              <w:t>9</w:t>
            </w:r>
          </w:p>
        </w:tc>
        <w:tc>
          <w:tcPr>
            <w:tcW w:w="1343" w:type="pct"/>
            <w:vAlign w:val="center"/>
          </w:tcPr>
          <w:p w14:paraId="67C9B637" w14:textId="77777777" w:rsidR="00DA0461" w:rsidRPr="005E534C" w:rsidRDefault="00DA0461" w:rsidP="00DA0461">
            <w:pPr>
              <w:spacing w:before="40" w:after="40"/>
              <w:jc w:val="center"/>
              <w:rPr>
                <w:b/>
                <w:sz w:val="18"/>
                <w:szCs w:val="18"/>
                <w:lang w:eastAsia="lt-LT"/>
              </w:rPr>
            </w:pPr>
            <w:r w:rsidRPr="005E534C">
              <w:rPr>
                <w:b/>
                <w:sz w:val="18"/>
                <w:szCs w:val="18"/>
                <w:lang w:eastAsia="lt-LT"/>
              </w:rPr>
              <w:t>10</w:t>
            </w:r>
          </w:p>
        </w:tc>
      </w:tr>
      <w:tr w:rsidR="005E32B9" w:rsidRPr="005E534C" w14:paraId="3BB7F83D" w14:textId="77777777" w:rsidTr="005E32B9">
        <w:tc>
          <w:tcPr>
            <w:tcW w:w="612" w:type="pct"/>
            <w:vMerge w:val="restart"/>
            <w:vAlign w:val="center"/>
          </w:tcPr>
          <w:p w14:paraId="4B4A4DEB" w14:textId="77777777" w:rsidR="005E32B9" w:rsidRPr="005E534C" w:rsidRDefault="005E32B9" w:rsidP="005E32B9">
            <w:pPr>
              <w:spacing w:before="40" w:after="40"/>
              <w:jc w:val="center"/>
              <w:rPr>
                <w:sz w:val="18"/>
                <w:szCs w:val="18"/>
              </w:rPr>
            </w:pPr>
            <w:r w:rsidRPr="005E534C">
              <w:rPr>
                <w:sz w:val="18"/>
                <w:szCs w:val="18"/>
              </w:rPr>
              <w:t>Paleidimo katilinė</w:t>
            </w:r>
          </w:p>
          <w:p w14:paraId="7C9C1525" w14:textId="77777777" w:rsidR="005E32B9" w:rsidRPr="005E534C" w:rsidRDefault="005E32B9" w:rsidP="005E32B9">
            <w:pPr>
              <w:spacing w:before="40" w:after="40"/>
              <w:jc w:val="center"/>
              <w:rPr>
                <w:sz w:val="18"/>
                <w:szCs w:val="18"/>
              </w:rPr>
            </w:pPr>
            <w:r w:rsidRPr="005E534C">
              <w:rPr>
                <w:sz w:val="18"/>
                <w:szCs w:val="18"/>
              </w:rPr>
              <w:t>Energijos gamyba</w:t>
            </w:r>
          </w:p>
          <w:p w14:paraId="0AE43869" w14:textId="77777777" w:rsidR="005E32B9" w:rsidRPr="005E534C" w:rsidRDefault="005E32B9" w:rsidP="005E32B9">
            <w:pPr>
              <w:spacing w:before="40" w:after="40"/>
              <w:jc w:val="center"/>
              <w:rPr>
                <w:sz w:val="18"/>
                <w:szCs w:val="18"/>
              </w:rPr>
            </w:pPr>
            <w:r w:rsidRPr="005E534C">
              <w:rPr>
                <w:sz w:val="18"/>
                <w:szCs w:val="18"/>
              </w:rPr>
              <w:t>Degimo produktų išmetimo kaminas</w:t>
            </w:r>
          </w:p>
          <w:p w14:paraId="7054D34E" w14:textId="77777777" w:rsidR="005E32B9" w:rsidRPr="005E534C" w:rsidRDefault="005E32B9" w:rsidP="005E32B9">
            <w:pPr>
              <w:spacing w:before="40" w:after="40"/>
              <w:jc w:val="center"/>
              <w:rPr>
                <w:sz w:val="18"/>
                <w:szCs w:val="18"/>
              </w:rPr>
            </w:pPr>
            <w:r w:rsidRPr="005E534C">
              <w:rPr>
                <w:sz w:val="18"/>
                <w:szCs w:val="18"/>
              </w:rPr>
              <w:t>30 MW</w:t>
            </w:r>
          </w:p>
        </w:tc>
        <w:tc>
          <w:tcPr>
            <w:tcW w:w="283" w:type="pct"/>
            <w:vMerge w:val="restart"/>
            <w:vAlign w:val="center"/>
          </w:tcPr>
          <w:p w14:paraId="013B5C43" w14:textId="77777777" w:rsidR="005E32B9" w:rsidRPr="005E534C" w:rsidRDefault="005E32B9" w:rsidP="005E32B9">
            <w:pPr>
              <w:spacing w:before="40" w:after="40"/>
              <w:ind w:firstLine="23"/>
              <w:jc w:val="center"/>
              <w:rPr>
                <w:sz w:val="18"/>
                <w:szCs w:val="18"/>
              </w:rPr>
            </w:pPr>
            <w:r w:rsidRPr="005E534C">
              <w:rPr>
                <w:sz w:val="18"/>
                <w:szCs w:val="18"/>
              </w:rPr>
              <w:t>002</w:t>
            </w:r>
          </w:p>
        </w:tc>
        <w:tc>
          <w:tcPr>
            <w:tcW w:w="797" w:type="pct"/>
            <w:vAlign w:val="center"/>
          </w:tcPr>
          <w:p w14:paraId="5D4F32CE" w14:textId="77777777" w:rsidR="005E32B9" w:rsidRPr="005E534C" w:rsidRDefault="005E32B9" w:rsidP="005E32B9">
            <w:pPr>
              <w:spacing w:before="40" w:after="40"/>
              <w:ind w:left="-83"/>
              <w:jc w:val="center"/>
              <w:rPr>
                <w:sz w:val="18"/>
                <w:szCs w:val="18"/>
              </w:rPr>
            </w:pPr>
            <w:r w:rsidRPr="005E534C">
              <w:rPr>
                <w:sz w:val="18"/>
                <w:szCs w:val="18"/>
              </w:rPr>
              <w:t>Anglies monoksidas (CO (A))</w:t>
            </w:r>
          </w:p>
        </w:tc>
        <w:tc>
          <w:tcPr>
            <w:tcW w:w="249" w:type="pct"/>
            <w:vAlign w:val="center"/>
          </w:tcPr>
          <w:p w14:paraId="425CF914" w14:textId="77777777" w:rsidR="005E32B9" w:rsidRPr="005E534C" w:rsidRDefault="005E32B9" w:rsidP="005E32B9">
            <w:pPr>
              <w:spacing w:before="40" w:after="40"/>
              <w:ind w:left="-51"/>
              <w:jc w:val="center"/>
              <w:rPr>
                <w:sz w:val="18"/>
                <w:szCs w:val="18"/>
              </w:rPr>
            </w:pPr>
            <w:r w:rsidRPr="005E534C">
              <w:rPr>
                <w:sz w:val="18"/>
                <w:szCs w:val="18"/>
              </w:rPr>
              <w:t>177</w:t>
            </w:r>
          </w:p>
        </w:tc>
        <w:tc>
          <w:tcPr>
            <w:tcW w:w="269" w:type="pct"/>
            <w:vAlign w:val="center"/>
          </w:tcPr>
          <w:p w14:paraId="03CC5D52"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5224B93A" w14:textId="77777777" w:rsidR="005E32B9" w:rsidRPr="005E534C" w:rsidRDefault="005E32B9" w:rsidP="005E32B9">
            <w:pPr>
              <w:spacing w:before="40" w:after="40"/>
              <w:ind w:left="-51"/>
              <w:jc w:val="center"/>
              <w:rPr>
                <w:sz w:val="18"/>
                <w:szCs w:val="18"/>
              </w:rPr>
            </w:pPr>
            <w:r w:rsidRPr="005E534C">
              <w:rPr>
                <w:sz w:val="18"/>
                <w:szCs w:val="18"/>
              </w:rPr>
              <w:t>400</w:t>
            </w:r>
          </w:p>
        </w:tc>
        <w:tc>
          <w:tcPr>
            <w:tcW w:w="393" w:type="pct"/>
            <w:vAlign w:val="center"/>
          </w:tcPr>
          <w:p w14:paraId="65E2C6E0" w14:textId="77777777" w:rsidR="005E32B9" w:rsidRPr="005E534C" w:rsidRDefault="005E32B9" w:rsidP="005E32B9">
            <w:pPr>
              <w:spacing w:before="40" w:after="40"/>
              <w:jc w:val="center"/>
              <w:rPr>
                <w:sz w:val="18"/>
                <w:szCs w:val="18"/>
              </w:rPr>
            </w:pPr>
            <w:r w:rsidRPr="005E534C">
              <w:rPr>
                <w:sz w:val="18"/>
                <w:szCs w:val="18"/>
              </w:rPr>
              <w:t>400</w:t>
            </w:r>
          </w:p>
        </w:tc>
        <w:tc>
          <w:tcPr>
            <w:tcW w:w="359" w:type="pct"/>
            <w:vAlign w:val="center"/>
          </w:tcPr>
          <w:p w14:paraId="47F4734A" w14:textId="77777777" w:rsidR="005E32B9" w:rsidRPr="005E534C" w:rsidRDefault="005E32B9" w:rsidP="005E32B9">
            <w:pPr>
              <w:spacing w:before="40" w:after="40"/>
              <w:ind w:left="-51"/>
              <w:jc w:val="center"/>
              <w:rPr>
                <w:sz w:val="18"/>
                <w:szCs w:val="18"/>
              </w:rPr>
            </w:pPr>
            <w:r w:rsidRPr="005E534C">
              <w:rPr>
                <w:sz w:val="18"/>
                <w:szCs w:val="18"/>
              </w:rPr>
              <w:t>400</w:t>
            </w:r>
          </w:p>
        </w:tc>
        <w:tc>
          <w:tcPr>
            <w:tcW w:w="383" w:type="pct"/>
            <w:vAlign w:val="center"/>
          </w:tcPr>
          <w:p w14:paraId="07F7B7A7" w14:textId="77777777" w:rsidR="005E32B9" w:rsidRPr="005E534C" w:rsidRDefault="005E32B9" w:rsidP="005E32B9">
            <w:pPr>
              <w:spacing w:before="40" w:after="40"/>
              <w:ind w:left="-51"/>
              <w:jc w:val="center"/>
              <w:rPr>
                <w:sz w:val="18"/>
                <w:szCs w:val="18"/>
              </w:rPr>
            </w:pPr>
            <w:r w:rsidRPr="005E534C">
              <w:rPr>
                <w:sz w:val="18"/>
                <w:szCs w:val="18"/>
              </w:rPr>
              <w:t>400</w:t>
            </w:r>
          </w:p>
        </w:tc>
        <w:tc>
          <w:tcPr>
            <w:tcW w:w="1343" w:type="pct"/>
            <w:vAlign w:val="center"/>
          </w:tcPr>
          <w:p w14:paraId="454D2602" w14:textId="574F7138" w:rsidR="005E32B9" w:rsidRPr="005E32B9" w:rsidRDefault="005E32B9" w:rsidP="005E32B9">
            <w:pPr>
              <w:spacing w:before="40" w:after="40"/>
              <w:ind w:left="-51"/>
              <w:jc w:val="center"/>
              <w:rPr>
                <w:sz w:val="18"/>
                <w:szCs w:val="18"/>
                <w:vertAlign w:val="superscript"/>
              </w:rPr>
            </w:pPr>
            <w:r w:rsidRPr="005E32B9">
              <w:rPr>
                <w:color w:val="000000"/>
                <w:sz w:val="18"/>
                <w:szCs w:val="18"/>
              </w:rPr>
              <w:t>1,756</w:t>
            </w:r>
          </w:p>
        </w:tc>
      </w:tr>
      <w:tr w:rsidR="005E32B9" w:rsidRPr="005E534C" w14:paraId="2D395CDA" w14:textId="77777777" w:rsidTr="005E32B9">
        <w:tc>
          <w:tcPr>
            <w:tcW w:w="612" w:type="pct"/>
            <w:vMerge/>
            <w:vAlign w:val="center"/>
          </w:tcPr>
          <w:p w14:paraId="1BBB0A03" w14:textId="77777777" w:rsidR="005E32B9" w:rsidRPr="005E534C" w:rsidRDefault="005E32B9" w:rsidP="005E32B9">
            <w:pPr>
              <w:spacing w:before="40" w:after="40"/>
              <w:ind w:firstLine="567"/>
              <w:jc w:val="center"/>
              <w:rPr>
                <w:sz w:val="18"/>
                <w:szCs w:val="18"/>
                <w:lang w:eastAsia="lt-LT"/>
              </w:rPr>
            </w:pPr>
          </w:p>
        </w:tc>
        <w:tc>
          <w:tcPr>
            <w:tcW w:w="283" w:type="pct"/>
            <w:vMerge/>
            <w:vAlign w:val="center"/>
          </w:tcPr>
          <w:p w14:paraId="717BE45C" w14:textId="77777777" w:rsidR="005E32B9" w:rsidRPr="005E534C" w:rsidRDefault="005E32B9" w:rsidP="005E32B9">
            <w:pPr>
              <w:spacing w:before="40" w:after="40"/>
              <w:ind w:firstLine="567"/>
              <w:jc w:val="center"/>
              <w:rPr>
                <w:sz w:val="18"/>
                <w:szCs w:val="18"/>
                <w:lang w:eastAsia="lt-LT"/>
              </w:rPr>
            </w:pPr>
          </w:p>
        </w:tc>
        <w:tc>
          <w:tcPr>
            <w:tcW w:w="797" w:type="pct"/>
            <w:vAlign w:val="center"/>
          </w:tcPr>
          <w:p w14:paraId="38F4A45E" w14:textId="77777777" w:rsidR="005E32B9" w:rsidRPr="005E534C" w:rsidRDefault="005E32B9" w:rsidP="005E32B9">
            <w:pPr>
              <w:spacing w:before="40" w:after="40"/>
              <w:ind w:left="-83"/>
              <w:jc w:val="center"/>
              <w:rPr>
                <w:sz w:val="18"/>
                <w:szCs w:val="18"/>
              </w:rPr>
            </w:pPr>
            <w:r w:rsidRPr="005E534C">
              <w:rPr>
                <w:sz w:val="18"/>
                <w:szCs w:val="18"/>
              </w:rPr>
              <w:t>Azoto oksidai (NOx)</w:t>
            </w:r>
          </w:p>
        </w:tc>
        <w:tc>
          <w:tcPr>
            <w:tcW w:w="249" w:type="pct"/>
            <w:vAlign w:val="center"/>
          </w:tcPr>
          <w:p w14:paraId="1C52893C" w14:textId="77777777" w:rsidR="005E32B9" w:rsidRPr="005E534C" w:rsidRDefault="005E32B9" w:rsidP="005E32B9">
            <w:pPr>
              <w:spacing w:before="40" w:after="40"/>
              <w:ind w:left="-51"/>
              <w:jc w:val="center"/>
              <w:rPr>
                <w:sz w:val="18"/>
                <w:szCs w:val="18"/>
              </w:rPr>
            </w:pPr>
            <w:r w:rsidRPr="005E534C">
              <w:rPr>
                <w:sz w:val="18"/>
                <w:szCs w:val="18"/>
              </w:rPr>
              <w:t>250</w:t>
            </w:r>
          </w:p>
        </w:tc>
        <w:tc>
          <w:tcPr>
            <w:tcW w:w="269" w:type="pct"/>
            <w:vAlign w:val="center"/>
          </w:tcPr>
          <w:p w14:paraId="25678988"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1013EBDE" w14:textId="77777777" w:rsidR="005E32B9" w:rsidRPr="005E534C" w:rsidRDefault="005E32B9" w:rsidP="005E32B9">
            <w:pPr>
              <w:spacing w:before="40" w:after="40"/>
              <w:ind w:left="-51"/>
              <w:jc w:val="center"/>
              <w:rPr>
                <w:sz w:val="18"/>
                <w:szCs w:val="18"/>
              </w:rPr>
            </w:pPr>
            <w:r w:rsidRPr="005E534C">
              <w:rPr>
                <w:sz w:val="18"/>
                <w:szCs w:val="18"/>
              </w:rPr>
              <w:t>350</w:t>
            </w:r>
          </w:p>
        </w:tc>
        <w:tc>
          <w:tcPr>
            <w:tcW w:w="393" w:type="pct"/>
            <w:vAlign w:val="center"/>
          </w:tcPr>
          <w:p w14:paraId="674C65BC" w14:textId="77777777" w:rsidR="005E32B9" w:rsidRPr="005E534C" w:rsidRDefault="005E32B9" w:rsidP="005E32B9">
            <w:pPr>
              <w:spacing w:before="40" w:after="40"/>
              <w:jc w:val="center"/>
              <w:rPr>
                <w:sz w:val="18"/>
                <w:szCs w:val="18"/>
              </w:rPr>
            </w:pPr>
            <w:r w:rsidRPr="005E534C">
              <w:rPr>
                <w:sz w:val="18"/>
                <w:szCs w:val="18"/>
              </w:rPr>
              <w:t>350</w:t>
            </w:r>
          </w:p>
        </w:tc>
        <w:tc>
          <w:tcPr>
            <w:tcW w:w="359" w:type="pct"/>
            <w:vAlign w:val="center"/>
          </w:tcPr>
          <w:p w14:paraId="78E7BF13" w14:textId="77777777" w:rsidR="005E32B9" w:rsidRPr="005E534C" w:rsidRDefault="005E32B9" w:rsidP="005E32B9">
            <w:pPr>
              <w:spacing w:before="40" w:after="40"/>
              <w:ind w:left="-51"/>
              <w:jc w:val="center"/>
              <w:rPr>
                <w:sz w:val="18"/>
                <w:szCs w:val="18"/>
              </w:rPr>
            </w:pPr>
            <w:r w:rsidRPr="005E534C">
              <w:rPr>
                <w:sz w:val="18"/>
                <w:szCs w:val="18"/>
              </w:rPr>
              <w:t>650</w:t>
            </w:r>
          </w:p>
        </w:tc>
        <w:tc>
          <w:tcPr>
            <w:tcW w:w="383" w:type="pct"/>
            <w:vAlign w:val="center"/>
          </w:tcPr>
          <w:p w14:paraId="6D9A3DAD" w14:textId="77777777" w:rsidR="005E32B9" w:rsidRPr="005E534C" w:rsidRDefault="005E32B9" w:rsidP="005E32B9">
            <w:pPr>
              <w:spacing w:before="40" w:after="40"/>
              <w:ind w:left="-51"/>
              <w:jc w:val="center"/>
              <w:rPr>
                <w:sz w:val="18"/>
                <w:szCs w:val="18"/>
              </w:rPr>
            </w:pPr>
            <w:r w:rsidRPr="005E534C">
              <w:rPr>
                <w:sz w:val="18"/>
                <w:szCs w:val="18"/>
              </w:rPr>
              <w:t>500</w:t>
            </w:r>
          </w:p>
        </w:tc>
        <w:tc>
          <w:tcPr>
            <w:tcW w:w="1343" w:type="pct"/>
            <w:vAlign w:val="center"/>
          </w:tcPr>
          <w:p w14:paraId="513D06C4" w14:textId="1AB5484B" w:rsidR="005E32B9" w:rsidRPr="005E32B9" w:rsidRDefault="005E32B9" w:rsidP="005E32B9">
            <w:pPr>
              <w:spacing w:before="40" w:after="40"/>
              <w:ind w:left="-51"/>
              <w:jc w:val="center"/>
              <w:rPr>
                <w:sz w:val="18"/>
                <w:szCs w:val="18"/>
                <w:vertAlign w:val="superscript"/>
              </w:rPr>
            </w:pPr>
            <w:r w:rsidRPr="005E32B9">
              <w:rPr>
                <w:color w:val="000000"/>
                <w:sz w:val="18"/>
                <w:szCs w:val="18"/>
              </w:rPr>
              <w:t>27,439</w:t>
            </w:r>
          </w:p>
        </w:tc>
      </w:tr>
      <w:tr w:rsidR="005E32B9" w:rsidRPr="005E534C" w14:paraId="66ECA5DD" w14:textId="77777777" w:rsidTr="005E32B9">
        <w:tc>
          <w:tcPr>
            <w:tcW w:w="612" w:type="pct"/>
            <w:vMerge/>
            <w:vAlign w:val="center"/>
          </w:tcPr>
          <w:p w14:paraId="0CABF442" w14:textId="77777777" w:rsidR="005E32B9" w:rsidRPr="005E534C" w:rsidRDefault="005E32B9" w:rsidP="005E32B9">
            <w:pPr>
              <w:spacing w:before="40" w:after="40"/>
              <w:ind w:firstLine="567"/>
              <w:jc w:val="center"/>
              <w:rPr>
                <w:sz w:val="18"/>
                <w:szCs w:val="18"/>
                <w:lang w:eastAsia="lt-LT"/>
              </w:rPr>
            </w:pPr>
          </w:p>
        </w:tc>
        <w:tc>
          <w:tcPr>
            <w:tcW w:w="283" w:type="pct"/>
            <w:vMerge/>
            <w:vAlign w:val="center"/>
          </w:tcPr>
          <w:p w14:paraId="3BC65262" w14:textId="77777777" w:rsidR="005E32B9" w:rsidRPr="005E534C" w:rsidRDefault="005E32B9" w:rsidP="005E32B9">
            <w:pPr>
              <w:spacing w:before="40" w:after="40"/>
              <w:ind w:firstLine="567"/>
              <w:jc w:val="center"/>
              <w:rPr>
                <w:sz w:val="18"/>
                <w:szCs w:val="18"/>
                <w:lang w:eastAsia="lt-LT"/>
              </w:rPr>
            </w:pPr>
          </w:p>
        </w:tc>
        <w:tc>
          <w:tcPr>
            <w:tcW w:w="797" w:type="pct"/>
            <w:vAlign w:val="center"/>
          </w:tcPr>
          <w:p w14:paraId="42533B3D" w14:textId="77777777" w:rsidR="005E32B9" w:rsidRPr="005E534C" w:rsidRDefault="005E32B9" w:rsidP="005E32B9">
            <w:pPr>
              <w:spacing w:before="40" w:after="40"/>
              <w:ind w:left="-83"/>
              <w:jc w:val="center"/>
              <w:rPr>
                <w:sz w:val="18"/>
                <w:szCs w:val="18"/>
              </w:rPr>
            </w:pPr>
            <w:r w:rsidRPr="005E534C">
              <w:rPr>
                <w:sz w:val="18"/>
                <w:szCs w:val="18"/>
              </w:rPr>
              <w:t>Sieros dioksidas (SO</w:t>
            </w:r>
            <w:r w:rsidRPr="005E534C">
              <w:rPr>
                <w:sz w:val="18"/>
                <w:szCs w:val="18"/>
                <w:vertAlign w:val="subscript"/>
              </w:rPr>
              <w:t>2</w:t>
            </w:r>
            <w:r w:rsidRPr="005E534C">
              <w:rPr>
                <w:sz w:val="18"/>
                <w:szCs w:val="18"/>
              </w:rPr>
              <w:t>)</w:t>
            </w:r>
          </w:p>
        </w:tc>
        <w:tc>
          <w:tcPr>
            <w:tcW w:w="249" w:type="pct"/>
            <w:vAlign w:val="center"/>
          </w:tcPr>
          <w:p w14:paraId="0E147180" w14:textId="77777777" w:rsidR="005E32B9" w:rsidRPr="005E534C" w:rsidRDefault="005E32B9" w:rsidP="005E32B9">
            <w:pPr>
              <w:spacing w:before="40" w:after="40"/>
              <w:ind w:left="-51"/>
              <w:jc w:val="center"/>
              <w:rPr>
                <w:sz w:val="18"/>
                <w:szCs w:val="18"/>
              </w:rPr>
            </w:pPr>
            <w:r w:rsidRPr="005E534C">
              <w:rPr>
                <w:sz w:val="18"/>
                <w:szCs w:val="18"/>
              </w:rPr>
              <w:t>1753</w:t>
            </w:r>
          </w:p>
        </w:tc>
        <w:tc>
          <w:tcPr>
            <w:tcW w:w="269" w:type="pct"/>
            <w:vAlign w:val="center"/>
          </w:tcPr>
          <w:p w14:paraId="4152E2EA"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23D7F351" w14:textId="77777777" w:rsidR="005E32B9" w:rsidRPr="005E534C" w:rsidRDefault="005E32B9" w:rsidP="005E32B9">
            <w:pPr>
              <w:spacing w:before="40" w:after="40"/>
              <w:ind w:left="-51"/>
              <w:jc w:val="center"/>
              <w:rPr>
                <w:sz w:val="18"/>
                <w:szCs w:val="18"/>
              </w:rPr>
            </w:pPr>
            <w:r w:rsidRPr="005E534C">
              <w:rPr>
                <w:sz w:val="18"/>
                <w:szCs w:val="18"/>
              </w:rPr>
              <w:t>-</w:t>
            </w:r>
          </w:p>
        </w:tc>
        <w:tc>
          <w:tcPr>
            <w:tcW w:w="393" w:type="pct"/>
            <w:vAlign w:val="center"/>
          </w:tcPr>
          <w:p w14:paraId="2E9E28C4" w14:textId="77777777" w:rsidR="005E32B9" w:rsidRPr="005E534C" w:rsidRDefault="005E32B9" w:rsidP="005E32B9">
            <w:pPr>
              <w:spacing w:before="40" w:after="40"/>
              <w:jc w:val="center"/>
              <w:rPr>
                <w:sz w:val="18"/>
                <w:szCs w:val="18"/>
              </w:rPr>
            </w:pPr>
            <w:r w:rsidRPr="005E534C">
              <w:rPr>
                <w:sz w:val="18"/>
                <w:szCs w:val="18"/>
              </w:rPr>
              <w:t>-</w:t>
            </w:r>
          </w:p>
        </w:tc>
        <w:tc>
          <w:tcPr>
            <w:tcW w:w="359" w:type="pct"/>
            <w:vAlign w:val="center"/>
          </w:tcPr>
          <w:p w14:paraId="048EC5D7" w14:textId="77777777" w:rsidR="005E32B9" w:rsidRPr="005E534C" w:rsidRDefault="005E32B9" w:rsidP="005E32B9">
            <w:pPr>
              <w:spacing w:before="40" w:after="40"/>
              <w:ind w:left="-51"/>
              <w:jc w:val="center"/>
              <w:rPr>
                <w:sz w:val="18"/>
                <w:szCs w:val="18"/>
              </w:rPr>
            </w:pPr>
            <w:r w:rsidRPr="005E534C">
              <w:rPr>
                <w:sz w:val="18"/>
                <w:szCs w:val="18"/>
              </w:rPr>
              <w:t>1700</w:t>
            </w:r>
          </w:p>
        </w:tc>
        <w:tc>
          <w:tcPr>
            <w:tcW w:w="383" w:type="pct"/>
            <w:vAlign w:val="center"/>
          </w:tcPr>
          <w:p w14:paraId="74488C63" w14:textId="77777777" w:rsidR="005E32B9" w:rsidRPr="005E534C" w:rsidRDefault="005E32B9" w:rsidP="005E32B9">
            <w:pPr>
              <w:spacing w:before="40" w:after="40"/>
              <w:ind w:left="-51"/>
              <w:jc w:val="center"/>
              <w:rPr>
                <w:sz w:val="18"/>
                <w:szCs w:val="18"/>
              </w:rPr>
            </w:pPr>
            <w:r w:rsidRPr="005E534C">
              <w:rPr>
                <w:sz w:val="18"/>
                <w:szCs w:val="18"/>
              </w:rPr>
              <w:t>1700</w:t>
            </w:r>
          </w:p>
        </w:tc>
        <w:tc>
          <w:tcPr>
            <w:tcW w:w="1343" w:type="pct"/>
            <w:vAlign w:val="center"/>
          </w:tcPr>
          <w:p w14:paraId="1E3EB684" w14:textId="095107DA" w:rsidR="005E32B9" w:rsidRPr="005E32B9" w:rsidRDefault="005E32B9" w:rsidP="005E32B9">
            <w:pPr>
              <w:spacing w:before="40" w:after="40"/>
              <w:ind w:left="-51"/>
              <w:jc w:val="center"/>
              <w:rPr>
                <w:sz w:val="18"/>
                <w:szCs w:val="18"/>
                <w:vertAlign w:val="superscript"/>
              </w:rPr>
            </w:pPr>
            <w:r w:rsidRPr="005E32B9">
              <w:rPr>
                <w:color w:val="000000"/>
                <w:sz w:val="18"/>
                <w:szCs w:val="18"/>
              </w:rPr>
              <w:t>19,600</w:t>
            </w:r>
          </w:p>
        </w:tc>
      </w:tr>
      <w:tr w:rsidR="005E32B9" w:rsidRPr="005E534C" w14:paraId="7421EF31" w14:textId="77777777" w:rsidTr="005E32B9">
        <w:tc>
          <w:tcPr>
            <w:tcW w:w="612" w:type="pct"/>
            <w:vMerge/>
            <w:vAlign w:val="center"/>
          </w:tcPr>
          <w:p w14:paraId="1FA40D2B" w14:textId="77777777" w:rsidR="005E32B9" w:rsidRPr="005E534C" w:rsidRDefault="005E32B9" w:rsidP="005E32B9">
            <w:pPr>
              <w:spacing w:before="40" w:after="40"/>
              <w:ind w:firstLine="567"/>
              <w:jc w:val="center"/>
              <w:rPr>
                <w:sz w:val="18"/>
                <w:szCs w:val="18"/>
                <w:lang w:eastAsia="lt-LT"/>
              </w:rPr>
            </w:pPr>
          </w:p>
        </w:tc>
        <w:tc>
          <w:tcPr>
            <w:tcW w:w="283" w:type="pct"/>
            <w:vMerge/>
            <w:vAlign w:val="center"/>
          </w:tcPr>
          <w:p w14:paraId="7399E417" w14:textId="77777777" w:rsidR="005E32B9" w:rsidRPr="005E534C" w:rsidRDefault="005E32B9" w:rsidP="005E32B9">
            <w:pPr>
              <w:spacing w:before="40" w:after="40"/>
              <w:ind w:firstLine="567"/>
              <w:jc w:val="center"/>
              <w:rPr>
                <w:sz w:val="18"/>
                <w:szCs w:val="18"/>
                <w:lang w:eastAsia="lt-LT"/>
              </w:rPr>
            </w:pPr>
          </w:p>
        </w:tc>
        <w:tc>
          <w:tcPr>
            <w:tcW w:w="797" w:type="pct"/>
            <w:vAlign w:val="center"/>
          </w:tcPr>
          <w:p w14:paraId="71D02C68" w14:textId="77777777" w:rsidR="005E32B9" w:rsidRPr="005E534C" w:rsidRDefault="005E32B9" w:rsidP="005E32B9">
            <w:pPr>
              <w:spacing w:before="40" w:after="40"/>
              <w:ind w:left="-83"/>
              <w:jc w:val="center"/>
              <w:rPr>
                <w:sz w:val="18"/>
                <w:szCs w:val="18"/>
              </w:rPr>
            </w:pPr>
            <w:r w:rsidRPr="005E534C">
              <w:rPr>
                <w:sz w:val="18"/>
                <w:szCs w:val="18"/>
              </w:rPr>
              <w:t>Vanadžio pentoksidas (V</w:t>
            </w:r>
            <w:r w:rsidRPr="005E534C">
              <w:rPr>
                <w:sz w:val="18"/>
                <w:szCs w:val="18"/>
                <w:vertAlign w:val="subscript"/>
              </w:rPr>
              <w:t>2</w:t>
            </w:r>
            <w:r w:rsidRPr="005E534C">
              <w:rPr>
                <w:sz w:val="18"/>
                <w:szCs w:val="18"/>
              </w:rPr>
              <w:t>O</w:t>
            </w:r>
            <w:r w:rsidRPr="005E534C">
              <w:rPr>
                <w:sz w:val="18"/>
                <w:szCs w:val="18"/>
                <w:vertAlign w:val="subscript"/>
              </w:rPr>
              <w:t>5</w:t>
            </w:r>
            <w:r w:rsidRPr="005E534C">
              <w:rPr>
                <w:sz w:val="18"/>
                <w:szCs w:val="18"/>
              </w:rPr>
              <w:t>)</w:t>
            </w:r>
          </w:p>
        </w:tc>
        <w:tc>
          <w:tcPr>
            <w:tcW w:w="249" w:type="pct"/>
            <w:vAlign w:val="center"/>
          </w:tcPr>
          <w:p w14:paraId="5A447AE8" w14:textId="77777777" w:rsidR="005E32B9" w:rsidRPr="005E534C" w:rsidRDefault="005E32B9" w:rsidP="005E32B9">
            <w:pPr>
              <w:spacing w:before="40" w:after="40"/>
              <w:ind w:left="-51"/>
              <w:jc w:val="center"/>
              <w:rPr>
                <w:sz w:val="18"/>
                <w:szCs w:val="18"/>
              </w:rPr>
            </w:pPr>
            <w:r w:rsidRPr="005E534C">
              <w:rPr>
                <w:sz w:val="18"/>
                <w:szCs w:val="18"/>
              </w:rPr>
              <w:t>2023</w:t>
            </w:r>
          </w:p>
        </w:tc>
        <w:tc>
          <w:tcPr>
            <w:tcW w:w="269" w:type="pct"/>
            <w:vAlign w:val="center"/>
          </w:tcPr>
          <w:p w14:paraId="102BEA21"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7FC1B147" w14:textId="77777777" w:rsidR="005E32B9" w:rsidRPr="005E534C" w:rsidRDefault="005E32B9" w:rsidP="005E32B9">
            <w:pPr>
              <w:spacing w:before="40" w:after="40"/>
              <w:ind w:left="-51"/>
              <w:jc w:val="center"/>
              <w:rPr>
                <w:sz w:val="18"/>
                <w:szCs w:val="18"/>
              </w:rPr>
            </w:pPr>
            <w:r w:rsidRPr="005E534C">
              <w:rPr>
                <w:sz w:val="18"/>
                <w:szCs w:val="18"/>
              </w:rPr>
              <w:t>-</w:t>
            </w:r>
          </w:p>
        </w:tc>
        <w:tc>
          <w:tcPr>
            <w:tcW w:w="393" w:type="pct"/>
            <w:vAlign w:val="center"/>
          </w:tcPr>
          <w:p w14:paraId="44BAE0F6" w14:textId="77777777" w:rsidR="005E32B9" w:rsidRPr="005E534C" w:rsidRDefault="005E32B9" w:rsidP="005E32B9">
            <w:pPr>
              <w:spacing w:before="40" w:after="40"/>
              <w:jc w:val="center"/>
              <w:rPr>
                <w:sz w:val="18"/>
                <w:szCs w:val="18"/>
              </w:rPr>
            </w:pPr>
            <w:r w:rsidRPr="005E534C">
              <w:rPr>
                <w:sz w:val="18"/>
                <w:szCs w:val="18"/>
              </w:rPr>
              <w:t>-</w:t>
            </w:r>
          </w:p>
        </w:tc>
        <w:tc>
          <w:tcPr>
            <w:tcW w:w="359" w:type="pct"/>
            <w:vAlign w:val="center"/>
          </w:tcPr>
          <w:p w14:paraId="5055140F" w14:textId="77777777" w:rsidR="005E32B9" w:rsidRPr="005E534C" w:rsidRDefault="005E32B9" w:rsidP="005E32B9">
            <w:pPr>
              <w:spacing w:before="40" w:after="40"/>
              <w:ind w:left="-51"/>
              <w:jc w:val="center"/>
              <w:rPr>
                <w:sz w:val="18"/>
                <w:szCs w:val="18"/>
              </w:rPr>
            </w:pPr>
            <w:r w:rsidRPr="005E534C">
              <w:rPr>
                <w:sz w:val="18"/>
                <w:szCs w:val="18"/>
              </w:rPr>
              <w:t>-</w:t>
            </w:r>
          </w:p>
        </w:tc>
        <w:tc>
          <w:tcPr>
            <w:tcW w:w="383" w:type="pct"/>
            <w:vAlign w:val="center"/>
          </w:tcPr>
          <w:p w14:paraId="6AEF635B" w14:textId="77777777" w:rsidR="005E32B9" w:rsidRPr="005E534C" w:rsidRDefault="005E32B9" w:rsidP="005E32B9">
            <w:pPr>
              <w:spacing w:before="40" w:after="40"/>
              <w:ind w:left="-51"/>
              <w:jc w:val="center"/>
              <w:rPr>
                <w:sz w:val="18"/>
                <w:szCs w:val="18"/>
              </w:rPr>
            </w:pPr>
            <w:r w:rsidRPr="005E534C">
              <w:rPr>
                <w:sz w:val="18"/>
                <w:szCs w:val="18"/>
              </w:rPr>
              <w:t>-</w:t>
            </w:r>
          </w:p>
        </w:tc>
        <w:tc>
          <w:tcPr>
            <w:tcW w:w="1343" w:type="pct"/>
            <w:vAlign w:val="center"/>
          </w:tcPr>
          <w:p w14:paraId="7CC38713" w14:textId="1575B998" w:rsidR="005E32B9" w:rsidRPr="005E534C" w:rsidRDefault="005E32B9" w:rsidP="005E32B9">
            <w:pPr>
              <w:spacing w:before="40" w:after="40"/>
              <w:ind w:left="-51"/>
              <w:jc w:val="center"/>
              <w:rPr>
                <w:sz w:val="18"/>
                <w:szCs w:val="18"/>
                <w:vertAlign w:val="superscript"/>
              </w:rPr>
            </w:pPr>
            <w:r>
              <w:rPr>
                <w:color w:val="000000"/>
                <w:sz w:val="18"/>
                <w:szCs w:val="18"/>
              </w:rPr>
              <w:t>0,061</w:t>
            </w:r>
          </w:p>
        </w:tc>
      </w:tr>
      <w:tr w:rsidR="005E32B9" w:rsidRPr="005E534C" w14:paraId="6842F716" w14:textId="77777777" w:rsidTr="005E32B9">
        <w:tc>
          <w:tcPr>
            <w:tcW w:w="612" w:type="pct"/>
            <w:vMerge/>
            <w:vAlign w:val="center"/>
          </w:tcPr>
          <w:p w14:paraId="54E21E6A" w14:textId="77777777" w:rsidR="005E32B9" w:rsidRPr="005E534C" w:rsidRDefault="005E32B9" w:rsidP="005E32B9">
            <w:pPr>
              <w:spacing w:before="40" w:after="40"/>
              <w:ind w:firstLine="567"/>
              <w:jc w:val="center"/>
              <w:rPr>
                <w:sz w:val="18"/>
                <w:szCs w:val="18"/>
                <w:lang w:eastAsia="lt-LT"/>
              </w:rPr>
            </w:pPr>
          </w:p>
        </w:tc>
        <w:tc>
          <w:tcPr>
            <w:tcW w:w="283" w:type="pct"/>
            <w:vMerge/>
            <w:vAlign w:val="center"/>
          </w:tcPr>
          <w:p w14:paraId="01B5ACD7" w14:textId="77777777" w:rsidR="005E32B9" w:rsidRPr="005E534C" w:rsidRDefault="005E32B9" w:rsidP="005E32B9">
            <w:pPr>
              <w:spacing w:before="40" w:after="40"/>
              <w:ind w:firstLine="567"/>
              <w:jc w:val="center"/>
              <w:rPr>
                <w:sz w:val="18"/>
                <w:szCs w:val="18"/>
                <w:lang w:eastAsia="lt-LT"/>
              </w:rPr>
            </w:pPr>
          </w:p>
        </w:tc>
        <w:tc>
          <w:tcPr>
            <w:tcW w:w="797" w:type="pct"/>
            <w:vAlign w:val="center"/>
          </w:tcPr>
          <w:p w14:paraId="31B46FE6" w14:textId="77777777" w:rsidR="005E32B9" w:rsidRPr="005E534C" w:rsidRDefault="005E32B9" w:rsidP="005E32B9">
            <w:pPr>
              <w:spacing w:before="40" w:after="40"/>
              <w:ind w:left="-83"/>
              <w:jc w:val="center"/>
              <w:rPr>
                <w:sz w:val="18"/>
                <w:szCs w:val="18"/>
              </w:rPr>
            </w:pPr>
            <w:r w:rsidRPr="005E534C">
              <w:rPr>
                <w:sz w:val="18"/>
                <w:szCs w:val="18"/>
              </w:rPr>
              <w:t>Kietosios dalelės (KD)</w:t>
            </w:r>
          </w:p>
        </w:tc>
        <w:tc>
          <w:tcPr>
            <w:tcW w:w="249" w:type="pct"/>
            <w:vAlign w:val="center"/>
          </w:tcPr>
          <w:p w14:paraId="7235A272" w14:textId="77777777" w:rsidR="005E32B9" w:rsidRPr="005E534C" w:rsidRDefault="005E32B9" w:rsidP="005E32B9">
            <w:pPr>
              <w:spacing w:before="40" w:after="40"/>
              <w:ind w:left="-51"/>
              <w:jc w:val="center"/>
              <w:rPr>
                <w:sz w:val="18"/>
                <w:szCs w:val="18"/>
              </w:rPr>
            </w:pPr>
            <w:r w:rsidRPr="005E534C">
              <w:rPr>
                <w:sz w:val="18"/>
                <w:szCs w:val="18"/>
              </w:rPr>
              <w:t>6493</w:t>
            </w:r>
          </w:p>
        </w:tc>
        <w:tc>
          <w:tcPr>
            <w:tcW w:w="269" w:type="pct"/>
            <w:vAlign w:val="center"/>
          </w:tcPr>
          <w:p w14:paraId="0EA5E2BB" w14:textId="77777777" w:rsidR="005E32B9" w:rsidRPr="005E534C" w:rsidRDefault="005E32B9" w:rsidP="005E32B9">
            <w:pPr>
              <w:spacing w:before="40" w:after="40"/>
              <w:ind w:left="-51"/>
              <w:jc w:val="center"/>
              <w:rPr>
                <w:sz w:val="18"/>
                <w:szCs w:val="18"/>
              </w:rPr>
            </w:pPr>
            <w:r w:rsidRPr="005E534C">
              <w:rPr>
                <w:sz w:val="18"/>
                <w:szCs w:val="18"/>
              </w:rPr>
              <w:t>mg/Nm</w:t>
            </w:r>
            <w:r w:rsidRPr="005E534C">
              <w:rPr>
                <w:sz w:val="18"/>
                <w:szCs w:val="18"/>
                <w:vertAlign w:val="superscript"/>
              </w:rPr>
              <w:t>3</w:t>
            </w:r>
          </w:p>
        </w:tc>
        <w:tc>
          <w:tcPr>
            <w:tcW w:w="310" w:type="pct"/>
            <w:vAlign w:val="center"/>
          </w:tcPr>
          <w:p w14:paraId="0CF7E865" w14:textId="77777777" w:rsidR="005E32B9" w:rsidRPr="005E534C" w:rsidRDefault="005E32B9" w:rsidP="005E32B9">
            <w:pPr>
              <w:spacing w:before="40" w:after="40"/>
              <w:ind w:left="-51"/>
              <w:jc w:val="center"/>
              <w:rPr>
                <w:sz w:val="18"/>
                <w:szCs w:val="18"/>
              </w:rPr>
            </w:pPr>
            <w:r w:rsidRPr="005E534C">
              <w:rPr>
                <w:sz w:val="18"/>
                <w:szCs w:val="18"/>
              </w:rPr>
              <w:t>-</w:t>
            </w:r>
          </w:p>
        </w:tc>
        <w:tc>
          <w:tcPr>
            <w:tcW w:w="393" w:type="pct"/>
            <w:vAlign w:val="center"/>
          </w:tcPr>
          <w:p w14:paraId="1D9B109C" w14:textId="77777777" w:rsidR="005E32B9" w:rsidRPr="005E534C" w:rsidRDefault="005E32B9" w:rsidP="005E32B9">
            <w:pPr>
              <w:spacing w:before="40" w:after="40"/>
              <w:jc w:val="center"/>
              <w:rPr>
                <w:sz w:val="18"/>
                <w:szCs w:val="18"/>
              </w:rPr>
            </w:pPr>
            <w:r w:rsidRPr="005E534C">
              <w:rPr>
                <w:sz w:val="18"/>
                <w:szCs w:val="18"/>
              </w:rPr>
              <w:t>-</w:t>
            </w:r>
          </w:p>
        </w:tc>
        <w:tc>
          <w:tcPr>
            <w:tcW w:w="359" w:type="pct"/>
            <w:vAlign w:val="center"/>
          </w:tcPr>
          <w:p w14:paraId="60D8E0B3" w14:textId="77777777" w:rsidR="005E32B9" w:rsidRPr="005E534C" w:rsidRDefault="005E32B9" w:rsidP="005E32B9">
            <w:pPr>
              <w:spacing w:before="40" w:after="40"/>
              <w:ind w:left="-51"/>
              <w:jc w:val="center"/>
              <w:rPr>
                <w:sz w:val="18"/>
                <w:szCs w:val="18"/>
              </w:rPr>
            </w:pPr>
            <w:r w:rsidRPr="005E534C">
              <w:rPr>
                <w:sz w:val="18"/>
                <w:szCs w:val="18"/>
              </w:rPr>
              <w:t>250</w:t>
            </w:r>
          </w:p>
        </w:tc>
        <w:tc>
          <w:tcPr>
            <w:tcW w:w="383" w:type="pct"/>
            <w:vAlign w:val="center"/>
          </w:tcPr>
          <w:p w14:paraId="7B311D6C" w14:textId="77777777" w:rsidR="005E32B9" w:rsidRPr="005E534C" w:rsidRDefault="005E32B9" w:rsidP="005E32B9">
            <w:pPr>
              <w:spacing w:before="40" w:after="40"/>
              <w:ind w:left="-51"/>
              <w:jc w:val="center"/>
              <w:rPr>
                <w:sz w:val="18"/>
                <w:szCs w:val="18"/>
              </w:rPr>
            </w:pPr>
            <w:r w:rsidRPr="005E534C">
              <w:rPr>
                <w:sz w:val="18"/>
                <w:szCs w:val="18"/>
              </w:rPr>
              <w:t>250</w:t>
            </w:r>
          </w:p>
        </w:tc>
        <w:tc>
          <w:tcPr>
            <w:tcW w:w="1343" w:type="pct"/>
            <w:vAlign w:val="center"/>
          </w:tcPr>
          <w:p w14:paraId="2642B5BE" w14:textId="07BC53B9" w:rsidR="005E32B9" w:rsidRPr="005E534C" w:rsidRDefault="005E32B9" w:rsidP="005E32B9">
            <w:pPr>
              <w:spacing w:before="40" w:after="40"/>
              <w:ind w:left="-51"/>
              <w:jc w:val="center"/>
              <w:rPr>
                <w:sz w:val="18"/>
                <w:szCs w:val="18"/>
                <w:vertAlign w:val="superscript"/>
              </w:rPr>
            </w:pPr>
            <w:r>
              <w:rPr>
                <w:color w:val="000000"/>
                <w:sz w:val="18"/>
                <w:szCs w:val="18"/>
              </w:rPr>
              <w:t>2,200</w:t>
            </w:r>
          </w:p>
        </w:tc>
      </w:tr>
      <w:tr w:rsidR="005E32B9" w:rsidRPr="005E534C" w14:paraId="0FAFF922" w14:textId="77777777" w:rsidTr="005E32B9">
        <w:tc>
          <w:tcPr>
            <w:tcW w:w="3657" w:type="pct"/>
            <w:gridSpan w:val="9"/>
            <w:vAlign w:val="center"/>
          </w:tcPr>
          <w:p w14:paraId="6C0E089E" w14:textId="77777777" w:rsidR="005E32B9" w:rsidRPr="005E534C" w:rsidRDefault="005E32B9" w:rsidP="005E32B9">
            <w:pPr>
              <w:spacing w:before="40" w:after="40"/>
              <w:ind w:left="-51"/>
              <w:jc w:val="center"/>
              <w:rPr>
                <w:b/>
                <w:sz w:val="18"/>
                <w:szCs w:val="18"/>
              </w:rPr>
            </w:pPr>
            <w:r w:rsidRPr="005E534C">
              <w:rPr>
                <w:b/>
                <w:sz w:val="18"/>
                <w:szCs w:val="18"/>
              </w:rPr>
              <w:t>Iš viso įrenginiui:</w:t>
            </w:r>
          </w:p>
        </w:tc>
        <w:tc>
          <w:tcPr>
            <w:tcW w:w="1343" w:type="pct"/>
            <w:vAlign w:val="center"/>
          </w:tcPr>
          <w:p w14:paraId="716D7860" w14:textId="77777777" w:rsidR="005E32B9" w:rsidRPr="005E534C" w:rsidRDefault="005E32B9" w:rsidP="005E32B9">
            <w:pPr>
              <w:jc w:val="center"/>
              <w:rPr>
                <w:b/>
                <w:bCs/>
                <w:color w:val="000000"/>
                <w:sz w:val="18"/>
                <w:szCs w:val="18"/>
              </w:rPr>
            </w:pPr>
            <w:r w:rsidRPr="005E534C">
              <w:rPr>
                <w:b/>
                <w:bCs/>
                <w:color w:val="000000"/>
                <w:sz w:val="18"/>
                <w:szCs w:val="18"/>
              </w:rPr>
              <w:t>224,785</w:t>
            </w:r>
          </w:p>
        </w:tc>
      </w:tr>
    </w:tbl>
    <w:p w14:paraId="198367BA" w14:textId="77777777" w:rsidR="00DA0461" w:rsidRPr="005E534C" w:rsidRDefault="00DA0461" w:rsidP="00565565">
      <w:pPr>
        <w:rPr>
          <w:szCs w:val="24"/>
          <w:lang w:eastAsia="lt-LT"/>
        </w:rPr>
      </w:pPr>
    </w:p>
    <w:p w14:paraId="4458C78B" w14:textId="77777777" w:rsidR="00D06F1D" w:rsidRPr="005E534C" w:rsidRDefault="00D06F1D"/>
    <w:p w14:paraId="1CEBF43E" w14:textId="77777777" w:rsidR="008A0ACE" w:rsidRPr="005E534C" w:rsidRDefault="008A0ACE" w:rsidP="00DA0461">
      <w:pPr>
        <w:spacing w:after="160" w:line="259" w:lineRule="auto"/>
        <w:rPr>
          <w:b/>
          <w:sz w:val="22"/>
          <w:szCs w:val="22"/>
          <w:lang w:eastAsia="lt-LT"/>
        </w:rPr>
      </w:pPr>
    </w:p>
    <w:p w14:paraId="2305B2B6" w14:textId="77777777" w:rsidR="008A0ACE" w:rsidRPr="005E534C" w:rsidRDefault="008A0ACE" w:rsidP="00DA0461">
      <w:pPr>
        <w:spacing w:after="160" w:line="259" w:lineRule="auto"/>
        <w:rPr>
          <w:b/>
          <w:sz w:val="22"/>
          <w:szCs w:val="22"/>
          <w:lang w:eastAsia="lt-LT"/>
        </w:rPr>
      </w:pPr>
    </w:p>
    <w:p w14:paraId="2CA5AED5" w14:textId="4475A9F3" w:rsidR="00620257" w:rsidRPr="005E534C" w:rsidRDefault="00620257">
      <w:pPr>
        <w:spacing w:after="160" w:line="259" w:lineRule="auto"/>
        <w:rPr>
          <w:b/>
          <w:sz w:val="22"/>
          <w:szCs w:val="22"/>
          <w:lang w:eastAsia="lt-LT"/>
        </w:rPr>
      </w:pPr>
      <w:r w:rsidRPr="005E534C">
        <w:rPr>
          <w:b/>
          <w:sz w:val="22"/>
          <w:szCs w:val="22"/>
          <w:lang w:eastAsia="lt-LT"/>
        </w:rPr>
        <w:br w:type="page"/>
      </w:r>
    </w:p>
    <w:p w14:paraId="5C588076" w14:textId="649F5E3E" w:rsidR="00D06F1D" w:rsidRPr="005E534C" w:rsidRDefault="00932F33" w:rsidP="00DA0461">
      <w:pPr>
        <w:spacing w:after="160" w:line="259" w:lineRule="auto"/>
        <w:rPr>
          <w:b/>
          <w:i/>
          <w:sz w:val="22"/>
          <w:szCs w:val="22"/>
          <w:lang w:eastAsia="lt-LT"/>
        </w:rPr>
      </w:pPr>
      <w:r w:rsidRPr="005E534C">
        <w:rPr>
          <w:b/>
          <w:sz w:val="22"/>
          <w:szCs w:val="22"/>
          <w:lang w:eastAsia="lt-LT"/>
        </w:rPr>
        <w:t>11</w:t>
      </w:r>
      <w:r w:rsidRPr="005E534C">
        <w:rPr>
          <w:b/>
          <w:sz w:val="22"/>
          <w:szCs w:val="22"/>
          <w:vertAlign w:val="superscript"/>
          <w:lang w:eastAsia="lt-LT"/>
        </w:rPr>
        <w:t>4</w:t>
      </w:r>
      <w:r w:rsidRPr="005E534C">
        <w:rPr>
          <w:b/>
          <w:sz w:val="22"/>
          <w:szCs w:val="22"/>
          <w:lang w:eastAsia="lt-LT"/>
        </w:rPr>
        <w:t xml:space="preserve"> lentelė</w:t>
      </w:r>
      <w:r w:rsidRPr="005E534C">
        <w:rPr>
          <w:sz w:val="22"/>
          <w:szCs w:val="22"/>
          <w:lang w:eastAsia="lt-LT"/>
        </w:rPr>
        <w:t xml:space="preserve">. Tarša į aplinkos orą </w:t>
      </w:r>
    </w:p>
    <w:p w14:paraId="4A452315" w14:textId="77777777" w:rsidR="00932F33" w:rsidRPr="005E534C" w:rsidRDefault="00932F33" w:rsidP="00932F33">
      <w:pPr>
        <w:rPr>
          <w:szCs w:val="24"/>
          <w:lang w:eastAsia="lt-LT"/>
        </w:rPr>
      </w:pPr>
      <w:r w:rsidRPr="005E534C">
        <w:rPr>
          <w:szCs w:val="24"/>
          <w:lang w:eastAsia="lt-LT"/>
        </w:rPr>
        <w:t xml:space="preserve">Įrenginio pavadinimas </w:t>
      </w:r>
      <w:r w:rsidRPr="005E534C">
        <w:rPr>
          <w:b/>
          <w:sz w:val="22"/>
          <w:u w:val="single"/>
        </w:rPr>
        <w:t>Termofikacinė elektrinė Nr. 3 (E-3)</w:t>
      </w:r>
      <w:r w:rsidRPr="005E534C">
        <w:rPr>
          <w:szCs w:val="24"/>
          <w:lang w:eastAsia="lt-LT"/>
        </w:rPr>
        <w:t xml:space="preserve"> </w:t>
      </w:r>
    </w:p>
    <w:p w14:paraId="6C1BAFBA" w14:textId="77777777" w:rsidR="00620257" w:rsidRPr="005E534C" w:rsidRDefault="00620257" w:rsidP="00932F33">
      <w:pPr>
        <w:rPr>
          <w:szCs w:val="24"/>
          <w:lang w:eastAsia="lt-LT"/>
        </w:rPr>
      </w:pPr>
    </w:p>
    <w:p w14:paraId="7D316E93" w14:textId="159B6B61" w:rsidR="00620257" w:rsidRPr="005E534C" w:rsidRDefault="00D907C2" w:rsidP="00932F33">
      <w:pPr>
        <w:rPr>
          <w:szCs w:val="24"/>
          <w:lang w:eastAsia="lt-LT"/>
        </w:rPr>
      </w:pPr>
      <w:r w:rsidRPr="005E534C">
        <w:rPr>
          <w:b/>
          <w:i/>
          <w:sz w:val="22"/>
          <w:szCs w:val="22"/>
          <w:lang w:eastAsia="lt-LT"/>
        </w:rPr>
        <w:t>Kiti</w:t>
      </w:r>
      <w:r w:rsidR="00620257" w:rsidRPr="005E534C">
        <w:rPr>
          <w:b/>
          <w:i/>
          <w:sz w:val="22"/>
          <w:szCs w:val="22"/>
          <w:lang w:eastAsia="lt-LT"/>
        </w:rPr>
        <w:t xml:space="preserve"> taršos šaltini</w:t>
      </w:r>
      <w:r w:rsidRPr="005E534C">
        <w:rPr>
          <w:b/>
          <w:i/>
          <w:sz w:val="22"/>
          <w:szCs w:val="22"/>
          <w:lang w:eastAsia="lt-LT"/>
        </w:rPr>
        <w:t>ai: kuro ūkis, remonto ūkis</w:t>
      </w:r>
    </w:p>
    <w:p w14:paraId="6C6BEEEB" w14:textId="77777777" w:rsidR="00620257" w:rsidRPr="005E534C" w:rsidRDefault="00620257" w:rsidP="00932F33">
      <w:pPr>
        <w:rPr>
          <w:szCs w:val="24"/>
          <w:lang w:eastAsia="lt-LT"/>
        </w:rPr>
      </w:pPr>
    </w:p>
    <w:tbl>
      <w:tblPr>
        <w:tblStyle w:val="Lentelstinklelis"/>
        <w:tblW w:w="5000" w:type="pct"/>
        <w:jc w:val="center"/>
        <w:tblLook w:val="04A0" w:firstRow="1" w:lastRow="0" w:firstColumn="1" w:lastColumn="0" w:noHBand="0" w:noVBand="1"/>
      </w:tblPr>
      <w:tblGrid>
        <w:gridCol w:w="2030"/>
        <w:gridCol w:w="827"/>
        <w:gridCol w:w="2357"/>
        <w:gridCol w:w="705"/>
        <w:gridCol w:w="734"/>
        <w:gridCol w:w="906"/>
        <w:gridCol w:w="1147"/>
        <w:gridCol w:w="1009"/>
        <w:gridCol w:w="1071"/>
        <w:gridCol w:w="3805"/>
      </w:tblGrid>
      <w:tr w:rsidR="00D06F1D" w:rsidRPr="005E534C" w14:paraId="3E4BEFA3" w14:textId="77777777" w:rsidTr="00FF3833">
        <w:trPr>
          <w:tblHeader/>
          <w:jc w:val="center"/>
        </w:trPr>
        <w:tc>
          <w:tcPr>
            <w:tcW w:w="707" w:type="pct"/>
            <w:vMerge w:val="restart"/>
            <w:vAlign w:val="center"/>
          </w:tcPr>
          <w:p w14:paraId="595FABE7" w14:textId="77777777" w:rsidR="00D06F1D" w:rsidRPr="005E534C" w:rsidRDefault="00D06F1D" w:rsidP="00C93C87">
            <w:pPr>
              <w:spacing w:before="40" w:after="40"/>
              <w:jc w:val="center"/>
              <w:rPr>
                <w:b/>
                <w:sz w:val="18"/>
                <w:szCs w:val="18"/>
                <w:lang w:eastAsia="lt-LT"/>
              </w:rPr>
            </w:pPr>
            <w:r w:rsidRPr="005E534C">
              <w:rPr>
                <w:b/>
                <w:sz w:val="18"/>
                <w:szCs w:val="18"/>
                <w:lang w:eastAsia="lt-LT"/>
              </w:rPr>
              <w:t>Cecho ar kt. pavadinimas arba Nr.</w:t>
            </w:r>
          </w:p>
        </w:tc>
        <w:tc>
          <w:tcPr>
            <w:tcW w:w="259" w:type="pct"/>
            <w:vAlign w:val="center"/>
          </w:tcPr>
          <w:p w14:paraId="46529D80" w14:textId="77777777" w:rsidR="00D06F1D" w:rsidRPr="005E534C" w:rsidRDefault="00D06F1D" w:rsidP="00C93C87">
            <w:pPr>
              <w:spacing w:before="40" w:after="40"/>
              <w:jc w:val="center"/>
              <w:rPr>
                <w:b/>
                <w:sz w:val="18"/>
                <w:szCs w:val="18"/>
                <w:lang w:eastAsia="lt-LT"/>
              </w:rPr>
            </w:pPr>
            <w:r w:rsidRPr="005E534C">
              <w:rPr>
                <w:b/>
                <w:sz w:val="18"/>
                <w:szCs w:val="18"/>
                <w:lang w:eastAsia="lt-LT"/>
              </w:rPr>
              <w:t>Taršos šaltiniai</w:t>
            </w:r>
          </w:p>
        </w:tc>
        <w:tc>
          <w:tcPr>
            <w:tcW w:w="1072" w:type="pct"/>
            <w:gridSpan w:val="2"/>
            <w:vAlign w:val="center"/>
          </w:tcPr>
          <w:p w14:paraId="6A711682" w14:textId="77777777" w:rsidR="00D06F1D" w:rsidRPr="005E534C" w:rsidRDefault="00D06F1D" w:rsidP="00C93C87">
            <w:pPr>
              <w:spacing w:before="40" w:after="40"/>
              <w:jc w:val="center"/>
              <w:rPr>
                <w:b/>
                <w:sz w:val="18"/>
                <w:szCs w:val="18"/>
                <w:lang w:eastAsia="lt-LT"/>
              </w:rPr>
            </w:pPr>
            <w:r w:rsidRPr="005E534C">
              <w:rPr>
                <w:b/>
                <w:sz w:val="18"/>
                <w:szCs w:val="18"/>
                <w:lang w:eastAsia="lt-LT"/>
              </w:rPr>
              <w:t>Teršalai</w:t>
            </w:r>
          </w:p>
        </w:tc>
        <w:tc>
          <w:tcPr>
            <w:tcW w:w="2962" w:type="pct"/>
            <w:gridSpan w:val="6"/>
            <w:vAlign w:val="center"/>
          </w:tcPr>
          <w:p w14:paraId="0F795F5B" w14:textId="77777777" w:rsidR="00D06F1D" w:rsidRPr="005E534C" w:rsidRDefault="00D06F1D" w:rsidP="00C93C87">
            <w:pPr>
              <w:spacing w:before="40" w:after="40"/>
              <w:jc w:val="center"/>
              <w:rPr>
                <w:b/>
                <w:sz w:val="18"/>
                <w:szCs w:val="18"/>
                <w:lang w:eastAsia="lt-LT"/>
              </w:rPr>
            </w:pPr>
            <w:r w:rsidRPr="005E534C">
              <w:rPr>
                <w:b/>
                <w:sz w:val="18"/>
                <w:szCs w:val="18"/>
                <w:lang w:eastAsia="lt-LT"/>
              </w:rPr>
              <w:t>Numatoma (prašoma leisti) tarša</w:t>
            </w:r>
          </w:p>
        </w:tc>
      </w:tr>
      <w:tr w:rsidR="00F161FC" w:rsidRPr="005E534C" w14:paraId="075EBF36" w14:textId="77777777" w:rsidTr="00FF3833">
        <w:trPr>
          <w:tblHeader/>
          <w:jc w:val="center"/>
        </w:trPr>
        <w:tc>
          <w:tcPr>
            <w:tcW w:w="707" w:type="pct"/>
            <w:vMerge/>
            <w:vAlign w:val="center"/>
          </w:tcPr>
          <w:p w14:paraId="0235284B" w14:textId="77777777" w:rsidR="00F161FC" w:rsidRPr="005E534C" w:rsidRDefault="00F161FC" w:rsidP="00C93C87">
            <w:pPr>
              <w:spacing w:before="40" w:after="40"/>
              <w:jc w:val="center"/>
              <w:rPr>
                <w:b/>
                <w:sz w:val="18"/>
                <w:szCs w:val="18"/>
                <w:lang w:eastAsia="lt-LT"/>
              </w:rPr>
            </w:pPr>
          </w:p>
        </w:tc>
        <w:tc>
          <w:tcPr>
            <w:tcW w:w="259" w:type="pct"/>
            <w:vMerge w:val="restart"/>
            <w:vAlign w:val="center"/>
          </w:tcPr>
          <w:p w14:paraId="4C57842F" w14:textId="77777777" w:rsidR="00F161FC" w:rsidRPr="005E534C" w:rsidRDefault="00F161FC" w:rsidP="00C93C87">
            <w:pPr>
              <w:spacing w:before="40" w:after="40"/>
              <w:jc w:val="center"/>
              <w:rPr>
                <w:b/>
                <w:sz w:val="18"/>
                <w:szCs w:val="18"/>
                <w:lang w:eastAsia="lt-LT"/>
              </w:rPr>
            </w:pPr>
            <w:r w:rsidRPr="005E534C">
              <w:rPr>
                <w:b/>
                <w:sz w:val="18"/>
                <w:szCs w:val="18"/>
                <w:lang w:eastAsia="lt-LT"/>
              </w:rPr>
              <w:t>Nr.</w:t>
            </w:r>
          </w:p>
        </w:tc>
        <w:tc>
          <w:tcPr>
            <w:tcW w:w="819" w:type="pct"/>
            <w:vMerge w:val="restart"/>
            <w:vAlign w:val="center"/>
          </w:tcPr>
          <w:p w14:paraId="5476EF18" w14:textId="77777777" w:rsidR="00F161FC" w:rsidRPr="005E534C" w:rsidRDefault="00F161FC" w:rsidP="00C93C87">
            <w:pPr>
              <w:spacing w:before="40" w:after="40"/>
              <w:jc w:val="center"/>
              <w:rPr>
                <w:b/>
                <w:sz w:val="18"/>
                <w:szCs w:val="18"/>
                <w:lang w:eastAsia="lt-LT"/>
              </w:rPr>
            </w:pPr>
            <w:r w:rsidRPr="005E534C">
              <w:rPr>
                <w:b/>
                <w:sz w:val="18"/>
                <w:szCs w:val="18"/>
                <w:lang w:eastAsia="lt-LT"/>
              </w:rPr>
              <w:t>pavadinimas</w:t>
            </w:r>
          </w:p>
        </w:tc>
        <w:tc>
          <w:tcPr>
            <w:tcW w:w="253" w:type="pct"/>
            <w:vMerge w:val="restart"/>
            <w:vAlign w:val="center"/>
          </w:tcPr>
          <w:p w14:paraId="71BF4B66" w14:textId="77777777" w:rsidR="00F161FC" w:rsidRPr="005E534C" w:rsidRDefault="00F161FC" w:rsidP="00C93C87">
            <w:pPr>
              <w:spacing w:before="40" w:after="40"/>
              <w:jc w:val="center"/>
              <w:rPr>
                <w:b/>
                <w:sz w:val="18"/>
                <w:szCs w:val="18"/>
                <w:lang w:eastAsia="lt-LT"/>
              </w:rPr>
            </w:pPr>
            <w:r w:rsidRPr="005E534C">
              <w:rPr>
                <w:b/>
                <w:sz w:val="18"/>
                <w:szCs w:val="18"/>
                <w:lang w:eastAsia="lt-LT"/>
              </w:rPr>
              <w:t>kodas</w:t>
            </w:r>
          </w:p>
        </w:tc>
        <w:tc>
          <w:tcPr>
            <w:tcW w:w="1647" w:type="pct"/>
            <w:gridSpan w:val="5"/>
            <w:vAlign w:val="center"/>
          </w:tcPr>
          <w:p w14:paraId="52BC8688" w14:textId="77777777" w:rsidR="00F161FC" w:rsidRPr="005E534C" w:rsidRDefault="00F161FC" w:rsidP="00C93C87">
            <w:pPr>
              <w:spacing w:before="40" w:after="40"/>
              <w:jc w:val="center"/>
              <w:rPr>
                <w:b/>
                <w:sz w:val="18"/>
                <w:szCs w:val="18"/>
                <w:lang w:eastAsia="lt-LT"/>
              </w:rPr>
            </w:pPr>
            <w:r w:rsidRPr="005E534C">
              <w:rPr>
                <w:b/>
                <w:sz w:val="18"/>
                <w:szCs w:val="18"/>
                <w:lang w:eastAsia="lt-LT"/>
              </w:rPr>
              <w:t>Vienkartinis dydis</w:t>
            </w:r>
          </w:p>
        </w:tc>
        <w:tc>
          <w:tcPr>
            <w:tcW w:w="1315" w:type="pct"/>
            <w:vMerge w:val="restart"/>
            <w:vAlign w:val="center"/>
          </w:tcPr>
          <w:p w14:paraId="258200A0" w14:textId="77777777" w:rsidR="00F161FC" w:rsidRPr="005E534C" w:rsidRDefault="00F161FC" w:rsidP="00C93C87">
            <w:pPr>
              <w:spacing w:before="40" w:after="40"/>
              <w:jc w:val="center"/>
              <w:rPr>
                <w:b/>
                <w:sz w:val="18"/>
                <w:szCs w:val="18"/>
                <w:lang w:eastAsia="lt-LT"/>
              </w:rPr>
            </w:pPr>
            <w:r w:rsidRPr="005E534C">
              <w:rPr>
                <w:b/>
                <w:sz w:val="18"/>
                <w:szCs w:val="18"/>
                <w:lang w:eastAsia="lt-LT"/>
              </w:rPr>
              <w:t>2018 m. ir kasmet toliau, t/m</w:t>
            </w:r>
          </w:p>
        </w:tc>
      </w:tr>
      <w:tr w:rsidR="00F161FC" w:rsidRPr="005E534C" w14:paraId="7CAB1E2A" w14:textId="77777777" w:rsidTr="00FF3833">
        <w:trPr>
          <w:tblHeader/>
          <w:jc w:val="center"/>
        </w:trPr>
        <w:tc>
          <w:tcPr>
            <w:tcW w:w="707" w:type="pct"/>
            <w:vMerge/>
            <w:vAlign w:val="center"/>
          </w:tcPr>
          <w:p w14:paraId="58DA4039" w14:textId="77777777" w:rsidR="00F161FC" w:rsidRPr="005E534C" w:rsidRDefault="00F161FC" w:rsidP="00C93C87">
            <w:pPr>
              <w:spacing w:before="40" w:after="40"/>
              <w:jc w:val="center"/>
              <w:rPr>
                <w:b/>
                <w:sz w:val="18"/>
                <w:szCs w:val="18"/>
                <w:lang w:eastAsia="lt-LT"/>
              </w:rPr>
            </w:pPr>
          </w:p>
        </w:tc>
        <w:tc>
          <w:tcPr>
            <w:tcW w:w="259" w:type="pct"/>
            <w:vMerge/>
            <w:vAlign w:val="center"/>
          </w:tcPr>
          <w:p w14:paraId="47DEC118" w14:textId="77777777" w:rsidR="00F161FC" w:rsidRPr="005E534C" w:rsidRDefault="00F161FC" w:rsidP="00C93C87">
            <w:pPr>
              <w:spacing w:before="40" w:after="40"/>
              <w:jc w:val="center"/>
              <w:rPr>
                <w:b/>
                <w:sz w:val="18"/>
                <w:szCs w:val="18"/>
                <w:lang w:eastAsia="lt-LT"/>
              </w:rPr>
            </w:pPr>
          </w:p>
        </w:tc>
        <w:tc>
          <w:tcPr>
            <w:tcW w:w="819" w:type="pct"/>
            <w:vMerge/>
            <w:vAlign w:val="center"/>
          </w:tcPr>
          <w:p w14:paraId="47A28F42" w14:textId="77777777" w:rsidR="00F161FC" w:rsidRPr="005E534C" w:rsidRDefault="00F161FC" w:rsidP="00C93C87">
            <w:pPr>
              <w:spacing w:before="40" w:after="40"/>
              <w:jc w:val="center"/>
              <w:rPr>
                <w:b/>
                <w:sz w:val="18"/>
                <w:szCs w:val="18"/>
                <w:lang w:eastAsia="lt-LT"/>
              </w:rPr>
            </w:pPr>
          </w:p>
        </w:tc>
        <w:tc>
          <w:tcPr>
            <w:tcW w:w="253" w:type="pct"/>
            <w:vMerge/>
            <w:vAlign w:val="center"/>
          </w:tcPr>
          <w:p w14:paraId="425EB323" w14:textId="77777777" w:rsidR="00F161FC" w:rsidRPr="005E534C" w:rsidRDefault="00F161FC" w:rsidP="00C93C87">
            <w:pPr>
              <w:spacing w:before="40" w:after="40"/>
              <w:jc w:val="center"/>
              <w:rPr>
                <w:b/>
                <w:sz w:val="18"/>
                <w:szCs w:val="18"/>
                <w:lang w:eastAsia="lt-LT"/>
              </w:rPr>
            </w:pPr>
          </w:p>
        </w:tc>
        <w:tc>
          <w:tcPr>
            <w:tcW w:w="263" w:type="pct"/>
            <w:vAlign w:val="center"/>
          </w:tcPr>
          <w:p w14:paraId="460B2F97" w14:textId="77777777" w:rsidR="00F161FC" w:rsidRPr="005E534C" w:rsidRDefault="00F161FC" w:rsidP="00C93C87">
            <w:pPr>
              <w:spacing w:before="40" w:after="40"/>
              <w:jc w:val="center"/>
              <w:rPr>
                <w:b/>
                <w:sz w:val="18"/>
                <w:szCs w:val="18"/>
                <w:lang w:eastAsia="lt-LT"/>
              </w:rPr>
            </w:pPr>
            <w:r w:rsidRPr="005E534C">
              <w:rPr>
                <w:b/>
                <w:sz w:val="18"/>
                <w:szCs w:val="18"/>
                <w:lang w:eastAsia="lt-LT"/>
              </w:rPr>
              <w:t>Vnt.</w:t>
            </w:r>
          </w:p>
        </w:tc>
        <w:tc>
          <w:tcPr>
            <w:tcW w:w="286" w:type="pct"/>
            <w:vAlign w:val="center"/>
          </w:tcPr>
          <w:p w14:paraId="362D8095" w14:textId="77777777" w:rsidR="00F161FC" w:rsidRPr="005E534C" w:rsidRDefault="00F161FC" w:rsidP="00C93C87">
            <w:pPr>
              <w:spacing w:before="40" w:after="40"/>
              <w:jc w:val="center"/>
              <w:rPr>
                <w:b/>
                <w:sz w:val="18"/>
                <w:szCs w:val="18"/>
                <w:lang w:eastAsia="lt-LT"/>
              </w:rPr>
            </w:pPr>
            <w:r w:rsidRPr="005E534C">
              <w:rPr>
                <w:b/>
                <w:sz w:val="18"/>
                <w:szCs w:val="18"/>
                <w:lang w:eastAsia="lt-LT"/>
              </w:rPr>
              <w:t>maks. gamtinės dujos</w:t>
            </w:r>
          </w:p>
        </w:tc>
        <w:tc>
          <w:tcPr>
            <w:tcW w:w="363" w:type="pct"/>
            <w:vAlign w:val="center"/>
          </w:tcPr>
          <w:p w14:paraId="0AAAADF9" w14:textId="77777777" w:rsidR="00F161FC" w:rsidRPr="005E534C" w:rsidRDefault="00F161FC" w:rsidP="00C93C87">
            <w:pPr>
              <w:spacing w:before="40" w:after="40"/>
              <w:jc w:val="center"/>
              <w:rPr>
                <w:b/>
                <w:sz w:val="18"/>
                <w:szCs w:val="18"/>
                <w:lang w:eastAsia="lt-LT"/>
              </w:rPr>
            </w:pPr>
            <w:r w:rsidRPr="005E534C">
              <w:rPr>
                <w:b/>
                <w:sz w:val="18"/>
                <w:szCs w:val="18"/>
                <w:lang w:eastAsia="lt-LT"/>
              </w:rPr>
              <w:t>maks. suskystintos dujos</w:t>
            </w:r>
            <w:r w:rsidRPr="005E534C">
              <w:rPr>
                <w:b/>
                <w:sz w:val="18"/>
                <w:szCs w:val="18"/>
                <w:vertAlign w:val="superscript"/>
                <w:lang w:eastAsia="lt-LT"/>
              </w:rPr>
              <w:t>3</w:t>
            </w:r>
          </w:p>
        </w:tc>
        <w:tc>
          <w:tcPr>
            <w:tcW w:w="357" w:type="pct"/>
            <w:vAlign w:val="center"/>
          </w:tcPr>
          <w:p w14:paraId="50E0D4C4" w14:textId="77777777" w:rsidR="00F161FC" w:rsidRPr="005E534C" w:rsidRDefault="00F161FC" w:rsidP="00C93C87">
            <w:pPr>
              <w:spacing w:before="40" w:after="40"/>
              <w:jc w:val="center"/>
              <w:rPr>
                <w:b/>
                <w:sz w:val="18"/>
                <w:szCs w:val="18"/>
                <w:lang w:eastAsia="lt-LT"/>
              </w:rPr>
            </w:pPr>
            <w:r w:rsidRPr="005E534C">
              <w:rPr>
                <w:b/>
                <w:sz w:val="18"/>
                <w:szCs w:val="18"/>
                <w:lang w:eastAsia="lt-LT"/>
              </w:rPr>
              <w:t>maks. skystasis kuras (mazutas arba dyzelinas)</w:t>
            </w:r>
          </w:p>
        </w:tc>
        <w:tc>
          <w:tcPr>
            <w:tcW w:w="378" w:type="pct"/>
            <w:vAlign w:val="center"/>
          </w:tcPr>
          <w:p w14:paraId="5C4F3C97" w14:textId="77777777" w:rsidR="00F161FC" w:rsidRPr="005E534C" w:rsidRDefault="00F161FC" w:rsidP="00C93C87">
            <w:pPr>
              <w:spacing w:before="40" w:after="40"/>
              <w:jc w:val="center"/>
              <w:rPr>
                <w:b/>
                <w:sz w:val="18"/>
                <w:szCs w:val="18"/>
                <w:lang w:eastAsia="lt-LT"/>
              </w:rPr>
            </w:pPr>
            <w:r w:rsidRPr="005E534C">
              <w:rPr>
                <w:b/>
                <w:sz w:val="18"/>
                <w:szCs w:val="18"/>
                <w:lang w:eastAsia="lt-LT"/>
              </w:rPr>
              <w:t xml:space="preserve">Gamtinių dujų ir skysto kuro mišinys </w:t>
            </w:r>
            <w:r w:rsidRPr="005E534C">
              <w:rPr>
                <w:rStyle w:val="Puslapioinaosnuoroda"/>
                <w:b/>
                <w:sz w:val="18"/>
                <w:szCs w:val="18"/>
                <w:lang w:eastAsia="lt-LT"/>
              </w:rPr>
              <w:footnoteReference w:id="10"/>
            </w:r>
          </w:p>
        </w:tc>
        <w:tc>
          <w:tcPr>
            <w:tcW w:w="1315" w:type="pct"/>
            <w:vMerge/>
            <w:vAlign w:val="center"/>
          </w:tcPr>
          <w:p w14:paraId="66D46171" w14:textId="77777777" w:rsidR="00F161FC" w:rsidRPr="005E534C" w:rsidRDefault="00F161FC" w:rsidP="00C93C87">
            <w:pPr>
              <w:spacing w:before="40" w:after="40"/>
              <w:jc w:val="center"/>
              <w:rPr>
                <w:b/>
                <w:sz w:val="18"/>
                <w:szCs w:val="18"/>
                <w:lang w:eastAsia="lt-LT"/>
              </w:rPr>
            </w:pPr>
          </w:p>
        </w:tc>
      </w:tr>
      <w:tr w:rsidR="00F161FC" w:rsidRPr="005E534C" w14:paraId="4C90B46B" w14:textId="77777777" w:rsidTr="00FF3833">
        <w:trPr>
          <w:tblHeader/>
          <w:jc w:val="center"/>
        </w:trPr>
        <w:tc>
          <w:tcPr>
            <w:tcW w:w="707" w:type="pct"/>
            <w:vAlign w:val="center"/>
          </w:tcPr>
          <w:p w14:paraId="4BB12399" w14:textId="77777777" w:rsidR="00F161FC" w:rsidRPr="005E534C" w:rsidRDefault="00F161FC" w:rsidP="00C93C87">
            <w:pPr>
              <w:spacing w:before="40" w:after="40"/>
              <w:jc w:val="center"/>
              <w:rPr>
                <w:b/>
                <w:sz w:val="18"/>
                <w:szCs w:val="18"/>
                <w:lang w:eastAsia="lt-LT"/>
              </w:rPr>
            </w:pPr>
            <w:r w:rsidRPr="005E534C">
              <w:rPr>
                <w:b/>
                <w:sz w:val="18"/>
                <w:szCs w:val="18"/>
                <w:lang w:eastAsia="lt-LT"/>
              </w:rPr>
              <w:t>1</w:t>
            </w:r>
          </w:p>
        </w:tc>
        <w:tc>
          <w:tcPr>
            <w:tcW w:w="259" w:type="pct"/>
            <w:vAlign w:val="center"/>
          </w:tcPr>
          <w:p w14:paraId="65AF859D" w14:textId="77777777" w:rsidR="00F161FC" w:rsidRPr="005E534C" w:rsidRDefault="00F161FC" w:rsidP="00C93C87">
            <w:pPr>
              <w:spacing w:before="40" w:after="40"/>
              <w:jc w:val="center"/>
              <w:rPr>
                <w:b/>
                <w:sz w:val="18"/>
                <w:szCs w:val="18"/>
                <w:lang w:eastAsia="lt-LT"/>
              </w:rPr>
            </w:pPr>
            <w:r w:rsidRPr="005E534C">
              <w:rPr>
                <w:b/>
                <w:sz w:val="18"/>
                <w:szCs w:val="18"/>
                <w:lang w:eastAsia="lt-LT"/>
              </w:rPr>
              <w:t>2</w:t>
            </w:r>
          </w:p>
        </w:tc>
        <w:tc>
          <w:tcPr>
            <w:tcW w:w="819" w:type="pct"/>
            <w:vAlign w:val="center"/>
          </w:tcPr>
          <w:p w14:paraId="19A5BA7E" w14:textId="77777777" w:rsidR="00F161FC" w:rsidRPr="005E534C" w:rsidRDefault="00F161FC" w:rsidP="00C93C87">
            <w:pPr>
              <w:spacing w:before="40" w:after="40"/>
              <w:jc w:val="center"/>
              <w:rPr>
                <w:b/>
                <w:sz w:val="18"/>
                <w:szCs w:val="18"/>
                <w:lang w:eastAsia="lt-LT"/>
              </w:rPr>
            </w:pPr>
            <w:r w:rsidRPr="005E534C">
              <w:rPr>
                <w:b/>
                <w:sz w:val="18"/>
                <w:szCs w:val="18"/>
                <w:lang w:eastAsia="lt-LT"/>
              </w:rPr>
              <w:t>3</w:t>
            </w:r>
          </w:p>
        </w:tc>
        <w:tc>
          <w:tcPr>
            <w:tcW w:w="253" w:type="pct"/>
            <w:vAlign w:val="center"/>
          </w:tcPr>
          <w:p w14:paraId="05F0412E" w14:textId="77777777" w:rsidR="00F161FC" w:rsidRPr="005E534C" w:rsidRDefault="00F161FC" w:rsidP="00C93C87">
            <w:pPr>
              <w:spacing w:before="40" w:after="40"/>
              <w:jc w:val="center"/>
              <w:rPr>
                <w:b/>
                <w:sz w:val="18"/>
                <w:szCs w:val="18"/>
                <w:lang w:eastAsia="lt-LT"/>
              </w:rPr>
            </w:pPr>
            <w:r w:rsidRPr="005E534C">
              <w:rPr>
                <w:b/>
                <w:sz w:val="18"/>
                <w:szCs w:val="18"/>
                <w:lang w:eastAsia="lt-LT"/>
              </w:rPr>
              <w:t>4</w:t>
            </w:r>
          </w:p>
        </w:tc>
        <w:tc>
          <w:tcPr>
            <w:tcW w:w="263" w:type="pct"/>
            <w:vAlign w:val="center"/>
          </w:tcPr>
          <w:p w14:paraId="6D01272C" w14:textId="77777777" w:rsidR="00F161FC" w:rsidRPr="005E534C" w:rsidRDefault="00F161FC" w:rsidP="00C93C87">
            <w:pPr>
              <w:spacing w:before="40" w:after="40"/>
              <w:jc w:val="center"/>
              <w:rPr>
                <w:b/>
                <w:sz w:val="18"/>
                <w:szCs w:val="18"/>
                <w:lang w:eastAsia="lt-LT"/>
              </w:rPr>
            </w:pPr>
            <w:r w:rsidRPr="005E534C">
              <w:rPr>
                <w:b/>
                <w:sz w:val="18"/>
                <w:szCs w:val="18"/>
                <w:lang w:eastAsia="lt-LT"/>
              </w:rPr>
              <w:t>5</w:t>
            </w:r>
          </w:p>
        </w:tc>
        <w:tc>
          <w:tcPr>
            <w:tcW w:w="286" w:type="pct"/>
            <w:vAlign w:val="center"/>
          </w:tcPr>
          <w:p w14:paraId="6048BC4B" w14:textId="77777777" w:rsidR="00F161FC" w:rsidRPr="005E534C" w:rsidRDefault="00F161FC" w:rsidP="00C93C87">
            <w:pPr>
              <w:spacing w:before="40" w:after="40"/>
              <w:jc w:val="center"/>
              <w:rPr>
                <w:b/>
                <w:sz w:val="18"/>
                <w:szCs w:val="18"/>
                <w:lang w:eastAsia="lt-LT"/>
              </w:rPr>
            </w:pPr>
            <w:r w:rsidRPr="005E534C">
              <w:rPr>
                <w:b/>
                <w:sz w:val="18"/>
                <w:szCs w:val="18"/>
                <w:lang w:eastAsia="lt-LT"/>
              </w:rPr>
              <w:t>6.1</w:t>
            </w:r>
          </w:p>
        </w:tc>
        <w:tc>
          <w:tcPr>
            <w:tcW w:w="363" w:type="pct"/>
            <w:vAlign w:val="center"/>
          </w:tcPr>
          <w:p w14:paraId="616C6615" w14:textId="77777777" w:rsidR="00F161FC" w:rsidRPr="005E534C" w:rsidRDefault="00F161FC" w:rsidP="00C93C87">
            <w:pPr>
              <w:spacing w:before="40" w:after="40"/>
              <w:jc w:val="center"/>
              <w:rPr>
                <w:b/>
                <w:sz w:val="18"/>
                <w:szCs w:val="18"/>
                <w:lang w:eastAsia="lt-LT"/>
              </w:rPr>
            </w:pPr>
            <w:r w:rsidRPr="005E534C">
              <w:rPr>
                <w:b/>
                <w:sz w:val="18"/>
                <w:szCs w:val="18"/>
                <w:lang w:eastAsia="lt-LT"/>
              </w:rPr>
              <w:t>6.2</w:t>
            </w:r>
          </w:p>
        </w:tc>
        <w:tc>
          <w:tcPr>
            <w:tcW w:w="357" w:type="pct"/>
            <w:vAlign w:val="center"/>
          </w:tcPr>
          <w:p w14:paraId="16950F7E" w14:textId="77777777" w:rsidR="00F161FC" w:rsidRPr="005E534C" w:rsidRDefault="00F161FC" w:rsidP="00C93C87">
            <w:pPr>
              <w:spacing w:before="40" w:after="40"/>
              <w:jc w:val="center"/>
              <w:rPr>
                <w:b/>
                <w:sz w:val="18"/>
                <w:szCs w:val="18"/>
                <w:lang w:eastAsia="lt-LT"/>
              </w:rPr>
            </w:pPr>
            <w:r w:rsidRPr="005E534C">
              <w:rPr>
                <w:b/>
                <w:sz w:val="18"/>
                <w:szCs w:val="18"/>
                <w:lang w:eastAsia="lt-LT"/>
              </w:rPr>
              <w:t>6.3</w:t>
            </w:r>
          </w:p>
        </w:tc>
        <w:tc>
          <w:tcPr>
            <w:tcW w:w="378" w:type="pct"/>
            <w:vAlign w:val="center"/>
          </w:tcPr>
          <w:p w14:paraId="6F8022C5" w14:textId="77777777" w:rsidR="00F161FC" w:rsidRPr="005E534C" w:rsidRDefault="00F161FC" w:rsidP="00C93C87">
            <w:pPr>
              <w:spacing w:before="40" w:after="40"/>
              <w:jc w:val="center"/>
              <w:rPr>
                <w:b/>
                <w:sz w:val="18"/>
                <w:szCs w:val="18"/>
                <w:lang w:eastAsia="lt-LT"/>
              </w:rPr>
            </w:pPr>
            <w:r w:rsidRPr="005E534C">
              <w:rPr>
                <w:b/>
                <w:sz w:val="18"/>
                <w:szCs w:val="18"/>
                <w:lang w:eastAsia="lt-LT"/>
              </w:rPr>
              <w:t>6.4</w:t>
            </w:r>
          </w:p>
        </w:tc>
        <w:tc>
          <w:tcPr>
            <w:tcW w:w="1315" w:type="pct"/>
            <w:vAlign w:val="center"/>
          </w:tcPr>
          <w:p w14:paraId="21C2E325" w14:textId="77777777" w:rsidR="00F161FC" w:rsidRPr="005E534C" w:rsidRDefault="00F161FC" w:rsidP="00C93C87">
            <w:pPr>
              <w:spacing w:before="40" w:after="40"/>
              <w:jc w:val="center"/>
              <w:rPr>
                <w:b/>
                <w:sz w:val="18"/>
                <w:szCs w:val="18"/>
                <w:lang w:eastAsia="lt-LT"/>
              </w:rPr>
            </w:pPr>
            <w:r w:rsidRPr="005E534C">
              <w:rPr>
                <w:b/>
                <w:sz w:val="18"/>
                <w:szCs w:val="18"/>
                <w:lang w:eastAsia="lt-LT"/>
              </w:rPr>
              <w:t>7</w:t>
            </w:r>
          </w:p>
        </w:tc>
      </w:tr>
      <w:tr w:rsidR="00F161FC" w:rsidRPr="005E534C" w14:paraId="20A344B7" w14:textId="77777777" w:rsidTr="00FF3833">
        <w:trPr>
          <w:jc w:val="center"/>
        </w:trPr>
        <w:tc>
          <w:tcPr>
            <w:tcW w:w="707" w:type="pct"/>
            <w:vMerge w:val="restart"/>
            <w:vAlign w:val="center"/>
          </w:tcPr>
          <w:p w14:paraId="66664CA1" w14:textId="77777777" w:rsidR="00F161FC" w:rsidRPr="005E534C" w:rsidRDefault="00F161FC" w:rsidP="0004608B">
            <w:pPr>
              <w:spacing w:before="40" w:after="40"/>
              <w:jc w:val="center"/>
              <w:rPr>
                <w:sz w:val="18"/>
                <w:szCs w:val="18"/>
              </w:rPr>
            </w:pPr>
            <w:r w:rsidRPr="005E534C">
              <w:rPr>
                <w:sz w:val="18"/>
                <w:szCs w:val="18"/>
              </w:rPr>
              <w:t>Kuro ūkis</w:t>
            </w:r>
          </w:p>
          <w:p w14:paraId="7D969B92" w14:textId="77777777" w:rsidR="00F161FC" w:rsidRPr="005E534C" w:rsidRDefault="00F161FC" w:rsidP="0004608B">
            <w:pPr>
              <w:spacing w:before="40" w:after="40"/>
              <w:jc w:val="center"/>
              <w:rPr>
                <w:sz w:val="18"/>
                <w:szCs w:val="18"/>
              </w:rPr>
            </w:pPr>
            <w:r w:rsidRPr="005E534C">
              <w:rPr>
                <w:sz w:val="18"/>
                <w:szCs w:val="18"/>
              </w:rPr>
              <w:t>Alsuokliai</w:t>
            </w:r>
          </w:p>
        </w:tc>
        <w:tc>
          <w:tcPr>
            <w:tcW w:w="259" w:type="pct"/>
            <w:vAlign w:val="center"/>
          </w:tcPr>
          <w:p w14:paraId="15DB1D23" w14:textId="77777777" w:rsidR="00F161FC" w:rsidRPr="005E534C" w:rsidRDefault="00F161FC" w:rsidP="0004608B">
            <w:pPr>
              <w:spacing w:before="40" w:after="40"/>
              <w:jc w:val="center"/>
              <w:rPr>
                <w:sz w:val="18"/>
                <w:szCs w:val="18"/>
              </w:rPr>
            </w:pPr>
            <w:r w:rsidRPr="005E534C">
              <w:rPr>
                <w:sz w:val="18"/>
                <w:szCs w:val="18"/>
              </w:rPr>
              <w:t>601-01</w:t>
            </w:r>
          </w:p>
        </w:tc>
        <w:tc>
          <w:tcPr>
            <w:tcW w:w="819" w:type="pct"/>
          </w:tcPr>
          <w:p w14:paraId="11F98D2D" w14:textId="77777777" w:rsidR="00F161FC" w:rsidRPr="005E534C" w:rsidRDefault="00F161FC" w:rsidP="0004608B">
            <w:pPr>
              <w:spacing w:before="40" w:after="40"/>
              <w:ind w:left="-154"/>
              <w:jc w:val="center"/>
              <w:rPr>
                <w:sz w:val="18"/>
                <w:szCs w:val="18"/>
              </w:rPr>
            </w:pPr>
            <w:r w:rsidRPr="005E534C">
              <w:rPr>
                <w:sz w:val="18"/>
                <w:szCs w:val="18"/>
              </w:rPr>
              <w:t>LOJ</w:t>
            </w:r>
          </w:p>
        </w:tc>
        <w:tc>
          <w:tcPr>
            <w:tcW w:w="253" w:type="pct"/>
          </w:tcPr>
          <w:p w14:paraId="2DA9B970" w14:textId="77777777" w:rsidR="00F161FC" w:rsidRPr="005E534C" w:rsidRDefault="00F161FC" w:rsidP="0004608B">
            <w:pPr>
              <w:spacing w:before="40" w:after="40"/>
              <w:ind w:left="-51"/>
              <w:jc w:val="center"/>
              <w:rPr>
                <w:sz w:val="18"/>
                <w:szCs w:val="18"/>
              </w:rPr>
            </w:pPr>
            <w:r w:rsidRPr="005E534C">
              <w:rPr>
                <w:sz w:val="18"/>
                <w:szCs w:val="18"/>
              </w:rPr>
              <w:t>308</w:t>
            </w:r>
          </w:p>
        </w:tc>
        <w:tc>
          <w:tcPr>
            <w:tcW w:w="263" w:type="pct"/>
          </w:tcPr>
          <w:p w14:paraId="633BB91B"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05391C3A" w14:textId="77777777" w:rsidR="00F161FC" w:rsidRPr="005E534C" w:rsidRDefault="00F161FC" w:rsidP="0004608B">
            <w:pPr>
              <w:spacing w:before="40" w:after="40"/>
              <w:ind w:left="-139" w:right="-123"/>
              <w:jc w:val="center"/>
              <w:rPr>
                <w:color w:val="000000"/>
                <w:sz w:val="18"/>
                <w:szCs w:val="18"/>
              </w:rPr>
            </w:pPr>
            <w:r w:rsidRPr="005E534C">
              <w:rPr>
                <w:sz w:val="18"/>
                <w:szCs w:val="18"/>
              </w:rPr>
              <w:t>0,0117</w:t>
            </w:r>
          </w:p>
        </w:tc>
        <w:tc>
          <w:tcPr>
            <w:tcW w:w="1315" w:type="pct"/>
          </w:tcPr>
          <w:p w14:paraId="11310541" w14:textId="1844EC49" w:rsidR="00F161FC" w:rsidRPr="005E534C" w:rsidRDefault="00F161FC" w:rsidP="00565565">
            <w:pPr>
              <w:spacing w:before="40" w:after="40"/>
              <w:ind w:left="-139" w:right="-123"/>
              <w:jc w:val="center"/>
              <w:rPr>
                <w:sz w:val="18"/>
                <w:szCs w:val="18"/>
              </w:rPr>
            </w:pPr>
            <w:r w:rsidRPr="005E534C">
              <w:rPr>
                <w:color w:val="000000"/>
                <w:sz w:val="18"/>
                <w:szCs w:val="18"/>
              </w:rPr>
              <w:t>0,01781</w:t>
            </w:r>
          </w:p>
        </w:tc>
      </w:tr>
      <w:tr w:rsidR="00F161FC" w:rsidRPr="005E534C" w14:paraId="3048D061" w14:textId="77777777" w:rsidTr="00FF3833">
        <w:trPr>
          <w:jc w:val="center"/>
        </w:trPr>
        <w:tc>
          <w:tcPr>
            <w:tcW w:w="707" w:type="pct"/>
            <w:vMerge/>
            <w:vAlign w:val="center"/>
          </w:tcPr>
          <w:p w14:paraId="328FD981" w14:textId="77777777" w:rsidR="00F161FC" w:rsidRPr="005E534C" w:rsidRDefault="00F161FC" w:rsidP="0004608B">
            <w:pPr>
              <w:spacing w:before="40" w:after="40"/>
              <w:jc w:val="center"/>
              <w:rPr>
                <w:sz w:val="18"/>
                <w:szCs w:val="18"/>
              </w:rPr>
            </w:pPr>
          </w:p>
        </w:tc>
        <w:tc>
          <w:tcPr>
            <w:tcW w:w="259" w:type="pct"/>
            <w:vAlign w:val="center"/>
          </w:tcPr>
          <w:p w14:paraId="5397E61B" w14:textId="77777777" w:rsidR="00F161FC" w:rsidRPr="005E534C" w:rsidRDefault="00F161FC" w:rsidP="0004608B">
            <w:pPr>
              <w:spacing w:before="40" w:after="40"/>
              <w:jc w:val="center"/>
              <w:rPr>
                <w:sz w:val="18"/>
                <w:szCs w:val="18"/>
              </w:rPr>
            </w:pPr>
            <w:r w:rsidRPr="005E534C">
              <w:rPr>
                <w:sz w:val="18"/>
                <w:szCs w:val="18"/>
              </w:rPr>
              <w:t>602-01</w:t>
            </w:r>
          </w:p>
        </w:tc>
        <w:tc>
          <w:tcPr>
            <w:tcW w:w="819" w:type="pct"/>
          </w:tcPr>
          <w:p w14:paraId="05637526" w14:textId="77777777" w:rsidR="00F161FC" w:rsidRPr="005E534C" w:rsidRDefault="00F161FC" w:rsidP="0004608B">
            <w:pPr>
              <w:spacing w:before="40" w:after="40"/>
              <w:ind w:left="-154"/>
              <w:jc w:val="center"/>
              <w:rPr>
                <w:sz w:val="18"/>
                <w:szCs w:val="18"/>
              </w:rPr>
            </w:pPr>
            <w:r w:rsidRPr="005E534C">
              <w:rPr>
                <w:sz w:val="18"/>
                <w:szCs w:val="18"/>
              </w:rPr>
              <w:t>LOJ</w:t>
            </w:r>
          </w:p>
        </w:tc>
        <w:tc>
          <w:tcPr>
            <w:tcW w:w="253" w:type="pct"/>
          </w:tcPr>
          <w:p w14:paraId="5391F664" w14:textId="77777777" w:rsidR="00F161FC" w:rsidRPr="005E534C" w:rsidRDefault="00F161FC" w:rsidP="0004608B">
            <w:pPr>
              <w:spacing w:before="40" w:after="40"/>
              <w:ind w:left="-51"/>
              <w:jc w:val="center"/>
              <w:rPr>
                <w:sz w:val="18"/>
                <w:szCs w:val="18"/>
              </w:rPr>
            </w:pPr>
            <w:r w:rsidRPr="005E534C">
              <w:rPr>
                <w:sz w:val="18"/>
                <w:szCs w:val="18"/>
              </w:rPr>
              <w:t>308</w:t>
            </w:r>
          </w:p>
        </w:tc>
        <w:tc>
          <w:tcPr>
            <w:tcW w:w="263" w:type="pct"/>
          </w:tcPr>
          <w:p w14:paraId="21A62E06"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7F4071E5" w14:textId="77777777" w:rsidR="00F161FC" w:rsidRPr="005E534C" w:rsidRDefault="00F161FC" w:rsidP="0004608B">
            <w:pPr>
              <w:spacing w:before="40" w:after="40"/>
              <w:ind w:left="-139" w:right="-123"/>
              <w:jc w:val="center"/>
              <w:rPr>
                <w:color w:val="000000"/>
                <w:sz w:val="18"/>
                <w:szCs w:val="18"/>
              </w:rPr>
            </w:pPr>
            <w:r w:rsidRPr="005E534C">
              <w:rPr>
                <w:sz w:val="18"/>
                <w:szCs w:val="18"/>
              </w:rPr>
              <w:t>0,0117</w:t>
            </w:r>
          </w:p>
        </w:tc>
        <w:tc>
          <w:tcPr>
            <w:tcW w:w="1315" w:type="pct"/>
          </w:tcPr>
          <w:p w14:paraId="7B60166A" w14:textId="46073A64" w:rsidR="00F161FC" w:rsidRPr="005E534C" w:rsidRDefault="00F161FC" w:rsidP="0004608B">
            <w:pPr>
              <w:spacing w:before="40" w:after="40"/>
              <w:ind w:left="-139" w:right="-123"/>
              <w:jc w:val="center"/>
              <w:rPr>
                <w:sz w:val="18"/>
                <w:szCs w:val="18"/>
              </w:rPr>
            </w:pPr>
            <w:r w:rsidRPr="005E534C">
              <w:rPr>
                <w:color w:val="000000"/>
                <w:sz w:val="18"/>
                <w:szCs w:val="18"/>
              </w:rPr>
              <w:t>0,01781</w:t>
            </w:r>
          </w:p>
        </w:tc>
      </w:tr>
      <w:tr w:rsidR="00F161FC" w:rsidRPr="005E534C" w14:paraId="200638B3" w14:textId="77777777" w:rsidTr="00FF3833">
        <w:trPr>
          <w:jc w:val="center"/>
        </w:trPr>
        <w:tc>
          <w:tcPr>
            <w:tcW w:w="707" w:type="pct"/>
            <w:vMerge/>
            <w:vAlign w:val="center"/>
          </w:tcPr>
          <w:p w14:paraId="746ED40E" w14:textId="77777777" w:rsidR="00F161FC" w:rsidRPr="005E534C" w:rsidRDefault="00F161FC" w:rsidP="0004608B">
            <w:pPr>
              <w:spacing w:before="40" w:after="40"/>
              <w:jc w:val="center"/>
              <w:rPr>
                <w:sz w:val="18"/>
                <w:szCs w:val="18"/>
              </w:rPr>
            </w:pPr>
          </w:p>
        </w:tc>
        <w:tc>
          <w:tcPr>
            <w:tcW w:w="259" w:type="pct"/>
            <w:vAlign w:val="center"/>
          </w:tcPr>
          <w:p w14:paraId="5ACA0D7A" w14:textId="77777777" w:rsidR="00F161FC" w:rsidRPr="005E534C" w:rsidRDefault="00F161FC" w:rsidP="0004608B">
            <w:pPr>
              <w:spacing w:before="40" w:after="40"/>
              <w:jc w:val="center"/>
              <w:rPr>
                <w:sz w:val="18"/>
                <w:szCs w:val="18"/>
              </w:rPr>
            </w:pPr>
            <w:r w:rsidRPr="005E534C">
              <w:rPr>
                <w:sz w:val="18"/>
                <w:szCs w:val="18"/>
              </w:rPr>
              <w:t>603-01</w:t>
            </w:r>
          </w:p>
        </w:tc>
        <w:tc>
          <w:tcPr>
            <w:tcW w:w="819" w:type="pct"/>
          </w:tcPr>
          <w:p w14:paraId="1473ECD8" w14:textId="77777777" w:rsidR="00F161FC" w:rsidRPr="005E534C" w:rsidRDefault="00F161FC" w:rsidP="0004608B">
            <w:pPr>
              <w:spacing w:before="40" w:after="40"/>
              <w:ind w:left="-154"/>
              <w:jc w:val="center"/>
              <w:rPr>
                <w:sz w:val="18"/>
                <w:szCs w:val="18"/>
              </w:rPr>
            </w:pPr>
            <w:r w:rsidRPr="005E534C">
              <w:rPr>
                <w:sz w:val="18"/>
                <w:szCs w:val="18"/>
              </w:rPr>
              <w:t>LOJ</w:t>
            </w:r>
          </w:p>
        </w:tc>
        <w:tc>
          <w:tcPr>
            <w:tcW w:w="253" w:type="pct"/>
          </w:tcPr>
          <w:p w14:paraId="3E51E70C" w14:textId="77777777" w:rsidR="00F161FC" w:rsidRPr="005E534C" w:rsidRDefault="00F161FC" w:rsidP="0004608B">
            <w:pPr>
              <w:spacing w:before="40" w:after="40"/>
              <w:ind w:left="-51"/>
              <w:jc w:val="center"/>
              <w:rPr>
                <w:sz w:val="18"/>
                <w:szCs w:val="18"/>
              </w:rPr>
            </w:pPr>
            <w:r w:rsidRPr="005E534C">
              <w:rPr>
                <w:sz w:val="18"/>
                <w:szCs w:val="18"/>
              </w:rPr>
              <w:t>308</w:t>
            </w:r>
          </w:p>
        </w:tc>
        <w:tc>
          <w:tcPr>
            <w:tcW w:w="263" w:type="pct"/>
          </w:tcPr>
          <w:p w14:paraId="67198342"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58CD7B41" w14:textId="77777777" w:rsidR="00F161FC" w:rsidRPr="005E534C" w:rsidRDefault="00F161FC" w:rsidP="0004608B">
            <w:pPr>
              <w:spacing w:before="40" w:after="40"/>
              <w:ind w:left="-139" w:right="-123"/>
              <w:jc w:val="center"/>
              <w:rPr>
                <w:color w:val="000000"/>
                <w:sz w:val="18"/>
                <w:szCs w:val="18"/>
              </w:rPr>
            </w:pPr>
            <w:r w:rsidRPr="005E534C">
              <w:rPr>
                <w:sz w:val="18"/>
                <w:szCs w:val="18"/>
              </w:rPr>
              <w:t>0,0117</w:t>
            </w:r>
          </w:p>
        </w:tc>
        <w:tc>
          <w:tcPr>
            <w:tcW w:w="1315" w:type="pct"/>
          </w:tcPr>
          <w:p w14:paraId="4CA2E3B3" w14:textId="7EF15262" w:rsidR="00F161FC" w:rsidRPr="005E534C" w:rsidRDefault="00F161FC" w:rsidP="0004608B">
            <w:pPr>
              <w:spacing w:before="40" w:after="40"/>
              <w:ind w:left="-139" w:right="-123"/>
              <w:jc w:val="center"/>
              <w:rPr>
                <w:sz w:val="18"/>
                <w:szCs w:val="18"/>
              </w:rPr>
            </w:pPr>
            <w:r w:rsidRPr="005E534C">
              <w:rPr>
                <w:color w:val="000000"/>
                <w:sz w:val="18"/>
                <w:szCs w:val="18"/>
              </w:rPr>
              <w:t>0,01781</w:t>
            </w:r>
          </w:p>
        </w:tc>
      </w:tr>
      <w:tr w:rsidR="00F161FC" w:rsidRPr="005E534C" w14:paraId="3F533661" w14:textId="77777777" w:rsidTr="00FF3833">
        <w:trPr>
          <w:jc w:val="center"/>
        </w:trPr>
        <w:tc>
          <w:tcPr>
            <w:tcW w:w="707" w:type="pct"/>
            <w:vMerge/>
            <w:vAlign w:val="center"/>
          </w:tcPr>
          <w:p w14:paraId="29B9E95F" w14:textId="77777777" w:rsidR="00F161FC" w:rsidRPr="005E534C" w:rsidRDefault="00F161FC" w:rsidP="0004608B">
            <w:pPr>
              <w:spacing w:before="40" w:after="40"/>
              <w:jc w:val="center"/>
              <w:rPr>
                <w:sz w:val="18"/>
                <w:szCs w:val="18"/>
              </w:rPr>
            </w:pPr>
          </w:p>
        </w:tc>
        <w:tc>
          <w:tcPr>
            <w:tcW w:w="259" w:type="pct"/>
            <w:vAlign w:val="center"/>
          </w:tcPr>
          <w:p w14:paraId="5C3A99C8" w14:textId="77777777" w:rsidR="00F161FC" w:rsidRPr="005E534C" w:rsidRDefault="00F161FC" w:rsidP="0004608B">
            <w:pPr>
              <w:spacing w:before="40" w:after="40"/>
              <w:jc w:val="center"/>
              <w:rPr>
                <w:sz w:val="18"/>
                <w:szCs w:val="18"/>
              </w:rPr>
            </w:pPr>
            <w:r w:rsidRPr="005E534C">
              <w:rPr>
                <w:sz w:val="18"/>
                <w:szCs w:val="18"/>
              </w:rPr>
              <w:t>604-01</w:t>
            </w:r>
          </w:p>
        </w:tc>
        <w:tc>
          <w:tcPr>
            <w:tcW w:w="819" w:type="pct"/>
          </w:tcPr>
          <w:p w14:paraId="4F2A774E" w14:textId="77777777" w:rsidR="00F161FC" w:rsidRPr="005E534C" w:rsidRDefault="00F161FC" w:rsidP="0004608B">
            <w:pPr>
              <w:spacing w:before="40" w:after="40"/>
              <w:ind w:left="-154"/>
              <w:jc w:val="center"/>
              <w:rPr>
                <w:sz w:val="18"/>
                <w:szCs w:val="18"/>
              </w:rPr>
            </w:pPr>
            <w:r w:rsidRPr="005E534C">
              <w:rPr>
                <w:sz w:val="18"/>
                <w:szCs w:val="18"/>
              </w:rPr>
              <w:t>LOJ</w:t>
            </w:r>
          </w:p>
        </w:tc>
        <w:tc>
          <w:tcPr>
            <w:tcW w:w="253" w:type="pct"/>
          </w:tcPr>
          <w:p w14:paraId="2B2FC986" w14:textId="77777777" w:rsidR="00F161FC" w:rsidRPr="005E534C" w:rsidRDefault="00F161FC" w:rsidP="0004608B">
            <w:pPr>
              <w:spacing w:before="40" w:after="40"/>
              <w:ind w:left="-51"/>
              <w:jc w:val="center"/>
              <w:rPr>
                <w:sz w:val="18"/>
                <w:szCs w:val="18"/>
              </w:rPr>
            </w:pPr>
            <w:r w:rsidRPr="005E534C">
              <w:rPr>
                <w:sz w:val="18"/>
                <w:szCs w:val="18"/>
              </w:rPr>
              <w:t>308</w:t>
            </w:r>
          </w:p>
        </w:tc>
        <w:tc>
          <w:tcPr>
            <w:tcW w:w="263" w:type="pct"/>
          </w:tcPr>
          <w:p w14:paraId="6352D984"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7C6F93DC" w14:textId="77777777" w:rsidR="00F161FC" w:rsidRPr="005E534C" w:rsidRDefault="00F161FC" w:rsidP="0004608B">
            <w:pPr>
              <w:spacing w:before="40" w:after="40"/>
              <w:ind w:left="-139" w:right="-123"/>
              <w:jc w:val="center"/>
              <w:rPr>
                <w:color w:val="000000"/>
                <w:sz w:val="18"/>
                <w:szCs w:val="18"/>
              </w:rPr>
            </w:pPr>
            <w:r w:rsidRPr="005E534C">
              <w:rPr>
                <w:sz w:val="18"/>
                <w:szCs w:val="18"/>
              </w:rPr>
              <w:t>0,0117</w:t>
            </w:r>
          </w:p>
        </w:tc>
        <w:tc>
          <w:tcPr>
            <w:tcW w:w="1315" w:type="pct"/>
          </w:tcPr>
          <w:p w14:paraId="462973FB" w14:textId="19428EF6" w:rsidR="00F161FC" w:rsidRPr="005E534C" w:rsidRDefault="00F161FC" w:rsidP="0004608B">
            <w:pPr>
              <w:spacing w:before="40" w:after="40"/>
              <w:ind w:left="-139" w:right="-123"/>
              <w:jc w:val="center"/>
              <w:rPr>
                <w:sz w:val="18"/>
                <w:szCs w:val="18"/>
              </w:rPr>
            </w:pPr>
            <w:r w:rsidRPr="005E534C">
              <w:rPr>
                <w:color w:val="000000"/>
                <w:sz w:val="18"/>
                <w:szCs w:val="18"/>
              </w:rPr>
              <w:t>0,01781</w:t>
            </w:r>
          </w:p>
        </w:tc>
      </w:tr>
      <w:tr w:rsidR="00F161FC" w:rsidRPr="005E534C" w14:paraId="178252C6" w14:textId="77777777" w:rsidTr="00FF3833">
        <w:trPr>
          <w:jc w:val="center"/>
        </w:trPr>
        <w:tc>
          <w:tcPr>
            <w:tcW w:w="707" w:type="pct"/>
            <w:vMerge/>
            <w:vAlign w:val="center"/>
          </w:tcPr>
          <w:p w14:paraId="765A0B0A" w14:textId="77777777" w:rsidR="00F161FC" w:rsidRPr="005E534C" w:rsidRDefault="00F161FC" w:rsidP="0004608B">
            <w:pPr>
              <w:spacing w:before="40" w:after="40"/>
              <w:jc w:val="center"/>
              <w:rPr>
                <w:sz w:val="18"/>
                <w:szCs w:val="18"/>
              </w:rPr>
            </w:pPr>
          </w:p>
        </w:tc>
        <w:tc>
          <w:tcPr>
            <w:tcW w:w="259" w:type="pct"/>
            <w:vAlign w:val="center"/>
          </w:tcPr>
          <w:p w14:paraId="77667CBC" w14:textId="77777777" w:rsidR="00F161FC" w:rsidRPr="005E534C" w:rsidRDefault="00F161FC" w:rsidP="0004608B">
            <w:pPr>
              <w:spacing w:before="40" w:after="40"/>
              <w:jc w:val="center"/>
              <w:rPr>
                <w:sz w:val="18"/>
                <w:szCs w:val="18"/>
              </w:rPr>
            </w:pPr>
            <w:r w:rsidRPr="005E534C">
              <w:rPr>
                <w:sz w:val="18"/>
                <w:szCs w:val="18"/>
              </w:rPr>
              <w:t>605-01</w:t>
            </w:r>
          </w:p>
        </w:tc>
        <w:tc>
          <w:tcPr>
            <w:tcW w:w="819" w:type="pct"/>
          </w:tcPr>
          <w:p w14:paraId="31CC2D1C" w14:textId="77777777" w:rsidR="00F161FC" w:rsidRPr="005E534C" w:rsidRDefault="00F161FC" w:rsidP="0004608B">
            <w:pPr>
              <w:spacing w:before="40" w:after="40"/>
              <w:ind w:left="-154"/>
              <w:jc w:val="center"/>
              <w:rPr>
                <w:sz w:val="18"/>
                <w:szCs w:val="18"/>
              </w:rPr>
            </w:pPr>
            <w:r w:rsidRPr="005E534C">
              <w:rPr>
                <w:sz w:val="18"/>
                <w:szCs w:val="18"/>
              </w:rPr>
              <w:t>LOJ</w:t>
            </w:r>
          </w:p>
        </w:tc>
        <w:tc>
          <w:tcPr>
            <w:tcW w:w="253" w:type="pct"/>
          </w:tcPr>
          <w:p w14:paraId="00EB6BE9" w14:textId="77777777" w:rsidR="00F161FC" w:rsidRPr="005E534C" w:rsidRDefault="00F161FC" w:rsidP="0004608B">
            <w:pPr>
              <w:spacing w:before="40" w:after="40"/>
              <w:ind w:left="-51"/>
              <w:jc w:val="center"/>
              <w:rPr>
                <w:sz w:val="18"/>
                <w:szCs w:val="18"/>
              </w:rPr>
            </w:pPr>
            <w:r w:rsidRPr="005E534C">
              <w:rPr>
                <w:sz w:val="18"/>
                <w:szCs w:val="18"/>
              </w:rPr>
              <w:t>308</w:t>
            </w:r>
          </w:p>
        </w:tc>
        <w:tc>
          <w:tcPr>
            <w:tcW w:w="263" w:type="pct"/>
          </w:tcPr>
          <w:p w14:paraId="629769DD"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65C5212B" w14:textId="77777777" w:rsidR="00F161FC" w:rsidRPr="005E534C" w:rsidRDefault="00F161FC" w:rsidP="0004608B">
            <w:pPr>
              <w:spacing w:before="40" w:after="40"/>
              <w:ind w:left="-139" w:right="-123"/>
              <w:jc w:val="center"/>
              <w:rPr>
                <w:color w:val="000000"/>
                <w:sz w:val="18"/>
                <w:szCs w:val="18"/>
              </w:rPr>
            </w:pPr>
            <w:r w:rsidRPr="005E534C">
              <w:rPr>
                <w:sz w:val="18"/>
                <w:szCs w:val="18"/>
              </w:rPr>
              <w:t>0,0027</w:t>
            </w:r>
          </w:p>
        </w:tc>
        <w:tc>
          <w:tcPr>
            <w:tcW w:w="1315" w:type="pct"/>
          </w:tcPr>
          <w:p w14:paraId="6D560172" w14:textId="1DD60A61" w:rsidR="00F161FC" w:rsidRPr="005E534C" w:rsidRDefault="00F161FC" w:rsidP="0004608B">
            <w:pPr>
              <w:spacing w:before="40" w:after="40"/>
              <w:ind w:left="-139" w:right="-123"/>
              <w:jc w:val="center"/>
              <w:rPr>
                <w:sz w:val="18"/>
                <w:szCs w:val="18"/>
              </w:rPr>
            </w:pPr>
            <w:r w:rsidRPr="005E534C">
              <w:rPr>
                <w:color w:val="000000"/>
                <w:sz w:val="18"/>
                <w:szCs w:val="18"/>
              </w:rPr>
              <w:t>0,00038</w:t>
            </w:r>
          </w:p>
        </w:tc>
      </w:tr>
      <w:tr w:rsidR="00F161FC" w:rsidRPr="005E534C" w14:paraId="2E24FCB8" w14:textId="77777777" w:rsidTr="00FF3833">
        <w:trPr>
          <w:jc w:val="center"/>
        </w:trPr>
        <w:tc>
          <w:tcPr>
            <w:tcW w:w="707" w:type="pct"/>
            <w:vMerge/>
            <w:vAlign w:val="center"/>
          </w:tcPr>
          <w:p w14:paraId="7DAE402E" w14:textId="77777777" w:rsidR="00F161FC" w:rsidRPr="005E534C" w:rsidRDefault="00F161FC" w:rsidP="0004608B">
            <w:pPr>
              <w:spacing w:before="40" w:after="40"/>
              <w:jc w:val="center"/>
              <w:rPr>
                <w:sz w:val="18"/>
                <w:szCs w:val="18"/>
              </w:rPr>
            </w:pPr>
          </w:p>
        </w:tc>
        <w:tc>
          <w:tcPr>
            <w:tcW w:w="259" w:type="pct"/>
            <w:vAlign w:val="center"/>
          </w:tcPr>
          <w:p w14:paraId="20E12524" w14:textId="77777777" w:rsidR="00F161FC" w:rsidRPr="005E534C" w:rsidRDefault="00F161FC" w:rsidP="0004608B">
            <w:pPr>
              <w:spacing w:before="40" w:after="40"/>
              <w:jc w:val="center"/>
              <w:rPr>
                <w:sz w:val="18"/>
                <w:szCs w:val="18"/>
              </w:rPr>
            </w:pPr>
            <w:r w:rsidRPr="005E534C">
              <w:rPr>
                <w:sz w:val="18"/>
                <w:szCs w:val="18"/>
              </w:rPr>
              <w:t>606-01</w:t>
            </w:r>
          </w:p>
        </w:tc>
        <w:tc>
          <w:tcPr>
            <w:tcW w:w="819" w:type="pct"/>
          </w:tcPr>
          <w:p w14:paraId="785A9670" w14:textId="77777777" w:rsidR="00F161FC" w:rsidRPr="005E534C" w:rsidRDefault="00F161FC" w:rsidP="0004608B">
            <w:pPr>
              <w:spacing w:before="40" w:after="40"/>
              <w:ind w:left="-154"/>
              <w:jc w:val="center"/>
              <w:rPr>
                <w:sz w:val="18"/>
                <w:szCs w:val="18"/>
              </w:rPr>
            </w:pPr>
            <w:r w:rsidRPr="005E534C">
              <w:rPr>
                <w:sz w:val="18"/>
                <w:szCs w:val="18"/>
              </w:rPr>
              <w:t>LOJ</w:t>
            </w:r>
          </w:p>
        </w:tc>
        <w:tc>
          <w:tcPr>
            <w:tcW w:w="253" w:type="pct"/>
          </w:tcPr>
          <w:p w14:paraId="464A4804" w14:textId="77777777" w:rsidR="00F161FC" w:rsidRPr="005E534C" w:rsidRDefault="00F161FC" w:rsidP="0004608B">
            <w:pPr>
              <w:spacing w:before="40" w:after="40"/>
              <w:ind w:left="-51"/>
              <w:jc w:val="center"/>
              <w:rPr>
                <w:sz w:val="18"/>
                <w:szCs w:val="18"/>
              </w:rPr>
            </w:pPr>
            <w:r w:rsidRPr="005E534C">
              <w:rPr>
                <w:sz w:val="18"/>
                <w:szCs w:val="18"/>
              </w:rPr>
              <w:t>308</w:t>
            </w:r>
          </w:p>
        </w:tc>
        <w:tc>
          <w:tcPr>
            <w:tcW w:w="263" w:type="pct"/>
          </w:tcPr>
          <w:p w14:paraId="2AB988B6"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2ABE7DFE" w14:textId="77777777" w:rsidR="00F161FC" w:rsidRPr="005E534C" w:rsidRDefault="00F161FC" w:rsidP="0004608B">
            <w:pPr>
              <w:spacing w:before="40" w:after="40"/>
              <w:jc w:val="center"/>
              <w:rPr>
                <w:sz w:val="18"/>
                <w:szCs w:val="18"/>
              </w:rPr>
            </w:pPr>
            <w:r w:rsidRPr="005E534C">
              <w:rPr>
                <w:sz w:val="18"/>
                <w:szCs w:val="18"/>
              </w:rPr>
              <w:t>Užkonservuotas</w:t>
            </w:r>
          </w:p>
        </w:tc>
        <w:tc>
          <w:tcPr>
            <w:tcW w:w="1315" w:type="pct"/>
          </w:tcPr>
          <w:p w14:paraId="5A66A06B" w14:textId="0109DD62" w:rsidR="00F161FC" w:rsidRPr="005E534C" w:rsidRDefault="00F161FC" w:rsidP="0004608B">
            <w:pPr>
              <w:spacing w:before="40" w:after="40"/>
              <w:jc w:val="center"/>
              <w:rPr>
                <w:sz w:val="18"/>
                <w:szCs w:val="18"/>
              </w:rPr>
            </w:pPr>
            <w:r w:rsidRPr="005E534C">
              <w:rPr>
                <w:sz w:val="18"/>
                <w:szCs w:val="18"/>
              </w:rPr>
              <w:t>-</w:t>
            </w:r>
          </w:p>
        </w:tc>
      </w:tr>
      <w:tr w:rsidR="00F161FC" w:rsidRPr="005E534C" w14:paraId="150D6E10" w14:textId="77777777" w:rsidTr="00FF3833">
        <w:trPr>
          <w:jc w:val="center"/>
        </w:trPr>
        <w:tc>
          <w:tcPr>
            <w:tcW w:w="707" w:type="pct"/>
            <w:vMerge w:val="restart"/>
            <w:vAlign w:val="center"/>
          </w:tcPr>
          <w:p w14:paraId="5BFFDC22" w14:textId="77777777" w:rsidR="00F161FC" w:rsidRPr="005E534C" w:rsidRDefault="00F161FC" w:rsidP="0004608B">
            <w:pPr>
              <w:spacing w:before="40" w:after="40"/>
              <w:jc w:val="center"/>
              <w:rPr>
                <w:sz w:val="18"/>
                <w:szCs w:val="18"/>
              </w:rPr>
            </w:pPr>
            <w:r w:rsidRPr="005E534C">
              <w:rPr>
                <w:sz w:val="18"/>
                <w:szCs w:val="18"/>
              </w:rPr>
              <w:t>Remonto ūkis</w:t>
            </w:r>
          </w:p>
          <w:p w14:paraId="01ACF486" w14:textId="77777777" w:rsidR="00F161FC" w:rsidRPr="005E534C" w:rsidRDefault="00F161FC" w:rsidP="0004608B">
            <w:pPr>
              <w:spacing w:before="40" w:after="40"/>
              <w:jc w:val="center"/>
              <w:rPr>
                <w:sz w:val="18"/>
                <w:szCs w:val="18"/>
              </w:rPr>
            </w:pPr>
            <w:r w:rsidRPr="005E534C">
              <w:rPr>
                <w:sz w:val="18"/>
                <w:szCs w:val="18"/>
              </w:rPr>
              <w:t>Suvirinimo postas</w:t>
            </w:r>
          </w:p>
        </w:tc>
        <w:tc>
          <w:tcPr>
            <w:tcW w:w="259" w:type="pct"/>
            <w:vMerge w:val="restart"/>
            <w:vAlign w:val="center"/>
          </w:tcPr>
          <w:p w14:paraId="632D68EF" w14:textId="77777777" w:rsidR="00F161FC" w:rsidRPr="005E534C" w:rsidRDefault="00F161FC" w:rsidP="0004608B">
            <w:pPr>
              <w:spacing w:before="40" w:after="40"/>
              <w:ind w:firstLine="23"/>
              <w:jc w:val="center"/>
              <w:rPr>
                <w:sz w:val="18"/>
                <w:szCs w:val="18"/>
              </w:rPr>
            </w:pPr>
            <w:r w:rsidRPr="005E534C">
              <w:rPr>
                <w:sz w:val="18"/>
                <w:szCs w:val="18"/>
              </w:rPr>
              <w:t>607</w:t>
            </w:r>
          </w:p>
        </w:tc>
        <w:tc>
          <w:tcPr>
            <w:tcW w:w="819" w:type="pct"/>
          </w:tcPr>
          <w:p w14:paraId="601F71C4" w14:textId="77777777" w:rsidR="00F161FC" w:rsidRPr="005E534C" w:rsidRDefault="00F161FC" w:rsidP="0004608B">
            <w:pPr>
              <w:spacing w:before="40" w:after="40"/>
              <w:ind w:left="-154"/>
              <w:jc w:val="center"/>
              <w:rPr>
                <w:sz w:val="18"/>
                <w:szCs w:val="18"/>
              </w:rPr>
            </w:pPr>
            <w:r w:rsidRPr="005E534C">
              <w:rPr>
                <w:sz w:val="18"/>
                <w:szCs w:val="18"/>
              </w:rPr>
              <w:t>Mangano oksidas</w:t>
            </w:r>
          </w:p>
        </w:tc>
        <w:tc>
          <w:tcPr>
            <w:tcW w:w="253" w:type="pct"/>
          </w:tcPr>
          <w:p w14:paraId="315C4DFC" w14:textId="77777777" w:rsidR="00F161FC" w:rsidRPr="005E534C" w:rsidRDefault="00F161FC" w:rsidP="0004608B">
            <w:pPr>
              <w:spacing w:before="40" w:after="40"/>
              <w:ind w:left="-51"/>
              <w:jc w:val="center"/>
              <w:rPr>
                <w:sz w:val="18"/>
                <w:szCs w:val="18"/>
              </w:rPr>
            </w:pPr>
            <w:r w:rsidRPr="005E534C">
              <w:rPr>
                <w:sz w:val="18"/>
                <w:szCs w:val="18"/>
              </w:rPr>
              <w:t>3516</w:t>
            </w:r>
          </w:p>
        </w:tc>
        <w:tc>
          <w:tcPr>
            <w:tcW w:w="263" w:type="pct"/>
          </w:tcPr>
          <w:p w14:paraId="3D2897F6"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595A82EB" w14:textId="77777777" w:rsidR="00F161FC" w:rsidRPr="005E534C" w:rsidRDefault="00F161FC" w:rsidP="0004608B">
            <w:pPr>
              <w:spacing w:before="40" w:after="40"/>
              <w:ind w:left="-51"/>
              <w:jc w:val="center"/>
              <w:rPr>
                <w:color w:val="000000"/>
                <w:sz w:val="18"/>
                <w:szCs w:val="18"/>
              </w:rPr>
            </w:pPr>
            <w:r w:rsidRPr="005E534C">
              <w:rPr>
                <w:sz w:val="18"/>
                <w:szCs w:val="18"/>
              </w:rPr>
              <w:t>0,00017</w:t>
            </w:r>
          </w:p>
        </w:tc>
        <w:tc>
          <w:tcPr>
            <w:tcW w:w="1315" w:type="pct"/>
          </w:tcPr>
          <w:p w14:paraId="340A9546" w14:textId="643381D3" w:rsidR="00F161FC" w:rsidRPr="005E534C" w:rsidRDefault="00F161FC" w:rsidP="0004608B">
            <w:pPr>
              <w:spacing w:before="40" w:after="40"/>
              <w:ind w:left="-51"/>
              <w:jc w:val="center"/>
              <w:rPr>
                <w:color w:val="000000"/>
                <w:sz w:val="18"/>
                <w:szCs w:val="18"/>
              </w:rPr>
            </w:pPr>
            <w:r w:rsidRPr="005E534C">
              <w:rPr>
                <w:color w:val="000000"/>
                <w:sz w:val="18"/>
                <w:szCs w:val="18"/>
              </w:rPr>
              <w:t>0,0006</w:t>
            </w:r>
          </w:p>
        </w:tc>
      </w:tr>
      <w:tr w:rsidR="00F161FC" w:rsidRPr="005E534C" w14:paraId="450CFC9E" w14:textId="77777777" w:rsidTr="00FF3833">
        <w:trPr>
          <w:jc w:val="center"/>
        </w:trPr>
        <w:tc>
          <w:tcPr>
            <w:tcW w:w="707" w:type="pct"/>
            <w:vMerge/>
          </w:tcPr>
          <w:p w14:paraId="3F441A61" w14:textId="77777777" w:rsidR="00F161FC" w:rsidRPr="005E534C" w:rsidRDefault="00F161FC" w:rsidP="0004608B">
            <w:pPr>
              <w:spacing w:before="40" w:after="40"/>
              <w:jc w:val="center"/>
              <w:rPr>
                <w:sz w:val="18"/>
                <w:szCs w:val="18"/>
              </w:rPr>
            </w:pPr>
          </w:p>
        </w:tc>
        <w:tc>
          <w:tcPr>
            <w:tcW w:w="259" w:type="pct"/>
            <w:vMerge/>
          </w:tcPr>
          <w:p w14:paraId="32B4C86A" w14:textId="77777777" w:rsidR="00F161FC" w:rsidRPr="005E534C" w:rsidRDefault="00F161FC" w:rsidP="0004608B">
            <w:pPr>
              <w:spacing w:before="40" w:after="40"/>
              <w:ind w:firstLine="23"/>
              <w:jc w:val="center"/>
              <w:rPr>
                <w:sz w:val="18"/>
                <w:szCs w:val="18"/>
              </w:rPr>
            </w:pPr>
          </w:p>
        </w:tc>
        <w:tc>
          <w:tcPr>
            <w:tcW w:w="819" w:type="pct"/>
          </w:tcPr>
          <w:p w14:paraId="5C7967CB" w14:textId="77777777" w:rsidR="00F161FC" w:rsidRPr="005E534C" w:rsidRDefault="00F161FC" w:rsidP="0004608B">
            <w:pPr>
              <w:spacing w:before="40" w:after="40"/>
              <w:ind w:left="-154"/>
              <w:jc w:val="center"/>
              <w:rPr>
                <w:sz w:val="18"/>
                <w:szCs w:val="18"/>
              </w:rPr>
            </w:pPr>
            <w:r w:rsidRPr="005E534C">
              <w:rPr>
                <w:sz w:val="18"/>
                <w:szCs w:val="18"/>
              </w:rPr>
              <w:t>Geležies (III) oksidas</w:t>
            </w:r>
          </w:p>
        </w:tc>
        <w:tc>
          <w:tcPr>
            <w:tcW w:w="253" w:type="pct"/>
          </w:tcPr>
          <w:p w14:paraId="388FB60E" w14:textId="77777777" w:rsidR="00F161FC" w:rsidRPr="005E534C" w:rsidRDefault="00F161FC" w:rsidP="0004608B">
            <w:pPr>
              <w:spacing w:before="40" w:after="40"/>
              <w:ind w:left="-51"/>
              <w:jc w:val="center"/>
              <w:rPr>
                <w:sz w:val="18"/>
                <w:szCs w:val="18"/>
              </w:rPr>
            </w:pPr>
            <w:r w:rsidRPr="005E534C">
              <w:rPr>
                <w:sz w:val="18"/>
                <w:szCs w:val="18"/>
              </w:rPr>
              <w:t>3113</w:t>
            </w:r>
          </w:p>
        </w:tc>
        <w:tc>
          <w:tcPr>
            <w:tcW w:w="263" w:type="pct"/>
          </w:tcPr>
          <w:p w14:paraId="7C4812B8" w14:textId="77777777" w:rsidR="00F161FC" w:rsidRPr="005E534C" w:rsidRDefault="00F161FC" w:rsidP="0004608B">
            <w:pPr>
              <w:spacing w:before="40" w:after="40"/>
              <w:ind w:left="-51"/>
              <w:jc w:val="center"/>
              <w:rPr>
                <w:sz w:val="18"/>
                <w:szCs w:val="18"/>
              </w:rPr>
            </w:pPr>
            <w:r w:rsidRPr="005E534C">
              <w:rPr>
                <w:sz w:val="18"/>
                <w:szCs w:val="18"/>
              </w:rPr>
              <w:t>g/s</w:t>
            </w:r>
          </w:p>
        </w:tc>
        <w:tc>
          <w:tcPr>
            <w:tcW w:w="1384" w:type="pct"/>
            <w:gridSpan w:val="4"/>
          </w:tcPr>
          <w:p w14:paraId="740322AA" w14:textId="77777777" w:rsidR="00F161FC" w:rsidRPr="005E534C" w:rsidRDefault="00F161FC" w:rsidP="0004608B">
            <w:pPr>
              <w:spacing w:before="40" w:after="40"/>
              <w:ind w:left="-51"/>
              <w:jc w:val="center"/>
              <w:rPr>
                <w:color w:val="000000"/>
                <w:sz w:val="18"/>
                <w:szCs w:val="18"/>
              </w:rPr>
            </w:pPr>
            <w:r w:rsidRPr="005E534C">
              <w:rPr>
                <w:sz w:val="18"/>
                <w:szCs w:val="18"/>
              </w:rPr>
              <w:t>0,00139</w:t>
            </w:r>
          </w:p>
        </w:tc>
        <w:tc>
          <w:tcPr>
            <w:tcW w:w="1315" w:type="pct"/>
          </w:tcPr>
          <w:p w14:paraId="5DBD5FB1" w14:textId="34C347A2" w:rsidR="00F161FC" w:rsidRPr="005E534C" w:rsidRDefault="00F161FC" w:rsidP="0004608B">
            <w:pPr>
              <w:spacing w:before="40" w:after="40"/>
              <w:ind w:left="-51"/>
              <w:jc w:val="center"/>
              <w:rPr>
                <w:color w:val="000000"/>
                <w:sz w:val="18"/>
                <w:szCs w:val="18"/>
              </w:rPr>
            </w:pPr>
            <w:r w:rsidRPr="005E534C">
              <w:rPr>
                <w:color w:val="000000"/>
                <w:sz w:val="18"/>
                <w:szCs w:val="18"/>
              </w:rPr>
              <w:t>0,005</w:t>
            </w:r>
          </w:p>
        </w:tc>
      </w:tr>
      <w:bookmarkEnd w:id="35"/>
      <w:tr w:rsidR="00F161FC" w:rsidRPr="005E534C" w14:paraId="6F618985" w14:textId="77777777" w:rsidTr="00FF3833">
        <w:trPr>
          <w:jc w:val="center"/>
        </w:trPr>
        <w:tc>
          <w:tcPr>
            <w:tcW w:w="3685" w:type="pct"/>
            <w:gridSpan w:val="9"/>
            <w:hideMark/>
          </w:tcPr>
          <w:p w14:paraId="1E4401C8" w14:textId="77777777" w:rsidR="00F161FC" w:rsidRPr="005E534C" w:rsidRDefault="00F161FC" w:rsidP="0004608B">
            <w:pPr>
              <w:spacing w:before="40" w:after="40"/>
              <w:ind w:firstLine="567"/>
              <w:jc w:val="right"/>
              <w:rPr>
                <w:b/>
                <w:sz w:val="18"/>
                <w:szCs w:val="18"/>
                <w:lang w:eastAsia="lt-LT"/>
              </w:rPr>
            </w:pPr>
            <w:r w:rsidRPr="005E534C">
              <w:rPr>
                <w:b/>
                <w:sz w:val="18"/>
                <w:szCs w:val="18"/>
                <w:lang w:eastAsia="lt-LT"/>
              </w:rPr>
              <w:t> Iš viso įrenginiui:</w:t>
            </w:r>
          </w:p>
        </w:tc>
        <w:tc>
          <w:tcPr>
            <w:tcW w:w="1315" w:type="pct"/>
            <w:hideMark/>
          </w:tcPr>
          <w:p w14:paraId="535B448C" w14:textId="517B36BE" w:rsidR="00F161FC" w:rsidRPr="005E534C" w:rsidRDefault="00401009" w:rsidP="00565565">
            <w:pPr>
              <w:spacing w:before="40" w:after="40"/>
              <w:jc w:val="center"/>
              <w:rPr>
                <w:b/>
                <w:sz w:val="18"/>
                <w:szCs w:val="18"/>
                <w:highlight w:val="yellow"/>
                <w:lang w:eastAsia="lt-LT"/>
              </w:rPr>
            </w:pPr>
            <w:r w:rsidRPr="005E534C">
              <w:rPr>
                <w:b/>
                <w:sz w:val="18"/>
                <w:szCs w:val="18"/>
              </w:rPr>
              <w:t>0,0772</w:t>
            </w:r>
          </w:p>
        </w:tc>
      </w:tr>
    </w:tbl>
    <w:p w14:paraId="0BE5AB48" w14:textId="77777777" w:rsidR="00421B31" w:rsidRPr="005E534C" w:rsidRDefault="00421B31" w:rsidP="00421B31">
      <w:pPr>
        <w:spacing w:after="160" w:line="259" w:lineRule="auto"/>
        <w:rPr>
          <w:i/>
          <w:sz w:val="18"/>
          <w:szCs w:val="18"/>
        </w:rPr>
      </w:pPr>
    </w:p>
    <w:p w14:paraId="0C54EB3D" w14:textId="708BB54F" w:rsidR="006D642A" w:rsidRPr="005E534C" w:rsidRDefault="006D642A" w:rsidP="00DA0461">
      <w:pPr>
        <w:jc w:val="both"/>
        <w:rPr>
          <w:szCs w:val="24"/>
          <w:lang w:eastAsia="lt-LT"/>
        </w:rPr>
      </w:pPr>
      <w:r w:rsidRPr="005E534C">
        <w:rPr>
          <w:sz w:val="22"/>
          <w:szCs w:val="22"/>
          <w:lang w:eastAsia="lt-LT"/>
        </w:rPr>
        <w:t> </w:t>
      </w:r>
      <w:bookmarkStart w:id="36" w:name="part_0c0db1990e0242d2bc8518f00bca86d0"/>
      <w:bookmarkEnd w:id="36"/>
      <w:r w:rsidRPr="005E534C">
        <w:rPr>
          <w:b/>
          <w:sz w:val="22"/>
          <w:szCs w:val="22"/>
          <w:lang w:eastAsia="lt-LT"/>
        </w:rPr>
        <w:t>12 lentelė</w:t>
      </w:r>
      <w:r w:rsidRPr="005E534C">
        <w:rPr>
          <w:sz w:val="22"/>
          <w:szCs w:val="22"/>
          <w:lang w:eastAsia="lt-LT"/>
        </w:rPr>
        <w:t>. Aplinkos oro teršalų valymo įrenginiai ir taršos prevencijos priemonės</w:t>
      </w:r>
    </w:p>
    <w:p w14:paraId="30D12F38" w14:textId="77777777" w:rsidR="006D642A" w:rsidRPr="005E534C" w:rsidRDefault="006D642A" w:rsidP="006D642A">
      <w:pPr>
        <w:ind w:firstLine="567"/>
        <w:jc w:val="both"/>
        <w:rPr>
          <w:szCs w:val="24"/>
          <w:lang w:eastAsia="lt-LT"/>
        </w:rPr>
      </w:pPr>
      <w:r w:rsidRPr="005E534C">
        <w:rPr>
          <w:sz w:val="22"/>
          <w:szCs w:val="22"/>
          <w:lang w:eastAsia="lt-LT"/>
        </w:rPr>
        <w:t> </w:t>
      </w:r>
    </w:p>
    <w:p w14:paraId="640D49B0" w14:textId="77777777" w:rsidR="006D642A" w:rsidRPr="005E534C" w:rsidRDefault="006D642A" w:rsidP="006D642A">
      <w:pPr>
        <w:rPr>
          <w:szCs w:val="24"/>
          <w:lang w:eastAsia="lt-LT"/>
        </w:rPr>
      </w:pPr>
      <w:r w:rsidRPr="005E534C">
        <w:rPr>
          <w:szCs w:val="24"/>
          <w:lang w:eastAsia="lt-LT"/>
        </w:rPr>
        <w:t xml:space="preserve">Įrenginio pavadinimas </w:t>
      </w:r>
      <w:r w:rsidR="00C37E83" w:rsidRPr="005E534C">
        <w:rPr>
          <w:b/>
          <w:sz w:val="22"/>
          <w:u w:val="single"/>
        </w:rPr>
        <w:t>Termofikacinė elektrinė Nr. 3 (E-3</w:t>
      </w:r>
      <w:r w:rsidRPr="005E534C">
        <w:rPr>
          <w:szCs w:val="24"/>
          <w:lang w:eastAsia="lt-LT"/>
        </w:rPr>
        <w:t xml:space="preserve"> </w:t>
      </w:r>
    </w:p>
    <w:p w14:paraId="6CD0D6AD" w14:textId="77777777" w:rsidR="006D642A" w:rsidRPr="005E534C" w:rsidRDefault="006D642A" w:rsidP="006D642A">
      <w:pPr>
        <w:jc w:val="both"/>
        <w:rPr>
          <w:sz w:val="22"/>
          <w:szCs w:val="22"/>
          <w:lang w:eastAsia="lt-LT"/>
        </w:rPr>
      </w:pPr>
      <w:r w:rsidRPr="005E534C">
        <w:rPr>
          <w:sz w:val="22"/>
          <w:szCs w:val="22"/>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5527"/>
        <w:gridCol w:w="1053"/>
        <w:gridCol w:w="3683"/>
        <w:gridCol w:w="1456"/>
      </w:tblGrid>
      <w:tr w:rsidR="00C37E83" w:rsidRPr="005E534C" w14:paraId="0894E8C4" w14:textId="77777777" w:rsidTr="00FF3833">
        <w:trPr>
          <w:cantSplit/>
        </w:trPr>
        <w:tc>
          <w:tcPr>
            <w:tcW w:w="984" w:type="pct"/>
            <w:vMerge w:val="restart"/>
            <w:tcBorders>
              <w:top w:val="single" w:sz="4" w:space="0" w:color="auto"/>
              <w:left w:val="single" w:sz="4" w:space="0" w:color="auto"/>
              <w:bottom w:val="single" w:sz="4" w:space="0" w:color="auto"/>
              <w:right w:val="single" w:sz="4" w:space="0" w:color="auto"/>
            </w:tcBorders>
            <w:vAlign w:val="center"/>
          </w:tcPr>
          <w:p w14:paraId="22C8A0B6" w14:textId="77777777" w:rsidR="00C37E83" w:rsidRPr="005E534C" w:rsidRDefault="00C37E83" w:rsidP="00421B31">
            <w:pPr>
              <w:jc w:val="center"/>
              <w:rPr>
                <w:sz w:val="18"/>
                <w:szCs w:val="18"/>
              </w:rPr>
            </w:pPr>
            <w:r w:rsidRPr="005E534C">
              <w:rPr>
                <w:sz w:val="18"/>
                <w:szCs w:val="18"/>
              </w:rPr>
              <w:t>Taršos šaltinio, į kurį patenka pro valymo įrenginį praėjęs dujų srautas, Nr.</w:t>
            </w:r>
          </w:p>
        </w:tc>
        <w:tc>
          <w:tcPr>
            <w:tcW w:w="2255" w:type="pct"/>
            <w:gridSpan w:val="2"/>
            <w:tcBorders>
              <w:top w:val="single" w:sz="4" w:space="0" w:color="auto"/>
              <w:left w:val="single" w:sz="4" w:space="0" w:color="auto"/>
              <w:bottom w:val="single" w:sz="4" w:space="0" w:color="auto"/>
              <w:right w:val="single" w:sz="4" w:space="0" w:color="auto"/>
            </w:tcBorders>
            <w:vAlign w:val="center"/>
          </w:tcPr>
          <w:p w14:paraId="05CA3552" w14:textId="77777777" w:rsidR="00C37E83" w:rsidRPr="005E534C" w:rsidRDefault="00C37E83" w:rsidP="00421B31">
            <w:pPr>
              <w:jc w:val="center"/>
              <w:rPr>
                <w:sz w:val="18"/>
                <w:szCs w:val="18"/>
              </w:rPr>
            </w:pPr>
            <w:r w:rsidRPr="005E534C">
              <w:rPr>
                <w:sz w:val="18"/>
                <w:szCs w:val="18"/>
              </w:rPr>
              <w:t xml:space="preserve">Valymo įrenginiai </w:t>
            </w:r>
          </w:p>
        </w:tc>
        <w:tc>
          <w:tcPr>
            <w:tcW w:w="1761" w:type="pct"/>
            <w:gridSpan w:val="2"/>
            <w:tcBorders>
              <w:top w:val="single" w:sz="4" w:space="0" w:color="auto"/>
              <w:left w:val="single" w:sz="4" w:space="0" w:color="auto"/>
              <w:bottom w:val="single" w:sz="4" w:space="0" w:color="auto"/>
              <w:right w:val="single" w:sz="4" w:space="0" w:color="auto"/>
            </w:tcBorders>
            <w:vAlign w:val="center"/>
          </w:tcPr>
          <w:p w14:paraId="396C3E0A" w14:textId="77777777" w:rsidR="00C37E83" w:rsidRPr="005E534C" w:rsidRDefault="00C37E83" w:rsidP="00421B31">
            <w:pPr>
              <w:jc w:val="center"/>
              <w:rPr>
                <w:sz w:val="18"/>
                <w:szCs w:val="18"/>
              </w:rPr>
            </w:pPr>
            <w:r w:rsidRPr="005E534C">
              <w:rPr>
                <w:sz w:val="18"/>
                <w:szCs w:val="18"/>
              </w:rPr>
              <w:t>Valymo įrenginyje valomi (nukenksminami) teršalai</w:t>
            </w:r>
          </w:p>
        </w:tc>
      </w:tr>
      <w:tr w:rsidR="00C37E83" w:rsidRPr="005E534C" w14:paraId="1BD93E38" w14:textId="77777777" w:rsidTr="00FF3833">
        <w:trPr>
          <w:cantSplit/>
        </w:trPr>
        <w:tc>
          <w:tcPr>
            <w:tcW w:w="984" w:type="pct"/>
            <w:vMerge/>
            <w:tcBorders>
              <w:top w:val="single" w:sz="4" w:space="0" w:color="auto"/>
              <w:left w:val="single" w:sz="4" w:space="0" w:color="auto"/>
              <w:bottom w:val="single" w:sz="4" w:space="0" w:color="auto"/>
              <w:right w:val="single" w:sz="4" w:space="0" w:color="auto"/>
            </w:tcBorders>
            <w:vAlign w:val="center"/>
          </w:tcPr>
          <w:p w14:paraId="53B26697" w14:textId="77777777" w:rsidR="00C37E83" w:rsidRPr="005E534C" w:rsidRDefault="00C37E83" w:rsidP="00421B31">
            <w:pPr>
              <w:jc w:val="center"/>
              <w:rPr>
                <w:sz w:val="18"/>
                <w:szCs w:val="18"/>
              </w:rPr>
            </w:pPr>
          </w:p>
        </w:tc>
        <w:tc>
          <w:tcPr>
            <w:tcW w:w="1894" w:type="pct"/>
            <w:tcBorders>
              <w:top w:val="single" w:sz="4" w:space="0" w:color="auto"/>
              <w:left w:val="single" w:sz="4" w:space="0" w:color="auto"/>
              <w:bottom w:val="single" w:sz="4" w:space="0" w:color="auto"/>
              <w:right w:val="single" w:sz="4" w:space="0" w:color="auto"/>
            </w:tcBorders>
            <w:vAlign w:val="center"/>
          </w:tcPr>
          <w:p w14:paraId="7E16A251" w14:textId="77777777" w:rsidR="00C37E83" w:rsidRPr="005E534C" w:rsidRDefault="00C37E83" w:rsidP="00421B31">
            <w:pPr>
              <w:jc w:val="center"/>
              <w:rPr>
                <w:sz w:val="18"/>
                <w:szCs w:val="18"/>
              </w:rPr>
            </w:pPr>
            <w:r w:rsidRPr="005E534C">
              <w:rPr>
                <w:sz w:val="18"/>
                <w:szCs w:val="18"/>
              </w:rPr>
              <w:t>Pavadinimas ir paskirties apibūdinimas</w:t>
            </w:r>
          </w:p>
        </w:tc>
        <w:tc>
          <w:tcPr>
            <w:tcW w:w="361" w:type="pct"/>
            <w:tcBorders>
              <w:top w:val="single" w:sz="4" w:space="0" w:color="auto"/>
              <w:left w:val="single" w:sz="4" w:space="0" w:color="auto"/>
              <w:bottom w:val="single" w:sz="4" w:space="0" w:color="auto"/>
              <w:right w:val="single" w:sz="4" w:space="0" w:color="auto"/>
            </w:tcBorders>
            <w:vAlign w:val="center"/>
          </w:tcPr>
          <w:p w14:paraId="455DFA1B" w14:textId="77777777" w:rsidR="00C37E83" w:rsidRPr="005E534C" w:rsidRDefault="00C37E83" w:rsidP="00421B31">
            <w:pPr>
              <w:jc w:val="center"/>
              <w:rPr>
                <w:sz w:val="18"/>
                <w:szCs w:val="18"/>
              </w:rPr>
            </w:pPr>
            <w:r w:rsidRPr="005E534C">
              <w:rPr>
                <w:sz w:val="18"/>
                <w:szCs w:val="18"/>
              </w:rPr>
              <w:t>kodas</w:t>
            </w:r>
          </w:p>
        </w:tc>
        <w:tc>
          <w:tcPr>
            <w:tcW w:w="1262" w:type="pct"/>
            <w:tcBorders>
              <w:top w:val="single" w:sz="4" w:space="0" w:color="auto"/>
              <w:left w:val="single" w:sz="4" w:space="0" w:color="auto"/>
              <w:bottom w:val="single" w:sz="4" w:space="0" w:color="auto"/>
              <w:right w:val="single" w:sz="4" w:space="0" w:color="auto"/>
            </w:tcBorders>
            <w:vAlign w:val="center"/>
          </w:tcPr>
          <w:p w14:paraId="4150C13D" w14:textId="77777777" w:rsidR="00C37E83" w:rsidRPr="005E534C" w:rsidRDefault="00C37E83" w:rsidP="00421B31">
            <w:pPr>
              <w:jc w:val="center"/>
              <w:rPr>
                <w:sz w:val="18"/>
                <w:szCs w:val="18"/>
              </w:rPr>
            </w:pPr>
            <w:r w:rsidRPr="005E534C">
              <w:rPr>
                <w:sz w:val="18"/>
                <w:szCs w:val="18"/>
              </w:rPr>
              <w:t>pavadinimas</w:t>
            </w:r>
          </w:p>
        </w:tc>
        <w:tc>
          <w:tcPr>
            <w:tcW w:w="499" w:type="pct"/>
            <w:tcBorders>
              <w:top w:val="single" w:sz="4" w:space="0" w:color="auto"/>
              <w:left w:val="single" w:sz="4" w:space="0" w:color="auto"/>
              <w:bottom w:val="single" w:sz="4" w:space="0" w:color="auto"/>
              <w:right w:val="single" w:sz="4" w:space="0" w:color="auto"/>
            </w:tcBorders>
            <w:vAlign w:val="center"/>
          </w:tcPr>
          <w:p w14:paraId="52121C6C" w14:textId="77777777" w:rsidR="00C37E83" w:rsidRPr="005E534C" w:rsidRDefault="00C37E83" w:rsidP="00421B31">
            <w:pPr>
              <w:jc w:val="center"/>
              <w:rPr>
                <w:sz w:val="18"/>
                <w:szCs w:val="18"/>
              </w:rPr>
            </w:pPr>
            <w:r w:rsidRPr="005E534C">
              <w:rPr>
                <w:sz w:val="18"/>
                <w:szCs w:val="18"/>
              </w:rPr>
              <w:t>kodas</w:t>
            </w:r>
          </w:p>
        </w:tc>
      </w:tr>
      <w:tr w:rsidR="00C37E83" w:rsidRPr="005E534C" w14:paraId="41378A26" w14:textId="77777777" w:rsidTr="00FF3833">
        <w:tc>
          <w:tcPr>
            <w:tcW w:w="984" w:type="pct"/>
            <w:tcBorders>
              <w:top w:val="single" w:sz="4" w:space="0" w:color="auto"/>
              <w:left w:val="single" w:sz="4" w:space="0" w:color="auto"/>
              <w:bottom w:val="single" w:sz="4" w:space="0" w:color="auto"/>
              <w:right w:val="single" w:sz="4" w:space="0" w:color="auto"/>
            </w:tcBorders>
            <w:vAlign w:val="center"/>
          </w:tcPr>
          <w:p w14:paraId="78349BCB" w14:textId="77777777" w:rsidR="00C37E83" w:rsidRPr="005E534C" w:rsidRDefault="00C37E83" w:rsidP="00421B31">
            <w:pPr>
              <w:jc w:val="center"/>
              <w:rPr>
                <w:sz w:val="18"/>
                <w:szCs w:val="18"/>
              </w:rPr>
            </w:pPr>
            <w:r w:rsidRPr="005E534C">
              <w:rPr>
                <w:sz w:val="18"/>
                <w:szCs w:val="18"/>
              </w:rPr>
              <w:t>1</w:t>
            </w:r>
          </w:p>
        </w:tc>
        <w:tc>
          <w:tcPr>
            <w:tcW w:w="1894" w:type="pct"/>
            <w:tcBorders>
              <w:top w:val="single" w:sz="4" w:space="0" w:color="auto"/>
              <w:left w:val="single" w:sz="4" w:space="0" w:color="auto"/>
              <w:bottom w:val="single" w:sz="4" w:space="0" w:color="auto"/>
              <w:right w:val="single" w:sz="4" w:space="0" w:color="auto"/>
            </w:tcBorders>
            <w:vAlign w:val="center"/>
          </w:tcPr>
          <w:p w14:paraId="1549B675" w14:textId="77777777" w:rsidR="00C37E83" w:rsidRPr="005E534C" w:rsidRDefault="00C37E83" w:rsidP="00421B31">
            <w:pPr>
              <w:jc w:val="center"/>
              <w:rPr>
                <w:sz w:val="18"/>
                <w:szCs w:val="18"/>
              </w:rPr>
            </w:pPr>
            <w:r w:rsidRPr="005E534C">
              <w:rPr>
                <w:sz w:val="18"/>
                <w:szCs w:val="18"/>
              </w:rPr>
              <w:t>2</w:t>
            </w:r>
          </w:p>
        </w:tc>
        <w:tc>
          <w:tcPr>
            <w:tcW w:w="361" w:type="pct"/>
            <w:tcBorders>
              <w:top w:val="single" w:sz="4" w:space="0" w:color="auto"/>
              <w:left w:val="single" w:sz="4" w:space="0" w:color="auto"/>
              <w:bottom w:val="single" w:sz="4" w:space="0" w:color="auto"/>
              <w:right w:val="single" w:sz="4" w:space="0" w:color="auto"/>
            </w:tcBorders>
            <w:vAlign w:val="center"/>
          </w:tcPr>
          <w:p w14:paraId="47E955C9" w14:textId="77777777" w:rsidR="00C37E83" w:rsidRPr="005E534C" w:rsidRDefault="00C37E83" w:rsidP="00421B31">
            <w:pPr>
              <w:jc w:val="center"/>
              <w:rPr>
                <w:sz w:val="18"/>
                <w:szCs w:val="18"/>
              </w:rPr>
            </w:pPr>
            <w:r w:rsidRPr="005E534C">
              <w:rPr>
                <w:sz w:val="18"/>
                <w:szCs w:val="18"/>
              </w:rPr>
              <w:t>3</w:t>
            </w:r>
          </w:p>
        </w:tc>
        <w:tc>
          <w:tcPr>
            <w:tcW w:w="1262" w:type="pct"/>
            <w:tcBorders>
              <w:top w:val="single" w:sz="4" w:space="0" w:color="auto"/>
              <w:left w:val="single" w:sz="4" w:space="0" w:color="auto"/>
              <w:bottom w:val="single" w:sz="4" w:space="0" w:color="auto"/>
              <w:right w:val="single" w:sz="4" w:space="0" w:color="auto"/>
            </w:tcBorders>
            <w:vAlign w:val="center"/>
          </w:tcPr>
          <w:p w14:paraId="5D8CCB19" w14:textId="77777777" w:rsidR="00C37E83" w:rsidRPr="005E534C" w:rsidRDefault="00C37E83" w:rsidP="00421B31">
            <w:pPr>
              <w:jc w:val="center"/>
              <w:rPr>
                <w:sz w:val="18"/>
                <w:szCs w:val="18"/>
              </w:rPr>
            </w:pPr>
            <w:r w:rsidRPr="005E534C">
              <w:rPr>
                <w:sz w:val="18"/>
                <w:szCs w:val="18"/>
              </w:rPr>
              <w:t>4</w:t>
            </w:r>
          </w:p>
        </w:tc>
        <w:tc>
          <w:tcPr>
            <w:tcW w:w="499" w:type="pct"/>
            <w:tcBorders>
              <w:top w:val="single" w:sz="4" w:space="0" w:color="auto"/>
              <w:left w:val="single" w:sz="4" w:space="0" w:color="auto"/>
              <w:bottom w:val="single" w:sz="4" w:space="0" w:color="auto"/>
              <w:right w:val="single" w:sz="4" w:space="0" w:color="auto"/>
            </w:tcBorders>
            <w:vAlign w:val="center"/>
          </w:tcPr>
          <w:p w14:paraId="7D585811" w14:textId="77777777" w:rsidR="00C37E83" w:rsidRPr="005E534C" w:rsidRDefault="00C37E83" w:rsidP="00421B31">
            <w:pPr>
              <w:jc w:val="center"/>
              <w:rPr>
                <w:sz w:val="18"/>
                <w:szCs w:val="18"/>
              </w:rPr>
            </w:pPr>
            <w:r w:rsidRPr="005E534C">
              <w:rPr>
                <w:sz w:val="18"/>
                <w:szCs w:val="18"/>
              </w:rPr>
              <w:t>5</w:t>
            </w:r>
          </w:p>
        </w:tc>
      </w:tr>
      <w:tr w:rsidR="00C37E83" w:rsidRPr="005E534C" w14:paraId="3D70919D" w14:textId="77777777" w:rsidTr="00FF3833">
        <w:tc>
          <w:tcPr>
            <w:tcW w:w="984" w:type="pct"/>
            <w:tcBorders>
              <w:top w:val="single" w:sz="4" w:space="0" w:color="auto"/>
              <w:left w:val="single" w:sz="4" w:space="0" w:color="auto"/>
              <w:bottom w:val="single" w:sz="4" w:space="0" w:color="auto"/>
              <w:right w:val="single" w:sz="4" w:space="0" w:color="auto"/>
            </w:tcBorders>
            <w:vAlign w:val="center"/>
          </w:tcPr>
          <w:p w14:paraId="0ABBA4F5" w14:textId="77777777" w:rsidR="00C37E83" w:rsidRPr="005E534C" w:rsidRDefault="00C37E83" w:rsidP="00421B31">
            <w:pPr>
              <w:jc w:val="center"/>
              <w:rPr>
                <w:sz w:val="18"/>
                <w:szCs w:val="18"/>
              </w:rPr>
            </w:pPr>
            <w:r w:rsidRPr="005E534C">
              <w:rPr>
                <w:sz w:val="18"/>
                <w:szCs w:val="18"/>
              </w:rPr>
              <w:t>-</w:t>
            </w:r>
          </w:p>
        </w:tc>
        <w:tc>
          <w:tcPr>
            <w:tcW w:w="1894" w:type="pct"/>
            <w:tcBorders>
              <w:top w:val="single" w:sz="4" w:space="0" w:color="auto"/>
              <w:left w:val="single" w:sz="4" w:space="0" w:color="auto"/>
              <w:bottom w:val="single" w:sz="4" w:space="0" w:color="auto"/>
              <w:right w:val="single" w:sz="4" w:space="0" w:color="auto"/>
            </w:tcBorders>
            <w:vAlign w:val="center"/>
          </w:tcPr>
          <w:p w14:paraId="5BB3F39D" w14:textId="77777777" w:rsidR="00C37E83" w:rsidRPr="005E534C" w:rsidRDefault="00C37E83" w:rsidP="00421B31">
            <w:pPr>
              <w:jc w:val="center"/>
              <w:rPr>
                <w:sz w:val="18"/>
                <w:szCs w:val="18"/>
              </w:rPr>
            </w:pPr>
            <w:r w:rsidRPr="005E534C">
              <w:rPr>
                <w:sz w:val="18"/>
                <w:szCs w:val="18"/>
              </w:rPr>
              <w:t>-</w:t>
            </w:r>
          </w:p>
        </w:tc>
        <w:tc>
          <w:tcPr>
            <w:tcW w:w="361" w:type="pct"/>
            <w:tcBorders>
              <w:top w:val="single" w:sz="4" w:space="0" w:color="auto"/>
              <w:left w:val="single" w:sz="4" w:space="0" w:color="auto"/>
              <w:bottom w:val="single" w:sz="4" w:space="0" w:color="auto"/>
              <w:right w:val="single" w:sz="4" w:space="0" w:color="auto"/>
            </w:tcBorders>
            <w:vAlign w:val="center"/>
          </w:tcPr>
          <w:p w14:paraId="2195B91C" w14:textId="77777777" w:rsidR="00C37E83" w:rsidRPr="005E534C" w:rsidRDefault="00C37E83" w:rsidP="00421B31">
            <w:pPr>
              <w:jc w:val="center"/>
              <w:rPr>
                <w:sz w:val="18"/>
                <w:szCs w:val="18"/>
              </w:rPr>
            </w:pPr>
            <w:r w:rsidRPr="005E534C">
              <w:rPr>
                <w:sz w:val="18"/>
                <w:szCs w:val="18"/>
              </w:rPr>
              <w:t>-</w:t>
            </w:r>
          </w:p>
        </w:tc>
        <w:tc>
          <w:tcPr>
            <w:tcW w:w="1262" w:type="pct"/>
            <w:tcBorders>
              <w:top w:val="single" w:sz="4" w:space="0" w:color="auto"/>
              <w:left w:val="single" w:sz="4" w:space="0" w:color="auto"/>
              <w:bottom w:val="single" w:sz="4" w:space="0" w:color="auto"/>
              <w:right w:val="single" w:sz="4" w:space="0" w:color="auto"/>
            </w:tcBorders>
            <w:vAlign w:val="center"/>
          </w:tcPr>
          <w:p w14:paraId="07EB304E" w14:textId="77777777" w:rsidR="00C37E83" w:rsidRPr="005E534C" w:rsidRDefault="00C37E83" w:rsidP="00421B31">
            <w:pPr>
              <w:jc w:val="center"/>
              <w:rPr>
                <w:sz w:val="18"/>
                <w:szCs w:val="18"/>
              </w:rPr>
            </w:pPr>
            <w:r w:rsidRPr="005E534C">
              <w:rPr>
                <w:sz w:val="18"/>
                <w:szCs w:val="18"/>
              </w:rPr>
              <w:t>-</w:t>
            </w:r>
          </w:p>
        </w:tc>
        <w:tc>
          <w:tcPr>
            <w:tcW w:w="499" w:type="pct"/>
            <w:tcBorders>
              <w:top w:val="single" w:sz="4" w:space="0" w:color="auto"/>
              <w:left w:val="single" w:sz="4" w:space="0" w:color="auto"/>
              <w:bottom w:val="single" w:sz="4" w:space="0" w:color="auto"/>
              <w:right w:val="single" w:sz="4" w:space="0" w:color="auto"/>
            </w:tcBorders>
            <w:vAlign w:val="center"/>
          </w:tcPr>
          <w:p w14:paraId="64A8DE99" w14:textId="77777777" w:rsidR="00C37E83" w:rsidRPr="005E534C" w:rsidRDefault="00C37E83" w:rsidP="00421B31">
            <w:pPr>
              <w:jc w:val="center"/>
              <w:rPr>
                <w:sz w:val="18"/>
                <w:szCs w:val="18"/>
              </w:rPr>
            </w:pPr>
            <w:r w:rsidRPr="005E534C">
              <w:rPr>
                <w:sz w:val="18"/>
                <w:szCs w:val="18"/>
              </w:rPr>
              <w:t>-</w:t>
            </w:r>
          </w:p>
        </w:tc>
      </w:tr>
      <w:tr w:rsidR="00C37E83" w:rsidRPr="005E534C" w14:paraId="6250FBDC" w14:textId="77777777" w:rsidTr="00FF3833">
        <w:tc>
          <w:tcPr>
            <w:tcW w:w="5000" w:type="pct"/>
            <w:gridSpan w:val="5"/>
            <w:tcBorders>
              <w:top w:val="single" w:sz="4" w:space="0" w:color="auto"/>
              <w:left w:val="single" w:sz="4" w:space="0" w:color="auto"/>
              <w:bottom w:val="single" w:sz="4" w:space="0" w:color="auto"/>
              <w:right w:val="single" w:sz="4" w:space="0" w:color="auto"/>
            </w:tcBorders>
          </w:tcPr>
          <w:p w14:paraId="228EFB72" w14:textId="77777777" w:rsidR="00C37E83" w:rsidRPr="005E534C" w:rsidRDefault="00C37E83" w:rsidP="00421B31">
            <w:pPr>
              <w:ind w:firstLine="567"/>
              <w:jc w:val="both"/>
              <w:rPr>
                <w:sz w:val="18"/>
                <w:szCs w:val="18"/>
              </w:rPr>
            </w:pPr>
            <w:r w:rsidRPr="005E534C">
              <w:rPr>
                <w:b/>
                <w:sz w:val="18"/>
                <w:szCs w:val="18"/>
              </w:rPr>
              <w:t>Taršos prevencijos priemonės:</w:t>
            </w:r>
            <w:r w:rsidRPr="005E534C">
              <w:rPr>
                <w:sz w:val="18"/>
                <w:szCs w:val="18"/>
              </w:rPr>
              <w:t xml:space="preserve"> 001 taršos šaltinyje naudojamos oro teršalų NOx ir CO susidarymo prevencijos priemonės: žemo NOx lygio degikliai (tik energetiniame bloke Nr. 1), degimo oro laipsniavimas (trijų pakopų), dūmų recirkuliacija, optimizuotas darbo režimas, automatizuotas valdymas.</w:t>
            </w:r>
          </w:p>
        </w:tc>
      </w:tr>
    </w:tbl>
    <w:p w14:paraId="2DF92519" w14:textId="77777777" w:rsidR="00FF3833" w:rsidRPr="005E534C" w:rsidRDefault="00FF3833" w:rsidP="00FF3833">
      <w:pPr>
        <w:jc w:val="both"/>
        <w:rPr>
          <w:sz w:val="22"/>
          <w:szCs w:val="22"/>
          <w:lang w:eastAsia="lt-LT"/>
        </w:rPr>
      </w:pPr>
    </w:p>
    <w:p w14:paraId="0A1A6F19" w14:textId="77777777" w:rsidR="006D642A" w:rsidRPr="005E534C" w:rsidRDefault="006D642A" w:rsidP="00FF3833">
      <w:pPr>
        <w:jc w:val="both"/>
        <w:rPr>
          <w:szCs w:val="24"/>
          <w:lang w:eastAsia="lt-LT"/>
        </w:rPr>
      </w:pPr>
      <w:bookmarkStart w:id="37" w:name="part_1e83302d07d04e14817f49266f11d8ea"/>
      <w:bookmarkEnd w:id="37"/>
      <w:r w:rsidRPr="005E534C">
        <w:rPr>
          <w:b/>
          <w:sz w:val="22"/>
          <w:szCs w:val="22"/>
          <w:lang w:eastAsia="lt-LT"/>
        </w:rPr>
        <w:t>13 lentelė</w:t>
      </w:r>
      <w:r w:rsidRPr="005E534C">
        <w:rPr>
          <w:sz w:val="22"/>
          <w:szCs w:val="22"/>
          <w:lang w:eastAsia="lt-LT"/>
        </w:rPr>
        <w:t>. Tarša į aplinkos orą esant neįprastoms (neatitiktinėms) veiklos sąlygoms</w:t>
      </w:r>
    </w:p>
    <w:p w14:paraId="3324CDCD" w14:textId="77777777" w:rsidR="006D642A" w:rsidRPr="005E534C" w:rsidRDefault="006D642A" w:rsidP="006D642A">
      <w:pPr>
        <w:ind w:firstLine="567"/>
        <w:jc w:val="both"/>
        <w:rPr>
          <w:szCs w:val="24"/>
          <w:lang w:eastAsia="lt-LT"/>
        </w:rPr>
      </w:pPr>
      <w:r w:rsidRPr="005E534C">
        <w:rPr>
          <w:sz w:val="22"/>
          <w:szCs w:val="22"/>
          <w:lang w:eastAsia="lt-LT"/>
        </w:rPr>
        <w:t> </w:t>
      </w:r>
    </w:p>
    <w:p w14:paraId="25F80266" w14:textId="77777777" w:rsidR="00C37E83" w:rsidRPr="005E534C" w:rsidRDefault="00C37E83" w:rsidP="00C37E83">
      <w:pPr>
        <w:rPr>
          <w:szCs w:val="24"/>
          <w:lang w:eastAsia="lt-LT"/>
        </w:rPr>
      </w:pPr>
      <w:r w:rsidRPr="005E534C">
        <w:rPr>
          <w:szCs w:val="24"/>
          <w:lang w:eastAsia="lt-LT"/>
        </w:rPr>
        <w:t xml:space="preserve">Įrenginio pavadinimas </w:t>
      </w:r>
      <w:r w:rsidRPr="005E534C">
        <w:rPr>
          <w:b/>
          <w:sz w:val="22"/>
          <w:u w:val="single"/>
        </w:rPr>
        <w:t>Termofikacinė elektrinė Nr. 3 (E-3)</w:t>
      </w:r>
      <w:r w:rsidRPr="005E534C">
        <w:rPr>
          <w:szCs w:val="24"/>
          <w:lang w:eastAsia="lt-LT"/>
        </w:rPr>
        <w:t xml:space="preserve"> </w:t>
      </w:r>
    </w:p>
    <w:p w14:paraId="3680BD20" w14:textId="77777777" w:rsidR="006D642A" w:rsidRPr="005E534C" w:rsidRDefault="006D642A" w:rsidP="006D642A">
      <w:pPr>
        <w:jc w:val="both"/>
        <w:rPr>
          <w:sz w:val="22"/>
          <w:szCs w:val="22"/>
          <w:lang w:eastAsia="lt-LT"/>
        </w:rPr>
      </w:pPr>
      <w:r w:rsidRPr="005E534C">
        <w:rPr>
          <w:sz w:val="22"/>
          <w:szCs w:val="22"/>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4485"/>
        <w:gridCol w:w="1637"/>
        <w:gridCol w:w="2046"/>
        <w:gridCol w:w="823"/>
        <w:gridCol w:w="1503"/>
        <w:gridCol w:w="2238"/>
      </w:tblGrid>
      <w:tr w:rsidR="00C37E83" w:rsidRPr="005E534C" w14:paraId="167D691F" w14:textId="77777777" w:rsidTr="00FF3833">
        <w:trPr>
          <w:cantSplit/>
          <w:trHeight w:val="230"/>
        </w:trPr>
        <w:tc>
          <w:tcPr>
            <w:tcW w:w="637" w:type="pct"/>
            <w:vMerge w:val="restart"/>
            <w:tcBorders>
              <w:top w:val="single" w:sz="4" w:space="0" w:color="auto"/>
              <w:left w:val="single" w:sz="4" w:space="0" w:color="auto"/>
              <w:bottom w:val="single" w:sz="4" w:space="0" w:color="auto"/>
              <w:right w:val="single" w:sz="4" w:space="0" w:color="auto"/>
            </w:tcBorders>
            <w:vAlign w:val="center"/>
          </w:tcPr>
          <w:p w14:paraId="03E445B4" w14:textId="77777777" w:rsidR="00C37E83" w:rsidRPr="005E534C" w:rsidRDefault="00C37E83" w:rsidP="00421B31">
            <w:pPr>
              <w:jc w:val="center"/>
              <w:rPr>
                <w:b/>
                <w:sz w:val="18"/>
                <w:szCs w:val="18"/>
              </w:rPr>
            </w:pPr>
            <w:r w:rsidRPr="005E534C">
              <w:rPr>
                <w:b/>
                <w:sz w:val="18"/>
                <w:szCs w:val="18"/>
              </w:rPr>
              <w:t>Taršos</w:t>
            </w:r>
          </w:p>
          <w:p w14:paraId="6752AC08" w14:textId="77777777" w:rsidR="00C37E83" w:rsidRPr="005E534C" w:rsidRDefault="00C37E83" w:rsidP="00421B31">
            <w:pPr>
              <w:jc w:val="center"/>
              <w:rPr>
                <w:b/>
                <w:sz w:val="18"/>
                <w:szCs w:val="18"/>
              </w:rPr>
            </w:pPr>
            <w:r w:rsidRPr="005E534C">
              <w:rPr>
                <w:b/>
                <w:sz w:val="18"/>
                <w:szCs w:val="18"/>
              </w:rPr>
              <w:t>šaltinio, iš kurio išmetami teršalai esant šioms sąlygoms, Nr.</w:t>
            </w:r>
          </w:p>
        </w:tc>
        <w:tc>
          <w:tcPr>
            <w:tcW w:w="1537" w:type="pct"/>
            <w:vMerge w:val="restart"/>
            <w:tcBorders>
              <w:top w:val="single" w:sz="4" w:space="0" w:color="auto"/>
              <w:left w:val="single" w:sz="4" w:space="0" w:color="auto"/>
              <w:bottom w:val="single" w:sz="4" w:space="0" w:color="auto"/>
              <w:right w:val="single" w:sz="4" w:space="0" w:color="auto"/>
            </w:tcBorders>
            <w:vAlign w:val="center"/>
          </w:tcPr>
          <w:p w14:paraId="699E9E19" w14:textId="77777777" w:rsidR="00C37E83" w:rsidRPr="005E534C" w:rsidRDefault="00C37E83" w:rsidP="00421B31">
            <w:pPr>
              <w:jc w:val="center"/>
              <w:rPr>
                <w:b/>
                <w:sz w:val="18"/>
                <w:szCs w:val="18"/>
              </w:rPr>
            </w:pPr>
            <w:r w:rsidRPr="005E534C">
              <w:rPr>
                <w:b/>
                <w:sz w:val="18"/>
                <w:szCs w:val="18"/>
              </w:rPr>
              <w:t>Sąlygos, dėl kurių gali įvykti neįprasti (neatitiktiniai) teršalų išmetimai</w:t>
            </w:r>
          </w:p>
        </w:tc>
        <w:tc>
          <w:tcPr>
            <w:tcW w:w="2059" w:type="pct"/>
            <w:gridSpan w:val="4"/>
            <w:tcBorders>
              <w:top w:val="single" w:sz="4" w:space="0" w:color="auto"/>
              <w:left w:val="single" w:sz="4" w:space="0" w:color="auto"/>
              <w:bottom w:val="single" w:sz="4" w:space="0" w:color="auto"/>
              <w:right w:val="single" w:sz="4" w:space="0" w:color="auto"/>
            </w:tcBorders>
            <w:vAlign w:val="center"/>
          </w:tcPr>
          <w:p w14:paraId="05241434" w14:textId="77777777" w:rsidR="00C37E83" w:rsidRPr="005E534C" w:rsidRDefault="00C37E83" w:rsidP="00421B31">
            <w:pPr>
              <w:jc w:val="center"/>
              <w:rPr>
                <w:b/>
                <w:sz w:val="18"/>
                <w:szCs w:val="18"/>
              </w:rPr>
            </w:pPr>
            <w:r w:rsidRPr="005E534C">
              <w:rPr>
                <w:b/>
                <w:sz w:val="18"/>
                <w:szCs w:val="18"/>
              </w:rPr>
              <w:t xml:space="preserve">Neįprastų (neatitiktinių) teršalų išmetimų duomenų detalės </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14:paraId="5427D0AD" w14:textId="77777777" w:rsidR="00C37E83" w:rsidRPr="005E534C" w:rsidRDefault="00C37E83" w:rsidP="00421B31">
            <w:pPr>
              <w:jc w:val="center"/>
              <w:rPr>
                <w:b/>
                <w:sz w:val="18"/>
                <w:szCs w:val="18"/>
              </w:rPr>
            </w:pPr>
            <w:r w:rsidRPr="005E534C">
              <w:rPr>
                <w:b/>
                <w:sz w:val="18"/>
                <w:szCs w:val="18"/>
              </w:rPr>
              <w:t>Pastabos, detaliau apibūdinančios neįprastų (neatitiktinių) teršalų išmetimų pasikartojimą, trukmę ir kt. sąlygas</w:t>
            </w:r>
          </w:p>
        </w:tc>
      </w:tr>
      <w:tr w:rsidR="00C37E83" w:rsidRPr="005E534C" w14:paraId="7790A590" w14:textId="77777777" w:rsidTr="00FF3833">
        <w:trPr>
          <w:cantSplit/>
          <w:trHeight w:val="628"/>
        </w:trPr>
        <w:tc>
          <w:tcPr>
            <w:tcW w:w="637" w:type="pct"/>
            <w:vMerge/>
            <w:tcBorders>
              <w:top w:val="single" w:sz="4" w:space="0" w:color="auto"/>
              <w:left w:val="single" w:sz="4" w:space="0" w:color="auto"/>
              <w:bottom w:val="single" w:sz="4" w:space="0" w:color="auto"/>
              <w:right w:val="single" w:sz="4" w:space="0" w:color="auto"/>
            </w:tcBorders>
            <w:vAlign w:val="center"/>
          </w:tcPr>
          <w:p w14:paraId="64368FCB" w14:textId="77777777" w:rsidR="00C37E83" w:rsidRPr="005E534C" w:rsidRDefault="00C37E83" w:rsidP="00421B31">
            <w:pPr>
              <w:jc w:val="center"/>
              <w:rPr>
                <w:b/>
                <w:sz w:val="18"/>
                <w:szCs w:val="18"/>
              </w:rPr>
            </w:pPr>
          </w:p>
        </w:tc>
        <w:tc>
          <w:tcPr>
            <w:tcW w:w="1537" w:type="pct"/>
            <w:vMerge/>
            <w:tcBorders>
              <w:top w:val="single" w:sz="4" w:space="0" w:color="auto"/>
              <w:left w:val="single" w:sz="4" w:space="0" w:color="auto"/>
              <w:bottom w:val="single" w:sz="4" w:space="0" w:color="auto"/>
              <w:right w:val="single" w:sz="4" w:space="0" w:color="auto"/>
            </w:tcBorders>
            <w:vAlign w:val="center"/>
          </w:tcPr>
          <w:p w14:paraId="1C374E2B" w14:textId="77777777" w:rsidR="00C37E83" w:rsidRPr="005E534C" w:rsidRDefault="00C37E83" w:rsidP="00421B31">
            <w:pPr>
              <w:jc w:val="center"/>
              <w:rPr>
                <w:b/>
                <w:sz w:val="18"/>
                <w:szCs w:val="18"/>
              </w:rPr>
            </w:pP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10BE7EEC" w14:textId="77777777" w:rsidR="00C37E83" w:rsidRPr="005E534C" w:rsidRDefault="00C37E83" w:rsidP="00421B31">
            <w:pPr>
              <w:jc w:val="center"/>
              <w:rPr>
                <w:b/>
                <w:sz w:val="18"/>
                <w:szCs w:val="18"/>
              </w:rPr>
            </w:pPr>
            <w:r w:rsidRPr="005E534C">
              <w:rPr>
                <w:b/>
                <w:sz w:val="18"/>
                <w:szCs w:val="18"/>
              </w:rPr>
              <w:t>išmetimų trukmė,</w:t>
            </w:r>
          </w:p>
          <w:p w14:paraId="7717D928" w14:textId="77777777" w:rsidR="00C37E83" w:rsidRPr="005E534C" w:rsidRDefault="00C37E83" w:rsidP="00421B31">
            <w:pPr>
              <w:jc w:val="center"/>
              <w:rPr>
                <w:b/>
                <w:sz w:val="18"/>
                <w:szCs w:val="18"/>
              </w:rPr>
            </w:pPr>
            <w:r w:rsidRPr="005E534C">
              <w:rPr>
                <w:b/>
                <w:sz w:val="18"/>
                <w:szCs w:val="18"/>
                <w:u w:val="single"/>
              </w:rPr>
              <w:t>val.</w:t>
            </w:r>
            <w:r w:rsidRPr="005E534C">
              <w:rPr>
                <w:b/>
                <w:sz w:val="18"/>
                <w:szCs w:val="18"/>
              </w:rPr>
              <w:t>, min.</w:t>
            </w:r>
          </w:p>
          <w:p w14:paraId="68F2C0ED" w14:textId="77777777" w:rsidR="00C37E83" w:rsidRPr="005E534C" w:rsidRDefault="00C37E83" w:rsidP="00421B31">
            <w:pPr>
              <w:jc w:val="center"/>
              <w:rPr>
                <w:b/>
                <w:sz w:val="18"/>
                <w:szCs w:val="18"/>
              </w:rPr>
            </w:pPr>
            <w:r w:rsidRPr="005E534C">
              <w:rPr>
                <w:b/>
                <w:sz w:val="18"/>
                <w:szCs w:val="18"/>
              </w:rPr>
              <w:t>(kas reikalinga, pabraukti)</w:t>
            </w:r>
          </w:p>
        </w:tc>
        <w:tc>
          <w:tcPr>
            <w:tcW w:w="983" w:type="pct"/>
            <w:gridSpan w:val="2"/>
            <w:tcBorders>
              <w:top w:val="single" w:sz="4" w:space="0" w:color="auto"/>
              <w:left w:val="single" w:sz="4" w:space="0" w:color="auto"/>
              <w:bottom w:val="single" w:sz="4" w:space="0" w:color="auto"/>
              <w:right w:val="single" w:sz="4" w:space="0" w:color="auto"/>
            </w:tcBorders>
            <w:vAlign w:val="center"/>
          </w:tcPr>
          <w:p w14:paraId="43E0256E" w14:textId="77777777" w:rsidR="00C37E83" w:rsidRPr="005E534C" w:rsidRDefault="00C37E83" w:rsidP="00421B31">
            <w:pPr>
              <w:jc w:val="center"/>
              <w:rPr>
                <w:b/>
                <w:sz w:val="18"/>
                <w:szCs w:val="18"/>
              </w:rPr>
            </w:pPr>
            <w:r w:rsidRPr="005E534C">
              <w:rPr>
                <w:b/>
                <w:sz w:val="18"/>
                <w:szCs w:val="18"/>
              </w:rPr>
              <w:t>teršalas</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0908C4EE" w14:textId="77777777" w:rsidR="00C37E83" w:rsidRPr="005E534C" w:rsidRDefault="00C37E83" w:rsidP="00421B31">
            <w:pPr>
              <w:jc w:val="center"/>
              <w:rPr>
                <w:b/>
                <w:sz w:val="18"/>
                <w:szCs w:val="18"/>
              </w:rPr>
            </w:pPr>
            <w:r w:rsidRPr="005E534C">
              <w:rPr>
                <w:b/>
                <w:sz w:val="18"/>
                <w:szCs w:val="18"/>
              </w:rPr>
              <w:t>teršalų koncentracija išmetamosiose dujose, mg/Nm</w:t>
            </w:r>
            <w:r w:rsidRPr="005E534C">
              <w:rPr>
                <w:b/>
                <w:sz w:val="18"/>
                <w:szCs w:val="18"/>
                <w:vertAlign w:val="superscript"/>
              </w:rPr>
              <w:t>3</w:t>
            </w:r>
          </w:p>
        </w:tc>
        <w:tc>
          <w:tcPr>
            <w:tcW w:w="767" w:type="pct"/>
            <w:vMerge/>
            <w:tcBorders>
              <w:top w:val="single" w:sz="4" w:space="0" w:color="auto"/>
              <w:left w:val="single" w:sz="4" w:space="0" w:color="auto"/>
              <w:bottom w:val="single" w:sz="4" w:space="0" w:color="auto"/>
              <w:right w:val="single" w:sz="4" w:space="0" w:color="auto"/>
            </w:tcBorders>
            <w:vAlign w:val="center"/>
          </w:tcPr>
          <w:p w14:paraId="30779B61" w14:textId="77777777" w:rsidR="00C37E83" w:rsidRPr="005E534C" w:rsidRDefault="00C37E83" w:rsidP="00421B31">
            <w:pPr>
              <w:jc w:val="center"/>
              <w:rPr>
                <w:b/>
                <w:sz w:val="18"/>
                <w:szCs w:val="18"/>
              </w:rPr>
            </w:pPr>
          </w:p>
        </w:tc>
      </w:tr>
      <w:tr w:rsidR="00C37E83" w:rsidRPr="005E534C" w14:paraId="149CC134" w14:textId="77777777" w:rsidTr="00FF3833">
        <w:trPr>
          <w:cantSplit/>
        </w:trPr>
        <w:tc>
          <w:tcPr>
            <w:tcW w:w="637" w:type="pct"/>
            <w:vMerge/>
            <w:tcBorders>
              <w:top w:val="single" w:sz="4" w:space="0" w:color="auto"/>
              <w:left w:val="single" w:sz="4" w:space="0" w:color="auto"/>
              <w:bottom w:val="single" w:sz="4" w:space="0" w:color="auto"/>
              <w:right w:val="single" w:sz="4" w:space="0" w:color="auto"/>
            </w:tcBorders>
            <w:vAlign w:val="center"/>
          </w:tcPr>
          <w:p w14:paraId="032C708A" w14:textId="77777777" w:rsidR="00C37E83" w:rsidRPr="005E534C" w:rsidRDefault="00C37E83" w:rsidP="00421B31">
            <w:pPr>
              <w:jc w:val="center"/>
              <w:rPr>
                <w:b/>
                <w:sz w:val="18"/>
                <w:szCs w:val="18"/>
              </w:rPr>
            </w:pPr>
          </w:p>
        </w:tc>
        <w:tc>
          <w:tcPr>
            <w:tcW w:w="1537" w:type="pct"/>
            <w:vMerge/>
            <w:tcBorders>
              <w:top w:val="single" w:sz="4" w:space="0" w:color="auto"/>
              <w:left w:val="single" w:sz="4" w:space="0" w:color="auto"/>
              <w:bottom w:val="single" w:sz="4" w:space="0" w:color="auto"/>
              <w:right w:val="single" w:sz="4" w:space="0" w:color="auto"/>
            </w:tcBorders>
            <w:vAlign w:val="center"/>
          </w:tcPr>
          <w:p w14:paraId="5AE60EE9" w14:textId="77777777" w:rsidR="00C37E83" w:rsidRPr="005E534C" w:rsidRDefault="00C37E83" w:rsidP="00421B31">
            <w:pPr>
              <w:jc w:val="center"/>
              <w:rPr>
                <w:b/>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46D6E400" w14:textId="77777777" w:rsidR="00C37E83" w:rsidRPr="005E534C" w:rsidRDefault="00C37E83" w:rsidP="00421B31">
            <w:pPr>
              <w:jc w:val="center"/>
              <w:rPr>
                <w:b/>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3CF5BF4C" w14:textId="77777777" w:rsidR="00C37E83" w:rsidRPr="005E534C" w:rsidRDefault="00C37E83" w:rsidP="00421B31">
            <w:pPr>
              <w:jc w:val="center"/>
              <w:rPr>
                <w:b/>
                <w:sz w:val="18"/>
                <w:szCs w:val="18"/>
              </w:rPr>
            </w:pPr>
            <w:r w:rsidRPr="005E534C">
              <w:rPr>
                <w:b/>
                <w:sz w:val="18"/>
                <w:szCs w:val="18"/>
              </w:rPr>
              <w:t>pavadinimas</w:t>
            </w:r>
          </w:p>
        </w:tc>
        <w:tc>
          <w:tcPr>
            <w:tcW w:w="282" w:type="pct"/>
            <w:tcBorders>
              <w:top w:val="single" w:sz="4" w:space="0" w:color="auto"/>
              <w:left w:val="single" w:sz="4" w:space="0" w:color="auto"/>
              <w:bottom w:val="single" w:sz="4" w:space="0" w:color="auto"/>
              <w:right w:val="single" w:sz="4" w:space="0" w:color="auto"/>
            </w:tcBorders>
            <w:vAlign w:val="center"/>
          </w:tcPr>
          <w:p w14:paraId="3AB8A4A5" w14:textId="77777777" w:rsidR="00C37E83" w:rsidRPr="005E534C" w:rsidRDefault="00C37E83" w:rsidP="00421B31">
            <w:pPr>
              <w:jc w:val="center"/>
              <w:rPr>
                <w:b/>
                <w:sz w:val="18"/>
                <w:szCs w:val="18"/>
              </w:rPr>
            </w:pPr>
            <w:r w:rsidRPr="005E534C">
              <w:rPr>
                <w:b/>
                <w:sz w:val="18"/>
                <w:szCs w:val="18"/>
              </w:rPr>
              <w:t>kodas</w:t>
            </w:r>
          </w:p>
        </w:tc>
        <w:tc>
          <w:tcPr>
            <w:tcW w:w="515" w:type="pct"/>
            <w:vMerge/>
            <w:tcBorders>
              <w:top w:val="single" w:sz="4" w:space="0" w:color="auto"/>
              <w:left w:val="single" w:sz="4" w:space="0" w:color="auto"/>
              <w:bottom w:val="single" w:sz="4" w:space="0" w:color="auto"/>
              <w:right w:val="single" w:sz="4" w:space="0" w:color="auto"/>
            </w:tcBorders>
            <w:vAlign w:val="center"/>
          </w:tcPr>
          <w:p w14:paraId="58912635" w14:textId="77777777" w:rsidR="00C37E83" w:rsidRPr="005E534C" w:rsidRDefault="00C37E83" w:rsidP="00421B31">
            <w:pPr>
              <w:jc w:val="center"/>
              <w:rPr>
                <w:b/>
                <w:sz w:val="18"/>
                <w:szCs w:val="18"/>
              </w:rPr>
            </w:pPr>
          </w:p>
        </w:tc>
        <w:tc>
          <w:tcPr>
            <w:tcW w:w="767" w:type="pct"/>
            <w:vMerge/>
            <w:tcBorders>
              <w:top w:val="single" w:sz="4" w:space="0" w:color="auto"/>
              <w:left w:val="single" w:sz="4" w:space="0" w:color="auto"/>
              <w:bottom w:val="single" w:sz="4" w:space="0" w:color="auto"/>
              <w:right w:val="single" w:sz="4" w:space="0" w:color="auto"/>
            </w:tcBorders>
            <w:vAlign w:val="center"/>
          </w:tcPr>
          <w:p w14:paraId="5373980B" w14:textId="77777777" w:rsidR="00C37E83" w:rsidRPr="005E534C" w:rsidRDefault="00C37E83" w:rsidP="00421B31">
            <w:pPr>
              <w:jc w:val="center"/>
              <w:rPr>
                <w:b/>
                <w:sz w:val="18"/>
                <w:szCs w:val="18"/>
              </w:rPr>
            </w:pPr>
          </w:p>
        </w:tc>
      </w:tr>
      <w:tr w:rsidR="00C37E83" w:rsidRPr="005E534C" w14:paraId="587926BD" w14:textId="77777777" w:rsidTr="00FF3833">
        <w:tc>
          <w:tcPr>
            <w:tcW w:w="637" w:type="pct"/>
            <w:tcBorders>
              <w:top w:val="single" w:sz="4" w:space="0" w:color="auto"/>
              <w:left w:val="single" w:sz="4" w:space="0" w:color="auto"/>
              <w:bottom w:val="single" w:sz="4" w:space="0" w:color="auto"/>
              <w:right w:val="single" w:sz="4" w:space="0" w:color="auto"/>
            </w:tcBorders>
            <w:vAlign w:val="center"/>
          </w:tcPr>
          <w:p w14:paraId="5CACAE3F" w14:textId="77777777" w:rsidR="00C37E83" w:rsidRPr="005E534C" w:rsidRDefault="00C37E83" w:rsidP="00421B31">
            <w:pPr>
              <w:jc w:val="center"/>
              <w:rPr>
                <w:b/>
                <w:sz w:val="18"/>
                <w:szCs w:val="18"/>
              </w:rPr>
            </w:pPr>
            <w:r w:rsidRPr="005E534C">
              <w:rPr>
                <w:b/>
                <w:sz w:val="18"/>
                <w:szCs w:val="18"/>
              </w:rPr>
              <w:t>1</w:t>
            </w:r>
          </w:p>
        </w:tc>
        <w:tc>
          <w:tcPr>
            <w:tcW w:w="1537" w:type="pct"/>
            <w:tcBorders>
              <w:top w:val="single" w:sz="4" w:space="0" w:color="auto"/>
              <w:left w:val="single" w:sz="4" w:space="0" w:color="auto"/>
              <w:bottom w:val="single" w:sz="4" w:space="0" w:color="auto"/>
              <w:right w:val="single" w:sz="4" w:space="0" w:color="auto"/>
            </w:tcBorders>
            <w:vAlign w:val="center"/>
          </w:tcPr>
          <w:p w14:paraId="67A5963A" w14:textId="77777777" w:rsidR="00C37E83" w:rsidRPr="005E534C" w:rsidRDefault="00C37E83" w:rsidP="00421B31">
            <w:pPr>
              <w:jc w:val="center"/>
              <w:rPr>
                <w:b/>
                <w:sz w:val="18"/>
                <w:szCs w:val="18"/>
              </w:rPr>
            </w:pPr>
            <w:r w:rsidRPr="005E534C">
              <w:rPr>
                <w:b/>
                <w:sz w:val="18"/>
                <w:szCs w:val="18"/>
              </w:rPr>
              <w:t>2</w:t>
            </w:r>
          </w:p>
        </w:tc>
        <w:tc>
          <w:tcPr>
            <w:tcW w:w="561" w:type="pct"/>
            <w:tcBorders>
              <w:top w:val="single" w:sz="4" w:space="0" w:color="auto"/>
              <w:left w:val="single" w:sz="4" w:space="0" w:color="auto"/>
              <w:bottom w:val="single" w:sz="4" w:space="0" w:color="auto"/>
              <w:right w:val="single" w:sz="4" w:space="0" w:color="auto"/>
            </w:tcBorders>
            <w:vAlign w:val="center"/>
          </w:tcPr>
          <w:p w14:paraId="56812C20" w14:textId="77777777" w:rsidR="00C37E83" w:rsidRPr="005E534C" w:rsidRDefault="00C37E83" w:rsidP="00421B31">
            <w:pPr>
              <w:jc w:val="center"/>
              <w:rPr>
                <w:b/>
                <w:sz w:val="18"/>
                <w:szCs w:val="18"/>
              </w:rPr>
            </w:pPr>
            <w:r w:rsidRPr="005E534C">
              <w:rPr>
                <w:b/>
                <w:sz w:val="18"/>
                <w:szCs w:val="18"/>
              </w:rPr>
              <w:t>3</w:t>
            </w:r>
          </w:p>
        </w:tc>
        <w:tc>
          <w:tcPr>
            <w:tcW w:w="701" w:type="pct"/>
            <w:tcBorders>
              <w:top w:val="single" w:sz="4" w:space="0" w:color="auto"/>
              <w:left w:val="single" w:sz="4" w:space="0" w:color="auto"/>
              <w:bottom w:val="single" w:sz="4" w:space="0" w:color="auto"/>
              <w:right w:val="single" w:sz="4" w:space="0" w:color="auto"/>
            </w:tcBorders>
            <w:vAlign w:val="center"/>
          </w:tcPr>
          <w:p w14:paraId="3486A789" w14:textId="77777777" w:rsidR="00C37E83" w:rsidRPr="005E534C" w:rsidRDefault="00C37E83" w:rsidP="00421B31">
            <w:pPr>
              <w:jc w:val="center"/>
              <w:rPr>
                <w:b/>
                <w:sz w:val="18"/>
                <w:szCs w:val="18"/>
              </w:rPr>
            </w:pPr>
            <w:r w:rsidRPr="005E534C">
              <w:rPr>
                <w:b/>
                <w:sz w:val="18"/>
                <w:szCs w:val="18"/>
              </w:rPr>
              <w:t>4</w:t>
            </w:r>
          </w:p>
        </w:tc>
        <w:tc>
          <w:tcPr>
            <w:tcW w:w="282" w:type="pct"/>
            <w:tcBorders>
              <w:top w:val="single" w:sz="4" w:space="0" w:color="auto"/>
              <w:left w:val="single" w:sz="4" w:space="0" w:color="auto"/>
              <w:bottom w:val="single" w:sz="4" w:space="0" w:color="auto"/>
              <w:right w:val="single" w:sz="4" w:space="0" w:color="auto"/>
            </w:tcBorders>
            <w:vAlign w:val="center"/>
          </w:tcPr>
          <w:p w14:paraId="2CD5F96E" w14:textId="77777777" w:rsidR="00C37E83" w:rsidRPr="005E534C" w:rsidRDefault="00C37E83" w:rsidP="00421B31">
            <w:pPr>
              <w:jc w:val="center"/>
              <w:rPr>
                <w:b/>
                <w:sz w:val="18"/>
                <w:szCs w:val="18"/>
              </w:rPr>
            </w:pPr>
            <w:r w:rsidRPr="005E534C">
              <w:rPr>
                <w:b/>
                <w:sz w:val="18"/>
                <w:szCs w:val="18"/>
              </w:rPr>
              <w:t>5</w:t>
            </w:r>
          </w:p>
        </w:tc>
        <w:tc>
          <w:tcPr>
            <w:tcW w:w="515" w:type="pct"/>
            <w:tcBorders>
              <w:top w:val="single" w:sz="4" w:space="0" w:color="auto"/>
              <w:left w:val="single" w:sz="4" w:space="0" w:color="auto"/>
              <w:bottom w:val="single" w:sz="4" w:space="0" w:color="auto"/>
              <w:right w:val="single" w:sz="4" w:space="0" w:color="auto"/>
            </w:tcBorders>
            <w:vAlign w:val="center"/>
          </w:tcPr>
          <w:p w14:paraId="27CEAF74" w14:textId="77777777" w:rsidR="00C37E83" w:rsidRPr="005E534C" w:rsidRDefault="00C37E83" w:rsidP="00421B31">
            <w:pPr>
              <w:jc w:val="center"/>
              <w:rPr>
                <w:b/>
                <w:sz w:val="18"/>
                <w:szCs w:val="18"/>
              </w:rPr>
            </w:pPr>
            <w:r w:rsidRPr="005E534C">
              <w:rPr>
                <w:b/>
                <w:sz w:val="18"/>
                <w:szCs w:val="18"/>
              </w:rPr>
              <w:t>6</w:t>
            </w:r>
          </w:p>
        </w:tc>
        <w:tc>
          <w:tcPr>
            <w:tcW w:w="767" w:type="pct"/>
            <w:tcBorders>
              <w:top w:val="single" w:sz="4" w:space="0" w:color="auto"/>
              <w:left w:val="single" w:sz="4" w:space="0" w:color="auto"/>
              <w:bottom w:val="single" w:sz="4" w:space="0" w:color="auto"/>
              <w:right w:val="single" w:sz="4" w:space="0" w:color="auto"/>
            </w:tcBorders>
            <w:vAlign w:val="center"/>
          </w:tcPr>
          <w:p w14:paraId="3F2DBB59" w14:textId="77777777" w:rsidR="00C37E83" w:rsidRPr="005E534C" w:rsidRDefault="00C37E83" w:rsidP="00421B31">
            <w:pPr>
              <w:jc w:val="center"/>
              <w:rPr>
                <w:b/>
                <w:sz w:val="18"/>
                <w:szCs w:val="18"/>
              </w:rPr>
            </w:pPr>
            <w:r w:rsidRPr="005E534C">
              <w:rPr>
                <w:b/>
                <w:sz w:val="18"/>
                <w:szCs w:val="18"/>
              </w:rPr>
              <w:t>7</w:t>
            </w:r>
          </w:p>
        </w:tc>
      </w:tr>
      <w:tr w:rsidR="00C37E83" w:rsidRPr="005E534C" w14:paraId="7560592C" w14:textId="77777777" w:rsidTr="00FF3833">
        <w:trPr>
          <w:trHeight w:val="299"/>
        </w:trPr>
        <w:tc>
          <w:tcPr>
            <w:tcW w:w="637" w:type="pct"/>
            <w:vMerge w:val="restart"/>
            <w:tcBorders>
              <w:top w:val="single" w:sz="4" w:space="0" w:color="auto"/>
              <w:left w:val="single" w:sz="4" w:space="0" w:color="auto"/>
              <w:right w:val="single" w:sz="4" w:space="0" w:color="auto"/>
            </w:tcBorders>
            <w:vAlign w:val="center"/>
          </w:tcPr>
          <w:p w14:paraId="3ACFFF98" w14:textId="77777777" w:rsidR="00C37E83" w:rsidRPr="005E534C" w:rsidRDefault="00C37E83" w:rsidP="00421B31">
            <w:pPr>
              <w:jc w:val="center"/>
              <w:rPr>
                <w:sz w:val="18"/>
                <w:szCs w:val="18"/>
              </w:rPr>
            </w:pPr>
            <w:r w:rsidRPr="005E534C">
              <w:rPr>
                <w:sz w:val="18"/>
                <w:szCs w:val="18"/>
              </w:rPr>
              <w:t>001</w:t>
            </w:r>
          </w:p>
          <w:p w14:paraId="588D4960" w14:textId="77777777" w:rsidR="00C37E83" w:rsidRPr="005E534C" w:rsidRDefault="00C37E83" w:rsidP="00421B31">
            <w:pPr>
              <w:jc w:val="center"/>
              <w:rPr>
                <w:sz w:val="18"/>
                <w:szCs w:val="18"/>
              </w:rPr>
            </w:pPr>
            <w:r w:rsidRPr="005E534C">
              <w:rPr>
                <w:sz w:val="18"/>
                <w:szCs w:val="18"/>
              </w:rPr>
              <w:t>(Pagrindinis korpusas)</w:t>
            </w:r>
          </w:p>
        </w:tc>
        <w:tc>
          <w:tcPr>
            <w:tcW w:w="1537" w:type="pct"/>
            <w:vMerge w:val="restart"/>
            <w:tcBorders>
              <w:top w:val="single" w:sz="4" w:space="0" w:color="auto"/>
              <w:left w:val="single" w:sz="4" w:space="0" w:color="auto"/>
              <w:right w:val="single" w:sz="4" w:space="0" w:color="auto"/>
            </w:tcBorders>
            <w:vAlign w:val="center"/>
          </w:tcPr>
          <w:p w14:paraId="3F44DBF0" w14:textId="77777777" w:rsidR="00C37E83" w:rsidRPr="005E534C" w:rsidRDefault="00C37E83" w:rsidP="00421B31">
            <w:pPr>
              <w:jc w:val="both"/>
              <w:rPr>
                <w:sz w:val="18"/>
                <w:szCs w:val="18"/>
              </w:rPr>
            </w:pPr>
            <w:r w:rsidRPr="005E534C">
              <w:rPr>
                <w:sz w:val="18"/>
                <w:szCs w:val="18"/>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5E534C">
              <w:rPr>
                <w:i/>
                <w:sz w:val="18"/>
                <w:szCs w:val="18"/>
              </w:rPr>
              <w:t>deginant  dujas</w:t>
            </w:r>
          </w:p>
        </w:tc>
        <w:tc>
          <w:tcPr>
            <w:tcW w:w="561" w:type="pct"/>
            <w:vMerge w:val="restart"/>
            <w:tcBorders>
              <w:top w:val="single" w:sz="4" w:space="0" w:color="auto"/>
              <w:left w:val="single" w:sz="4" w:space="0" w:color="auto"/>
              <w:right w:val="single" w:sz="4" w:space="0" w:color="auto"/>
            </w:tcBorders>
            <w:vAlign w:val="center"/>
          </w:tcPr>
          <w:p w14:paraId="4FB66DE3" w14:textId="77777777" w:rsidR="00C37E83" w:rsidRPr="005E534C" w:rsidRDefault="00C37E83" w:rsidP="00421B31">
            <w:pPr>
              <w:jc w:val="center"/>
              <w:rPr>
                <w:sz w:val="18"/>
                <w:szCs w:val="18"/>
              </w:rPr>
            </w:pPr>
            <w:r w:rsidRPr="005E534C">
              <w:rPr>
                <w:sz w:val="18"/>
                <w:szCs w:val="18"/>
              </w:rPr>
              <w:t>120</w:t>
            </w:r>
          </w:p>
        </w:tc>
        <w:tc>
          <w:tcPr>
            <w:tcW w:w="701" w:type="pct"/>
            <w:tcBorders>
              <w:top w:val="single" w:sz="4" w:space="0" w:color="auto"/>
              <w:left w:val="single" w:sz="4" w:space="0" w:color="auto"/>
              <w:bottom w:val="single" w:sz="4" w:space="0" w:color="auto"/>
              <w:right w:val="single" w:sz="4" w:space="0" w:color="auto"/>
            </w:tcBorders>
            <w:vAlign w:val="center"/>
          </w:tcPr>
          <w:p w14:paraId="24A2864B" w14:textId="77777777" w:rsidR="00C37E83" w:rsidRPr="005E534C" w:rsidRDefault="00C37E83" w:rsidP="00190846">
            <w:pPr>
              <w:jc w:val="center"/>
              <w:rPr>
                <w:sz w:val="18"/>
                <w:szCs w:val="18"/>
              </w:rPr>
            </w:pPr>
            <w:r w:rsidRPr="005E534C">
              <w:rPr>
                <w:sz w:val="18"/>
                <w:szCs w:val="18"/>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0A06A325"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177</w:t>
            </w:r>
          </w:p>
        </w:tc>
        <w:tc>
          <w:tcPr>
            <w:tcW w:w="515" w:type="pct"/>
            <w:tcBorders>
              <w:top w:val="single" w:sz="4" w:space="0" w:color="auto"/>
              <w:left w:val="single" w:sz="4" w:space="0" w:color="auto"/>
              <w:bottom w:val="single" w:sz="4" w:space="0" w:color="auto"/>
              <w:right w:val="single" w:sz="4" w:space="0" w:color="auto"/>
            </w:tcBorders>
            <w:vAlign w:val="center"/>
          </w:tcPr>
          <w:p w14:paraId="3BAD8940"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500</w:t>
            </w:r>
          </w:p>
        </w:tc>
        <w:tc>
          <w:tcPr>
            <w:tcW w:w="767" w:type="pct"/>
            <w:vMerge w:val="restart"/>
            <w:tcBorders>
              <w:top w:val="single" w:sz="4" w:space="0" w:color="auto"/>
              <w:left w:val="single" w:sz="4" w:space="0" w:color="auto"/>
              <w:right w:val="single" w:sz="4" w:space="0" w:color="auto"/>
            </w:tcBorders>
            <w:vAlign w:val="center"/>
          </w:tcPr>
          <w:p w14:paraId="0B7728AE" w14:textId="77777777" w:rsidR="00C37E83" w:rsidRPr="005E534C" w:rsidRDefault="00C37E83" w:rsidP="00421B31">
            <w:pPr>
              <w:jc w:val="center"/>
              <w:rPr>
                <w:sz w:val="18"/>
                <w:szCs w:val="18"/>
              </w:rPr>
            </w:pPr>
            <w:r w:rsidRPr="005E534C">
              <w:rPr>
                <w:sz w:val="18"/>
                <w:szCs w:val="18"/>
              </w:rPr>
              <w:t>Periodiškumo iš anksto nustatyti negalima. Neatitiktiniai teršalų išmetimai gali įvykti priklausomai nuo šilumos ir elektros energijos poreikio bei deginamo skystojo kuro kiekio ir kokybės</w:t>
            </w:r>
          </w:p>
        </w:tc>
      </w:tr>
      <w:tr w:rsidR="00C37E83" w:rsidRPr="005E534C" w14:paraId="7627ED1D" w14:textId="77777777" w:rsidTr="00FF3833">
        <w:trPr>
          <w:trHeight w:val="275"/>
        </w:trPr>
        <w:tc>
          <w:tcPr>
            <w:tcW w:w="637" w:type="pct"/>
            <w:vMerge/>
            <w:tcBorders>
              <w:left w:val="single" w:sz="4" w:space="0" w:color="auto"/>
              <w:right w:val="single" w:sz="4" w:space="0" w:color="auto"/>
            </w:tcBorders>
            <w:vAlign w:val="center"/>
          </w:tcPr>
          <w:p w14:paraId="0C49F582"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0C5C2DE8"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4759E12B"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5E1FF7D3" w14:textId="77777777" w:rsidR="00C37E83" w:rsidRPr="005E534C" w:rsidRDefault="00C37E83" w:rsidP="00190846">
            <w:pPr>
              <w:jc w:val="center"/>
              <w:rPr>
                <w:sz w:val="18"/>
                <w:szCs w:val="18"/>
              </w:rPr>
            </w:pPr>
            <w:r w:rsidRPr="005E534C">
              <w:rPr>
                <w:sz w:val="18"/>
                <w:szCs w:val="18"/>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0B734541"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250</w:t>
            </w:r>
          </w:p>
        </w:tc>
        <w:tc>
          <w:tcPr>
            <w:tcW w:w="515" w:type="pct"/>
            <w:tcBorders>
              <w:top w:val="single" w:sz="4" w:space="0" w:color="auto"/>
              <w:left w:val="single" w:sz="4" w:space="0" w:color="auto"/>
              <w:bottom w:val="single" w:sz="4" w:space="0" w:color="auto"/>
              <w:right w:val="single" w:sz="4" w:space="0" w:color="auto"/>
            </w:tcBorders>
            <w:vAlign w:val="center"/>
          </w:tcPr>
          <w:p w14:paraId="60347BCB"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700</w:t>
            </w:r>
          </w:p>
        </w:tc>
        <w:tc>
          <w:tcPr>
            <w:tcW w:w="767" w:type="pct"/>
            <w:vMerge/>
            <w:tcBorders>
              <w:left w:val="single" w:sz="4" w:space="0" w:color="auto"/>
              <w:right w:val="single" w:sz="4" w:space="0" w:color="auto"/>
            </w:tcBorders>
            <w:vAlign w:val="center"/>
          </w:tcPr>
          <w:p w14:paraId="587E08E4" w14:textId="77777777" w:rsidR="00C37E83" w:rsidRPr="005E534C" w:rsidRDefault="00C37E83" w:rsidP="00421B31">
            <w:pPr>
              <w:jc w:val="center"/>
              <w:rPr>
                <w:sz w:val="18"/>
                <w:szCs w:val="18"/>
              </w:rPr>
            </w:pPr>
          </w:p>
        </w:tc>
      </w:tr>
      <w:tr w:rsidR="00C37E83" w:rsidRPr="005E534C" w14:paraId="4A7BE9CF" w14:textId="77777777" w:rsidTr="00FF3833">
        <w:trPr>
          <w:trHeight w:val="266"/>
        </w:trPr>
        <w:tc>
          <w:tcPr>
            <w:tcW w:w="637" w:type="pct"/>
            <w:vMerge/>
            <w:tcBorders>
              <w:left w:val="single" w:sz="4" w:space="0" w:color="auto"/>
              <w:right w:val="single" w:sz="4" w:space="0" w:color="auto"/>
            </w:tcBorders>
            <w:vAlign w:val="center"/>
          </w:tcPr>
          <w:p w14:paraId="74C06D04"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1523197C"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7E95543A"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41CD3F63" w14:textId="77777777" w:rsidR="00C37E83" w:rsidRPr="005E534C" w:rsidRDefault="00C37E83" w:rsidP="00190846">
            <w:pPr>
              <w:jc w:val="center"/>
              <w:rPr>
                <w:sz w:val="18"/>
                <w:szCs w:val="18"/>
              </w:rPr>
            </w:pPr>
            <w:r w:rsidRPr="005E534C">
              <w:rPr>
                <w:sz w:val="18"/>
                <w:szCs w:val="18"/>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7A059ECA"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44A9A5D1"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70</w:t>
            </w:r>
          </w:p>
        </w:tc>
        <w:tc>
          <w:tcPr>
            <w:tcW w:w="767" w:type="pct"/>
            <w:vMerge/>
            <w:tcBorders>
              <w:left w:val="single" w:sz="4" w:space="0" w:color="auto"/>
              <w:right w:val="single" w:sz="4" w:space="0" w:color="auto"/>
            </w:tcBorders>
            <w:vAlign w:val="center"/>
          </w:tcPr>
          <w:p w14:paraId="3B4B1546" w14:textId="77777777" w:rsidR="00C37E83" w:rsidRPr="005E534C" w:rsidRDefault="00C37E83" w:rsidP="00421B31">
            <w:pPr>
              <w:jc w:val="center"/>
              <w:rPr>
                <w:sz w:val="18"/>
                <w:szCs w:val="18"/>
              </w:rPr>
            </w:pPr>
          </w:p>
        </w:tc>
      </w:tr>
      <w:tr w:rsidR="00C37E83" w:rsidRPr="005E534C" w14:paraId="1AB64ABB" w14:textId="77777777" w:rsidTr="00FF3833">
        <w:trPr>
          <w:trHeight w:val="270"/>
        </w:trPr>
        <w:tc>
          <w:tcPr>
            <w:tcW w:w="637" w:type="pct"/>
            <w:vMerge/>
            <w:tcBorders>
              <w:left w:val="single" w:sz="4" w:space="0" w:color="auto"/>
              <w:right w:val="single" w:sz="4" w:space="0" w:color="auto"/>
            </w:tcBorders>
            <w:vAlign w:val="center"/>
          </w:tcPr>
          <w:p w14:paraId="0EC579B4"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48DA9727"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04E585D1"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744B63D0" w14:textId="77777777" w:rsidR="00C37E83" w:rsidRPr="005E534C" w:rsidRDefault="00C37E83" w:rsidP="00190846">
            <w:pPr>
              <w:jc w:val="center"/>
              <w:rPr>
                <w:sz w:val="18"/>
                <w:szCs w:val="18"/>
              </w:rPr>
            </w:pPr>
            <w:r w:rsidRPr="005E534C">
              <w:rPr>
                <w:sz w:val="18"/>
                <w:szCs w:val="18"/>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0B4107F2"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58DA793F"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30</w:t>
            </w:r>
          </w:p>
        </w:tc>
        <w:tc>
          <w:tcPr>
            <w:tcW w:w="767" w:type="pct"/>
            <w:vMerge/>
            <w:tcBorders>
              <w:left w:val="single" w:sz="4" w:space="0" w:color="auto"/>
              <w:right w:val="single" w:sz="4" w:space="0" w:color="auto"/>
            </w:tcBorders>
            <w:vAlign w:val="center"/>
          </w:tcPr>
          <w:p w14:paraId="506A57C7" w14:textId="77777777" w:rsidR="00C37E83" w:rsidRPr="005E534C" w:rsidRDefault="00C37E83" w:rsidP="00421B31">
            <w:pPr>
              <w:jc w:val="center"/>
              <w:rPr>
                <w:sz w:val="18"/>
                <w:szCs w:val="18"/>
              </w:rPr>
            </w:pPr>
          </w:p>
        </w:tc>
      </w:tr>
      <w:tr w:rsidR="00C37E83" w:rsidRPr="005E534C" w14:paraId="70EF5E19" w14:textId="77777777" w:rsidTr="00FF3833">
        <w:trPr>
          <w:trHeight w:val="391"/>
        </w:trPr>
        <w:tc>
          <w:tcPr>
            <w:tcW w:w="637" w:type="pct"/>
            <w:vMerge/>
            <w:tcBorders>
              <w:left w:val="single" w:sz="4" w:space="0" w:color="auto"/>
              <w:right w:val="single" w:sz="4" w:space="0" w:color="auto"/>
            </w:tcBorders>
            <w:vAlign w:val="center"/>
          </w:tcPr>
          <w:p w14:paraId="5E5DAED0" w14:textId="77777777" w:rsidR="00C37E83" w:rsidRPr="005E534C" w:rsidRDefault="00C37E83" w:rsidP="00421B31">
            <w:pPr>
              <w:jc w:val="center"/>
              <w:rPr>
                <w:sz w:val="18"/>
                <w:szCs w:val="18"/>
              </w:rPr>
            </w:pPr>
          </w:p>
        </w:tc>
        <w:tc>
          <w:tcPr>
            <w:tcW w:w="1537" w:type="pct"/>
            <w:vMerge w:val="restart"/>
            <w:tcBorders>
              <w:top w:val="single" w:sz="4" w:space="0" w:color="auto"/>
              <w:left w:val="single" w:sz="4" w:space="0" w:color="auto"/>
              <w:right w:val="single" w:sz="4" w:space="0" w:color="auto"/>
            </w:tcBorders>
            <w:vAlign w:val="center"/>
          </w:tcPr>
          <w:p w14:paraId="4B085B52" w14:textId="77777777" w:rsidR="00C37E83" w:rsidRPr="005E534C" w:rsidRDefault="00C37E83" w:rsidP="00421B31">
            <w:pPr>
              <w:jc w:val="both"/>
              <w:rPr>
                <w:sz w:val="18"/>
                <w:szCs w:val="18"/>
              </w:rPr>
            </w:pPr>
            <w:r w:rsidRPr="005E534C">
              <w:rPr>
                <w:sz w:val="18"/>
                <w:szCs w:val="18"/>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5E534C">
              <w:rPr>
                <w:i/>
                <w:sz w:val="18"/>
                <w:szCs w:val="18"/>
              </w:rPr>
              <w:t>deginant skystąjį kurą arba skystojo kuro ir dujų mišinį</w:t>
            </w:r>
          </w:p>
        </w:tc>
        <w:tc>
          <w:tcPr>
            <w:tcW w:w="561" w:type="pct"/>
            <w:vMerge/>
            <w:tcBorders>
              <w:left w:val="single" w:sz="4" w:space="0" w:color="auto"/>
              <w:right w:val="single" w:sz="4" w:space="0" w:color="auto"/>
            </w:tcBorders>
            <w:vAlign w:val="center"/>
          </w:tcPr>
          <w:p w14:paraId="1AA43900"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292B712B" w14:textId="77777777" w:rsidR="00C37E83" w:rsidRPr="005E534C" w:rsidRDefault="00C37E83" w:rsidP="00190846">
            <w:pPr>
              <w:jc w:val="center"/>
              <w:rPr>
                <w:sz w:val="18"/>
                <w:szCs w:val="18"/>
              </w:rPr>
            </w:pPr>
            <w:r w:rsidRPr="005E534C">
              <w:rPr>
                <w:sz w:val="18"/>
                <w:szCs w:val="18"/>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02A152FF"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177</w:t>
            </w:r>
          </w:p>
        </w:tc>
        <w:tc>
          <w:tcPr>
            <w:tcW w:w="515" w:type="pct"/>
            <w:tcBorders>
              <w:top w:val="single" w:sz="4" w:space="0" w:color="auto"/>
              <w:left w:val="single" w:sz="4" w:space="0" w:color="auto"/>
              <w:bottom w:val="single" w:sz="4" w:space="0" w:color="auto"/>
              <w:right w:val="single" w:sz="4" w:space="0" w:color="auto"/>
            </w:tcBorders>
            <w:vAlign w:val="center"/>
          </w:tcPr>
          <w:p w14:paraId="01F9A1FC"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700</w:t>
            </w:r>
          </w:p>
        </w:tc>
        <w:tc>
          <w:tcPr>
            <w:tcW w:w="767" w:type="pct"/>
            <w:vMerge w:val="restart"/>
            <w:tcBorders>
              <w:top w:val="single" w:sz="4" w:space="0" w:color="auto"/>
              <w:left w:val="single" w:sz="4" w:space="0" w:color="auto"/>
              <w:right w:val="single" w:sz="4" w:space="0" w:color="auto"/>
            </w:tcBorders>
            <w:vAlign w:val="center"/>
          </w:tcPr>
          <w:p w14:paraId="60C7ED81" w14:textId="77777777" w:rsidR="00C37E83" w:rsidRPr="005E534C" w:rsidRDefault="00C37E83" w:rsidP="00421B31">
            <w:pPr>
              <w:jc w:val="center"/>
              <w:rPr>
                <w:sz w:val="18"/>
                <w:szCs w:val="18"/>
              </w:rPr>
            </w:pPr>
            <w:r w:rsidRPr="005E534C">
              <w:rPr>
                <w:sz w:val="18"/>
                <w:szCs w:val="18"/>
              </w:rPr>
              <w:t>Periodiškumo iš anksto nustatyti negalima. Neatitiktiniai teršalų išmetimai gali įvykti priklausomai nuo šilumos ir elektros energijos poreikio bei deginamo skystojo kuro kiekio ir kokybės</w:t>
            </w:r>
          </w:p>
        </w:tc>
      </w:tr>
      <w:tr w:rsidR="00C37E83" w:rsidRPr="005E534C" w14:paraId="07D8D24A" w14:textId="77777777" w:rsidTr="00FF3833">
        <w:trPr>
          <w:trHeight w:val="427"/>
        </w:trPr>
        <w:tc>
          <w:tcPr>
            <w:tcW w:w="637" w:type="pct"/>
            <w:vMerge/>
            <w:tcBorders>
              <w:left w:val="single" w:sz="4" w:space="0" w:color="auto"/>
              <w:right w:val="single" w:sz="4" w:space="0" w:color="auto"/>
            </w:tcBorders>
            <w:vAlign w:val="center"/>
          </w:tcPr>
          <w:p w14:paraId="29F9E164"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724879FD"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617CD5BF"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0D20DD87" w14:textId="77777777" w:rsidR="00C37E83" w:rsidRPr="005E534C" w:rsidRDefault="00C37E83" w:rsidP="00190846">
            <w:pPr>
              <w:jc w:val="center"/>
              <w:rPr>
                <w:sz w:val="18"/>
                <w:szCs w:val="18"/>
              </w:rPr>
            </w:pPr>
            <w:r w:rsidRPr="005E534C">
              <w:rPr>
                <w:sz w:val="18"/>
                <w:szCs w:val="18"/>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40DF2F0D"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250</w:t>
            </w:r>
          </w:p>
        </w:tc>
        <w:tc>
          <w:tcPr>
            <w:tcW w:w="515" w:type="pct"/>
            <w:tcBorders>
              <w:top w:val="single" w:sz="4" w:space="0" w:color="auto"/>
              <w:left w:val="single" w:sz="4" w:space="0" w:color="auto"/>
              <w:bottom w:val="single" w:sz="4" w:space="0" w:color="auto"/>
              <w:right w:val="single" w:sz="4" w:space="0" w:color="auto"/>
            </w:tcBorders>
            <w:vAlign w:val="center"/>
          </w:tcPr>
          <w:p w14:paraId="4D1CE99A"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800</w:t>
            </w:r>
          </w:p>
        </w:tc>
        <w:tc>
          <w:tcPr>
            <w:tcW w:w="767" w:type="pct"/>
            <w:vMerge/>
            <w:tcBorders>
              <w:left w:val="single" w:sz="4" w:space="0" w:color="auto"/>
              <w:right w:val="single" w:sz="4" w:space="0" w:color="auto"/>
            </w:tcBorders>
            <w:vAlign w:val="center"/>
          </w:tcPr>
          <w:p w14:paraId="693A97A7" w14:textId="77777777" w:rsidR="00C37E83" w:rsidRPr="005E534C" w:rsidRDefault="00C37E83" w:rsidP="00421B31">
            <w:pPr>
              <w:jc w:val="center"/>
              <w:rPr>
                <w:sz w:val="18"/>
                <w:szCs w:val="18"/>
              </w:rPr>
            </w:pPr>
          </w:p>
        </w:tc>
      </w:tr>
      <w:tr w:rsidR="00C37E83" w:rsidRPr="005E534C" w14:paraId="749E1780" w14:textId="77777777" w:rsidTr="00FF3833">
        <w:trPr>
          <w:trHeight w:val="406"/>
        </w:trPr>
        <w:tc>
          <w:tcPr>
            <w:tcW w:w="637" w:type="pct"/>
            <w:vMerge/>
            <w:tcBorders>
              <w:left w:val="single" w:sz="4" w:space="0" w:color="auto"/>
              <w:right w:val="single" w:sz="4" w:space="0" w:color="auto"/>
            </w:tcBorders>
            <w:vAlign w:val="center"/>
          </w:tcPr>
          <w:p w14:paraId="24081496"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650A7EB4"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5EABB2C7"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7BF67201" w14:textId="77777777" w:rsidR="00C37E83" w:rsidRPr="005E534C" w:rsidRDefault="00C37E83" w:rsidP="00190846">
            <w:pPr>
              <w:jc w:val="center"/>
              <w:rPr>
                <w:sz w:val="18"/>
                <w:szCs w:val="18"/>
              </w:rPr>
            </w:pPr>
            <w:r w:rsidRPr="005E534C">
              <w:rPr>
                <w:sz w:val="18"/>
                <w:szCs w:val="18"/>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388077EA"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3385270C"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3900</w:t>
            </w:r>
          </w:p>
        </w:tc>
        <w:tc>
          <w:tcPr>
            <w:tcW w:w="767" w:type="pct"/>
            <w:vMerge/>
            <w:tcBorders>
              <w:left w:val="single" w:sz="4" w:space="0" w:color="auto"/>
              <w:right w:val="single" w:sz="4" w:space="0" w:color="auto"/>
            </w:tcBorders>
            <w:vAlign w:val="center"/>
          </w:tcPr>
          <w:p w14:paraId="1637C570" w14:textId="77777777" w:rsidR="00C37E83" w:rsidRPr="005E534C" w:rsidRDefault="00C37E83" w:rsidP="00421B31">
            <w:pPr>
              <w:jc w:val="center"/>
              <w:rPr>
                <w:sz w:val="18"/>
                <w:szCs w:val="18"/>
              </w:rPr>
            </w:pPr>
          </w:p>
        </w:tc>
      </w:tr>
      <w:tr w:rsidR="00C37E83" w:rsidRPr="005E534C" w14:paraId="34A09ED9" w14:textId="77777777" w:rsidTr="00FF3833">
        <w:trPr>
          <w:trHeight w:val="436"/>
        </w:trPr>
        <w:tc>
          <w:tcPr>
            <w:tcW w:w="637" w:type="pct"/>
            <w:vMerge/>
            <w:tcBorders>
              <w:left w:val="single" w:sz="4" w:space="0" w:color="auto"/>
              <w:bottom w:val="single" w:sz="4" w:space="0" w:color="auto"/>
              <w:right w:val="single" w:sz="4" w:space="0" w:color="auto"/>
            </w:tcBorders>
            <w:vAlign w:val="center"/>
          </w:tcPr>
          <w:p w14:paraId="6FF88415" w14:textId="77777777" w:rsidR="00C37E83" w:rsidRPr="005E534C" w:rsidRDefault="00C37E83" w:rsidP="00421B31">
            <w:pPr>
              <w:jc w:val="center"/>
              <w:rPr>
                <w:sz w:val="18"/>
                <w:szCs w:val="18"/>
              </w:rPr>
            </w:pPr>
          </w:p>
        </w:tc>
        <w:tc>
          <w:tcPr>
            <w:tcW w:w="1537" w:type="pct"/>
            <w:vMerge/>
            <w:tcBorders>
              <w:left w:val="single" w:sz="4" w:space="0" w:color="auto"/>
              <w:bottom w:val="single" w:sz="4" w:space="0" w:color="auto"/>
              <w:right w:val="single" w:sz="4" w:space="0" w:color="auto"/>
            </w:tcBorders>
            <w:vAlign w:val="center"/>
          </w:tcPr>
          <w:p w14:paraId="2BEFF9C3" w14:textId="77777777" w:rsidR="00C37E83" w:rsidRPr="005E534C" w:rsidRDefault="00C37E83" w:rsidP="00421B31">
            <w:pPr>
              <w:jc w:val="both"/>
              <w:rPr>
                <w:sz w:val="18"/>
                <w:szCs w:val="18"/>
              </w:rPr>
            </w:pPr>
          </w:p>
        </w:tc>
        <w:tc>
          <w:tcPr>
            <w:tcW w:w="561" w:type="pct"/>
            <w:vMerge/>
            <w:tcBorders>
              <w:left w:val="single" w:sz="4" w:space="0" w:color="auto"/>
              <w:bottom w:val="single" w:sz="4" w:space="0" w:color="auto"/>
              <w:right w:val="single" w:sz="4" w:space="0" w:color="auto"/>
            </w:tcBorders>
            <w:vAlign w:val="center"/>
          </w:tcPr>
          <w:p w14:paraId="304D897A"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299FECC8" w14:textId="77777777" w:rsidR="00C37E83" w:rsidRPr="005E534C" w:rsidRDefault="00C37E83" w:rsidP="00190846">
            <w:pPr>
              <w:jc w:val="center"/>
              <w:rPr>
                <w:sz w:val="18"/>
                <w:szCs w:val="18"/>
              </w:rPr>
            </w:pPr>
            <w:r w:rsidRPr="005E534C">
              <w:rPr>
                <w:sz w:val="18"/>
                <w:szCs w:val="18"/>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774B77DD"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254256DE"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400</w:t>
            </w:r>
          </w:p>
        </w:tc>
        <w:tc>
          <w:tcPr>
            <w:tcW w:w="767" w:type="pct"/>
            <w:vMerge/>
            <w:tcBorders>
              <w:left w:val="single" w:sz="4" w:space="0" w:color="auto"/>
              <w:bottom w:val="single" w:sz="4" w:space="0" w:color="auto"/>
              <w:right w:val="single" w:sz="4" w:space="0" w:color="auto"/>
            </w:tcBorders>
            <w:vAlign w:val="center"/>
          </w:tcPr>
          <w:p w14:paraId="7D0B469B" w14:textId="77777777" w:rsidR="00C37E83" w:rsidRPr="005E534C" w:rsidRDefault="00C37E83" w:rsidP="00421B31">
            <w:pPr>
              <w:jc w:val="center"/>
              <w:rPr>
                <w:sz w:val="18"/>
                <w:szCs w:val="18"/>
              </w:rPr>
            </w:pPr>
          </w:p>
        </w:tc>
      </w:tr>
      <w:tr w:rsidR="00C37E83" w:rsidRPr="005E534C" w14:paraId="6523D3B4" w14:textId="77777777" w:rsidTr="00FF3833">
        <w:trPr>
          <w:trHeight w:val="421"/>
        </w:trPr>
        <w:tc>
          <w:tcPr>
            <w:tcW w:w="637" w:type="pct"/>
            <w:vMerge w:val="restart"/>
            <w:tcBorders>
              <w:top w:val="single" w:sz="4" w:space="0" w:color="auto"/>
              <w:left w:val="single" w:sz="4" w:space="0" w:color="auto"/>
              <w:right w:val="single" w:sz="4" w:space="0" w:color="auto"/>
            </w:tcBorders>
            <w:vAlign w:val="center"/>
          </w:tcPr>
          <w:p w14:paraId="10FAAC19" w14:textId="77777777" w:rsidR="00C37E83" w:rsidRPr="005E534C" w:rsidRDefault="00C37E83" w:rsidP="00421B31">
            <w:pPr>
              <w:jc w:val="center"/>
              <w:rPr>
                <w:sz w:val="18"/>
                <w:szCs w:val="18"/>
              </w:rPr>
            </w:pPr>
            <w:r w:rsidRPr="005E534C">
              <w:rPr>
                <w:sz w:val="18"/>
                <w:szCs w:val="18"/>
              </w:rPr>
              <w:t>002</w:t>
            </w:r>
          </w:p>
          <w:p w14:paraId="7BA8F692" w14:textId="77777777" w:rsidR="00C37E83" w:rsidRPr="005E534C" w:rsidRDefault="00C37E83" w:rsidP="00421B31">
            <w:pPr>
              <w:jc w:val="center"/>
              <w:rPr>
                <w:sz w:val="18"/>
                <w:szCs w:val="18"/>
              </w:rPr>
            </w:pPr>
            <w:r w:rsidRPr="005E534C">
              <w:rPr>
                <w:sz w:val="18"/>
                <w:szCs w:val="18"/>
              </w:rPr>
              <w:t>(Paleidimo katilinė)</w:t>
            </w:r>
          </w:p>
        </w:tc>
        <w:tc>
          <w:tcPr>
            <w:tcW w:w="1537" w:type="pct"/>
            <w:vMerge w:val="restart"/>
            <w:tcBorders>
              <w:top w:val="single" w:sz="4" w:space="0" w:color="auto"/>
              <w:left w:val="single" w:sz="4" w:space="0" w:color="auto"/>
              <w:right w:val="single" w:sz="4" w:space="0" w:color="auto"/>
            </w:tcBorders>
            <w:vAlign w:val="center"/>
          </w:tcPr>
          <w:p w14:paraId="1C0847C9" w14:textId="77777777" w:rsidR="00C37E83" w:rsidRPr="005E534C" w:rsidRDefault="00C37E83" w:rsidP="00421B31">
            <w:pPr>
              <w:jc w:val="both"/>
              <w:rPr>
                <w:sz w:val="18"/>
                <w:szCs w:val="18"/>
              </w:rPr>
            </w:pPr>
            <w:r w:rsidRPr="005E534C">
              <w:rPr>
                <w:sz w:val="18"/>
                <w:szCs w:val="18"/>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5E534C">
              <w:rPr>
                <w:i/>
                <w:sz w:val="18"/>
                <w:szCs w:val="18"/>
              </w:rPr>
              <w:t>deginant dujas</w:t>
            </w:r>
          </w:p>
        </w:tc>
        <w:tc>
          <w:tcPr>
            <w:tcW w:w="561" w:type="pct"/>
            <w:vMerge w:val="restart"/>
            <w:tcBorders>
              <w:top w:val="single" w:sz="4" w:space="0" w:color="auto"/>
              <w:left w:val="single" w:sz="4" w:space="0" w:color="auto"/>
              <w:right w:val="single" w:sz="4" w:space="0" w:color="auto"/>
            </w:tcBorders>
            <w:vAlign w:val="center"/>
          </w:tcPr>
          <w:p w14:paraId="04B6B088" w14:textId="77777777" w:rsidR="00C37E83" w:rsidRPr="005E534C" w:rsidRDefault="00C37E83" w:rsidP="00421B31">
            <w:pPr>
              <w:jc w:val="center"/>
              <w:rPr>
                <w:sz w:val="18"/>
                <w:szCs w:val="18"/>
              </w:rPr>
            </w:pPr>
            <w:r w:rsidRPr="005E534C">
              <w:rPr>
                <w:sz w:val="18"/>
                <w:szCs w:val="18"/>
              </w:rPr>
              <w:t>120</w:t>
            </w:r>
          </w:p>
        </w:tc>
        <w:tc>
          <w:tcPr>
            <w:tcW w:w="701" w:type="pct"/>
            <w:tcBorders>
              <w:top w:val="single" w:sz="4" w:space="0" w:color="auto"/>
              <w:left w:val="single" w:sz="4" w:space="0" w:color="auto"/>
              <w:bottom w:val="single" w:sz="4" w:space="0" w:color="auto"/>
              <w:right w:val="single" w:sz="4" w:space="0" w:color="auto"/>
            </w:tcBorders>
            <w:vAlign w:val="center"/>
          </w:tcPr>
          <w:p w14:paraId="6F9F01F5" w14:textId="77777777" w:rsidR="00C37E83" w:rsidRPr="005E534C" w:rsidRDefault="00C37E83" w:rsidP="00190846">
            <w:pPr>
              <w:jc w:val="center"/>
              <w:rPr>
                <w:sz w:val="18"/>
                <w:szCs w:val="18"/>
              </w:rPr>
            </w:pPr>
            <w:r w:rsidRPr="005E534C">
              <w:rPr>
                <w:sz w:val="18"/>
                <w:szCs w:val="18"/>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421B08D1"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177</w:t>
            </w:r>
          </w:p>
        </w:tc>
        <w:tc>
          <w:tcPr>
            <w:tcW w:w="515" w:type="pct"/>
            <w:tcBorders>
              <w:top w:val="single" w:sz="4" w:space="0" w:color="auto"/>
              <w:left w:val="single" w:sz="4" w:space="0" w:color="auto"/>
              <w:bottom w:val="single" w:sz="4" w:space="0" w:color="auto"/>
              <w:right w:val="single" w:sz="4" w:space="0" w:color="auto"/>
            </w:tcBorders>
            <w:vAlign w:val="center"/>
          </w:tcPr>
          <w:p w14:paraId="222E1AA9"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500</w:t>
            </w:r>
          </w:p>
        </w:tc>
        <w:tc>
          <w:tcPr>
            <w:tcW w:w="767" w:type="pct"/>
            <w:vMerge w:val="restart"/>
            <w:tcBorders>
              <w:top w:val="single" w:sz="4" w:space="0" w:color="auto"/>
              <w:left w:val="single" w:sz="4" w:space="0" w:color="auto"/>
              <w:right w:val="single" w:sz="4" w:space="0" w:color="auto"/>
            </w:tcBorders>
            <w:vAlign w:val="center"/>
          </w:tcPr>
          <w:p w14:paraId="5DC18BFA" w14:textId="77777777" w:rsidR="00C37E83" w:rsidRPr="005E534C" w:rsidRDefault="00C37E83" w:rsidP="00421B31">
            <w:pPr>
              <w:jc w:val="center"/>
              <w:rPr>
                <w:sz w:val="18"/>
                <w:szCs w:val="18"/>
              </w:rPr>
            </w:pPr>
            <w:r w:rsidRPr="005E534C">
              <w:rPr>
                <w:sz w:val="18"/>
                <w:szCs w:val="18"/>
              </w:rPr>
              <w:t>Periodiškumo iš anksto nustatyti negalima. Neatitiktiniai teršalų išmetimai gali įvykti priklausomai nuo šilumos ir elektros energijos poreikio bei deginamo skystojo kuro kiekio ir kokybės</w:t>
            </w:r>
          </w:p>
        </w:tc>
      </w:tr>
      <w:tr w:rsidR="00C37E83" w:rsidRPr="005E534C" w14:paraId="0D206ECC" w14:textId="77777777" w:rsidTr="00FF3833">
        <w:trPr>
          <w:trHeight w:val="392"/>
        </w:trPr>
        <w:tc>
          <w:tcPr>
            <w:tcW w:w="637" w:type="pct"/>
            <w:vMerge/>
            <w:tcBorders>
              <w:left w:val="single" w:sz="4" w:space="0" w:color="auto"/>
              <w:right w:val="single" w:sz="4" w:space="0" w:color="auto"/>
            </w:tcBorders>
            <w:vAlign w:val="center"/>
          </w:tcPr>
          <w:p w14:paraId="2A7D9116"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2E33B3AA"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10803CDB"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22AB4499" w14:textId="77777777" w:rsidR="00C37E83" w:rsidRPr="005E534C" w:rsidRDefault="00C37E83" w:rsidP="00190846">
            <w:pPr>
              <w:jc w:val="center"/>
              <w:rPr>
                <w:sz w:val="18"/>
                <w:szCs w:val="18"/>
              </w:rPr>
            </w:pPr>
            <w:r w:rsidRPr="005E534C">
              <w:rPr>
                <w:sz w:val="18"/>
                <w:szCs w:val="18"/>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1F736D69"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250</w:t>
            </w:r>
          </w:p>
        </w:tc>
        <w:tc>
          <w:tcPr>
            <w:tcW w:w="515" w:type="pct"/>
            <w:tcBorders>
              <w:top w:val="single" w:sz="4" w:space="0" w:color="auto"/>
              <w:left w:val="single" w:sz="4" w:space="0" w:color="auto"/>
              <w:bottom w:val="single" w:sz="4" w:space="0" w:color="auto"/>
              <w:right w:val="single" w:sz="4" w:space="0" w:color="auto"/>
            </w:tcBorders>
            <w:vAlign w:val="center"/>
          </w:tcPr>
          <w:p w14:paraId="2A392818"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700</w:t>
            </w:r>
          </w:p>
        </w:tc>
        <w:tc>
          <w:tcPr>
            <w:tcW w:w="767" w:type="pct"/>
            <w:vMerge/>
            <w:tcBorders>
              <w:left w:val="single" w:sz="4" w:space="0" w:color="auto"/>
              <w:right w:val="single" w:sz="4" w:space="0" w:color="auto"/>
            </w:tcBorders>
            <w:vAlign w:val="center"/>
          </w:tcPr>
          <w:p w14:paraId="6DC3D71D" w14:textId="77777777" w:rsidR="00C37E83" w:rsidRPr="005E534C" w:rsidRDefault="00C37E83" w:rsidP="00421B31">
            <w:pPr>
              <w:jc w:val="center"/>
              <w:rPr>
                <w:sz w:val="18"/>
                <w:szCs w:val="18"/>
              </w:rPr>
            </w:pPr>
          </w:p>
        </w:tc>
      </w:tr>
      <w:tr w:rsidR="00C37E83" w:rsidRPr="005E534C" w14:paraId="33EC748E" w14:textId="77777777" w:rsidTr="00FF3833">
        <w:trPr>
          <w:trHeight w:val="493"/>
        </w:trPr>
        <w:tc>
          <w:tcPr>
            <w:tcW w:w="637" w:type="pct"/>
            <w:vMerge/>
            <w:tcBorders>
              <w:left w:val="single" w:sz="4" w:space="0" w:color="auto"/>
              <w:right w:val="single" w:sz="4" w:space="0" w:color="auto"/>
            </w:tcBorders>
            <w:vAlign w:val="center"/>
          </w:tcPr>
          <w:p w14:paraId="304733F2"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36A0885B"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479BE2CD"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4258A0D9" w14:textId="77777777" w:rsidR="00C37E83" w:rsidRPr="005E534C" w:rsidRDefault="00C37E83" w:rsidP="00190846">
            <w:pPr>
              <w:jc w:val="center"/>
              <w:rPr>
                <w:sz w:val="18"/>
                <w:szCs w:val="18"/>
              </w:rPr>
            </w:pPr>
            <w:r w:rsidRPr="005E534C">
              <w:rPr>
                <w:sz w:val="18"/>
                <w:szCs w:val="18"/>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5D1F7E85"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1C459E6B"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35</w:t>
            </w:r>
          </w:p>
        </w:tc>
        <w:tc>
          <w:tcPr>
            <w:tcW w:w="767" w:type="pct"/>
            <w:vMerge/>
            <w:tcBorders>
              <w:left w:val="single" w:sz="4" w:space="0" w:color="auto"/>
              <w:right w:val="single" w:sz="4" w:space="0" w:color="auto"/>
            </w:tcBorders>
            <w:vAlign w:val="center"/>
          </w:tcPr>
          <w:p w14:paraId="35DB2A24" w14:textId="77777777" w:rsidR="00C37E83" w:rsidRPr="005E534C" w:rsidRDefault="00C37E83" w:rsidP="00421B31">
            <w:pPr>
              <w:jc w:val="center"/>
              <w:rPr>
                <w:sz w:val="18"/>
                <w:szCs w:val="18"/>
              </w:rPr>
            </w:pPr>
          </w:p>
        </w:tc>
      </w:tr>
      <w:tr w:rsidR="00C37E83" w:rsidRPr="005E534C" w14:paraId="3718CFCA" w14:textId="77777777" w:rsidTr="00FF3833">
        <w:trPr>
          <w:trHeight w:val="627"/>
        </w:trPr>
        <w:tc>
          <w:tcPr>
            <w:tcW w:w="637" w:type="pct"/>
            <w:vMerge/>
            <w:tcBorders>
              <w:left w:val="single" w:sz="4" w:space="0" w:color="auto"/>
              <w:right w:val="single" w:sz="4" w:space="0" w:color="auto"/>
            </w:tcBorders>
            <w:vAlign w:val="center"/>
          </w:tcPr>
          <w:p w14:paraId="11403E63" w14:textId="77777777" w:rsidR="00C37E83" w:rsidRPr="005E534C" w:rsidRDefault="00C37E83" w:rsidP="00421B31">
            <w:pPr>
              <w:jc w:val="center"/>
              <w:rPr>
                <w:sz w:val="18"/>
                <w:szCs w:val="18"/>
              </w:rPr>
            </w:pPr>
          </w:p>
        </w:tc>
        <w:tc>
          <w:tcPr>
            <w:tcW w:w="1537" w:type="pct"/>
            <w:vMerge/>
            <w:tcBorders>
              <w:left w:val="single" w:sz="4" w:space="0" w:color="auto"/>
              <w:bottom w:val="single" w:sz="4" w:space="0" w:color="auto"/>
              <w:right w:val="single" w:sz="4" w:space="0" w:color="auto"/>
            </w:tcBorders>
            <w:vAlign w:val="center"/>
          </w:tcPr>
          <w:p w14:paraId="68A6046D"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4404A6BC"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017D4BAC" w14:textId="77777777" w:rsidR="00C37E83" w:rsidRPr="005E534C" w:rsidRDefault="00C37E83" w:rsidP="00190846">
            <w:pPr>
              <w:jc w:val="center"/>
              <w:rPr>
                <w:sz w:val="18"/>
                <w:szCs w:val="18"/>
              </w:rPr>
            </w:pPr>
            <w:r w:rsidRPr="005E534C">
              <w:rPr>
                <w:sz w:val="18"/>
                <w:szCs w:val="18"/>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3ECCC300"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5061B5B6"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30</w:t>
            </w:r>
          </w:p>
        </w:tc>
        <w:tc>
          <w:tcPr>
            <w:tcW w:w="767" w:type="pct"/>
            <w:vMerge/>
            <w:tcBorders>
              <w:left w:val="single" w:sz="4" w:space="0" w:color="auto"/>
              <w:bottom w:val="single" w:sz="4" w:space="0" w:color="auto"/>
              <w:right w:val="single" w:sz="4" w:space="0" w:color="auto"/>
            </w:tcBorders>
            <w:vAlign w:val="center"/>
          </w:tcPr>
          <w:p w14:paraId="4F84DCD6" w14:textId="77777777" w:rsidR="00C37E83" w:rsidRPr="005E534C" w:rsidRDefault="00C37E83" w:rsidP="00421B31">
            <w:pPr>
              <w:jc w:val="center"/>
              <w:rPr>
                <w:sz w:val="18"/>
                <w:szCs w:val="18"/>
              </w:rPr>
            </w:pPr>
          </w:p>
        </w:tc>
      </w:tr>
      <w:tr w:rsidR="00C37E83" w:rsidRPr="005E534C" w14:paraId="229FB629" w14:textId="77777777" w:rsidTr="00FF3833">
        <w:trPr>
          <w:trHeight w:val="345"/>
        </w:trPr>
        <w:tc>
          <w:tcPr>
            <w:tcW w:w="637" w:type="pct"/>
            <w:vMerge/>
            <w:tcBorders>
              <w:left w:val="single" w:sz="4" w:space="0" w:color="auto"/>
              <w:right w:val="single" w:sz="4" w:space="0" w:color="auto"/>
            </w:tcBorders>
            <w:vAlign w:val="center"/>
          </w:tcPr>
          <w:p w14:paraId="4DE84E40" w14:textId="77777777" w:rsidR="00C37E83" w:rsidRPr="005E534C" w:rsidRDefault="00C37E83" w:rsidP="00421B31">
            <w:pPr>
              <w:jc w:val="center"/>
              <w:rPr>
                <w:sz w:val="18"/>
                <w:szCs w:val="18"/>
              </w:rPr>
            </w:pPr>
          </w:p>
        </w:tc>
        <w:tc>
          <w:tcPr>
            <w:tcW w:w="1537" w:type="pct"/>
            <w:vMerge w:val="restart"/>
            <w:tcBorders>
              <w:top w:val="single" w:sz="4" w:space="0" w:color="auto"/>
              <w:left w:val="single" w:sz="4" w:space="0" w:color="auto"/>
              <w:right w:val="single" w:sz="4" w:space="0" w:color="auto"/>
            </w:tcBorders>
            <w:vAlign w:val="center"/>
          </w:tcPr>
          <w:p w14:paraId="640ECD3B" w14:textId="77777777" w:rsidR="00C37E83" w:rsidRPr="005E534C" w:rsidRDefault="00C37E83" w:rsidP="00421B31">
            <w:pPr>
              <w:jc w:val="both"/>
              <w:rPr>
                <w:sz w:val="18"/>
                <w:szCs w:val="18"/>
              </w:rPr>
            </w:pPr>
            <w:r w:rsidRPr="005E534C">
              <w:rPr>
                <w:sz w:val="18"/>
                <w:szCs w:val="18"/>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5E534C">
              <w:rPr>
                <w:i/>
                <w:sz w:val="18"/>
                <w:szCs w:val="18"/>
              </w:rPr>
              <w:t>deginant skystąjį kurą arba skystojo kuro ir g dujų mišinį</w:t>
            </w:r>
            <w:r w:rsidRPr="005E534C">
              <w:rPr>
                <w:i/>
                <w:sz w:val="18"/>
                <w:szCs w:val="18"/>
                <w:vertAlign w:val="superscript"/>
              </w:rPr>
              <w:t>1</w:t>
            </w:r>
          </w:p>
        </w:tc>
        <w:tc>
          <w:tcPr>
            <w:tcW w:w="561" w:type="pct"/>
            <w:vMerge/>
            <w:tcBorders>
              <w:left w:val="single" w:sz="4" w:space="0" w:color="auto"/>
              <w:right w:val="single" w:sz="4" w:space="0" w:color="auto"/>
            </w:tcBorders>
            <w:vAlign w:val="center"/>
          </w:tcPr>
          <w:p w14:paraId="26E4446D"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1E21C3F8" w14:textId="77777777" w:rsidR="00C37E83" w:rsidRPr="005E534C" w:rsidRDefault="00C37E83" w:rsidP="00190846">
            <w:pPr>
              <w:jc w:val="center"/>
              <w:rPr>
                <w:sz w:val="18"/>
                <w:szCs w:val="18"/>
              </w:rPr>
            </w:pPr>
            <w:r w:rsidRPr="005E534C">
              <w:rPr>
                <w:sz w:val="18"/>
                <w:szCs w:val="18"/>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1067C7AE"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177</w:t>
            </w:r>
          </w:p>
        </w:tc>
        <w:tc>
          <w:tcPr>
            <w:tcW w:w="515" w:type="pct"/>
            <w:tcBorders>
              <w:top w:val="single" w:sz="4" w:space="0" w:color="auto"/>
              <w:left w:val="single" w:sz="4" w:space="0" w:color="auto"/>
              <w:bottom w:val="single" w:sz="4" w:space="0" w:color="auto"/>
              <w:right w:val="single" w:sz="4" w:space="0" w:color="auto"/>
            </w:tcBorders>
            <w:vAlign w:val="center"/>
          </w:tcPr>
          <w:p w14:paraId="786415BB"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700</w:t>
            </w:r>
          </w:p>
        </w:tc>
        <w:tc>
          <w:tcPr>
            <w:tcW w:w="767" w:type="pct"/>
            <w:vMerge w:val="restart"/>
            <w:tcBorders>
              <w:top w:val="single" w:sz="4" w:space="0" w:color="auto"/>
              <w:left w:val="single" w:sz="4" w:space="0" w:color="auto"/>
              <w:right w:val="single" w:sz="4" w:space="0" w:color="auto"/>
            </w:tcBorders>
            <w:vAlign w:val="center"/>
          </w:tcPr>
          <w:p w14:paraId="32A297A0" w14:textId="77777777" w:rsidR="00C37E83" w:rsidRPr="005E534C" w:rsidRDefault="00C37E83" w:rsidP="00421B31">
            <w:pPr>
              <w:jc w:val="center"/>
              <w:rPr>
                <w:sz w:val="18"/>
                <w:szCs w:val="18"/>
              </w:rPr>
            </w:pPr>
            <w:r w:rsidRPr="005E534C">
              <w:rPr>
                <w:sz w:val="18"/>
                <w:szCs w:val="18"/>
              </w:rPr>
              <w:t>Periodiškumo iš anksto nustatyti negalima. Neatitiktiniai teršalų išmetimai gali įvykti priklausomai nuo šilumos ir elektros energijos poreikio bei deginamo skystojo kuro kiekio ir kokybės</w:t>
            </w:r>
          </w:p>
        </w:tc>
      </w:tr>
      <w:tr w:rsidR="00C37E83" w:rsidRPr="005E534C" w14:paraId="4FD0423A" w14:textId="77777777" w:rsidTr="00FF3833">
        <w:trPr>
          <w:trHeight w:val="278"/>
        </w:trPr>
        <w:tc>
          <w:tcPr>
            <w:tcW w:w="637" w:type="pct"/>
            <w:vMerge/>
            <w:tcBorders>
              <w:left w:val="single" w:sz="4" w:space="0" w:color="auto"/>
              <w:right w:val="single" w:sz="4" w:space="0" w:color="auto"/>
            </w:tcBorders>
            <w:vAlign w:val="center"/>
          </w:tcPr>
          <w:p w14:paraId="641BFEFC"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2111FD50"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4A2FB1E4"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22C84AC7" w14:textId="77777777" w:rsidR="00C37E83" w:rsidRPr="005E534C" w:rsidRDefault="00C37E83" w:rsidP="00190846">
            <w:pPr>
              <w:jc w:val="center"/>
              <w:rPr>
                <w:sz w:val="18"/>
                <w:szCs w:val="18"/>
              </w:rPr>
            </w:pPr>
            <w:r w:rsidRPr="005E534C">
              <w:rPr>
                <w:sz w:val="18"/>
                <w:szCs w:val="18"/>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78E96AB0"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250</w:t>
            </w:r>
          </w:p>
        </w:tc>
        <w:tc>
          <w:tcPr>
            <w:tcW w:w="515" w:type="pct"/>
            <w:tcBorders>
              <w:top w:val="single" w:sz="4" w:space="0" w:color="auto"/>
              <w:left w:val="single" w:sz="4" w:space="0" w:color="auto"/>
              <w:bottom w:val="single" w:sz="4" w:space="0" w:color="auto"/>
              <w:right w:val="single" w:sz="4" w:space="0" w:color="auto"/>
            </w:tcBorders>
            <w:vAlign w:val="center"/>
          </w:tcPr>
          <w:p w14:paraId="2DAEDD32"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800</w:t>
            </w:r>
          </w:p>
        </w:tc>
        <w:tc>
          <w:tcPr>
            <w:tcW w:w="767" w:type="pct"/>
            <w:vMerge/>
            <w:tcBorders>
              <w:left w:val="single" w:sz="4" w:space="0" w:color="auto"/>
              <w:right w:val="single" w:sz="4" w:space="0" w:color="auto"/>
            </w:tcBorders>
            <w:vAlign w:val="center"/>
          </w:tcPr>
          <w:p w14:paraId="2868995D" w14:textId="77777777" w:rsidR="00C37E83" w:rsidRPr="005E534C" w:rsidRDefault="00C37E83" w:rsidP="00421B31">
            <w:pPr>
              <w:jc w:val="center"/>
              <w:rPr>
                <w:sz w:val="18"/>
                <w:szCs w:val="18"/>
              </w:rPr>
            </w:pPr>
          </w:p>
        </w:tc>
      </w:tr>
      <w:tr w:rsidR="00C37E83" w:rsidRPr="005E534C" w14:paraId="124B7B91" w14:textId="77777777" w:rsidTr="00FF3833">
        <w:trPr>
          <w:trHeight w:val="411"/>
        </w:trPr>
        <w:tc>
          <w:tcPr>
            <w:tcW w:w="637" w:type="pct"/>
            <w:vMerge/>
            <w:tcBorders>
              <w:left w:val="single" w:sz="4" w:space="0" w:color="auto"/>
              <w:right w:val="single" w:sz="4" w:space="0" w:color="auto"/>
            </w:tcBorders>
            <w:vAlign w:val="center"/>
          </w:tcPr>
          <w:p w14:paraId="038982D1" w14:textId="77777777" w:rsidR="00C37E83" w:rsidRPr="005E534C" w:rsidRDefault="00C37E83" w:rsidP="00421B31">
            <w:pPr>
              <w:jc w:val="center"/>
              <w:rPr>
                <w:sz w:val="18"/>
                <w:szCs w:val="18"/>
              </w:rPr>
            </w:pPr>
          </w:p>
        </w:tc>
        <w:tc>
          <w:tcPr>
            <w:tcW w:w="1537" w:type="pct"/>
            <w:vMerge/>
            <w:tcBorders>
              <w:left w:val="single" w:sz="4" w:space="0" w:color="auto"/>
              <w:right w:val="single" w:sz="4" w:space="0" w:color="auto"/>
            </w:tcBorders>
            <w:vAlign w:val="center"/>
          </w:tcPr>
          <w:p w14:paraId="4D6C33F0" w14:textId="77777777" w:rsidR="00C37E83" w:rsidRPr="005E534C" w:rsidRDefault="00C37E83" w:rsidP="00421B31">
            <w:pPr>
              <w:jc w:val="both"/>
              <w:rPr>
                <w:sz w:val="18"/>
                <w:szCs w:val="18"/>
              </w:rPr>
            </w:pPr>
          </w:p>
        </w:tc>
        <w:tc>
          <w:tcPr>
            <w:tcW w:w="561" w:type="pct"/>
            <w:vMerge/>
            <w:tcBorders>
              <w:left w:val="single" w:sz="4" w:space="0" w:color="auto"/>
              <w:right w:val="single" w:sz="4" w:space="0" w:color="auto"/>
            </w:tcBorders>
            <w:vAlign w:val="center"/>
          </w:tcPr>
          <w:p w14:paraId="4B1157E0"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73651678" w14:textId="77777777" w:rsidR="00C37E83" w:rsidRPr="005E534C" w:rsidRDefault="00C37E83" w:rsidP="00190846">
            <w:pPr>
              <w:jc w:val="center"/>
              <w:rPr>
                <w:sz w:val="18"/>
                <w:szCs w:val="18"/>
              </w:rPr>
            </w:pPr>
            <w:r w:rsidRPr="005E534C">
              <w:rPr>
                <w:sz w:val="18"/>
                <w:szCs w:val="18"/>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081C0198"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3575CB68"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3900</w:t>
            </w:r>
          </w:p>
        </w:tc>
        <w:tc>
          <w:tcPr>
            <w:tcW w:w="767" w:type="pct"/>
            <w:vMerge/>
            <w:tcBorders>
              <w:left w:val="single" w:sz="4" w:space="0" w:color="auto"/>
              <w:right w:val="single" w:sz="4" w:space="0" w:color="auto"/>
            </w:tcBorders>
            <w:vAlign w:val="center"/>
          </w:tcPr>
          <w:p w14:paraId="03092E8D" w14:textId="77777777" w:rsidR="00C37E83" w:rsidRPr="005E534C" w:rsidRDefault="00C37E83" w:rsidP="00421B31">
            <w:pPr>
              <w:jc w:val="center"/>
              <w:rPr>
                <w:sz w:val="18"/>
                <w:szCs w:val="18"/>
              </w:rPr>
            </w:pPr>
          </w:p>
        </w:tc>
      </w:tr>
      <w:tr w:rsidR="00C37E83" w:rsidRPr="005E534C" w14:paraId="665E5437" w14:textId="77777777" w:rsidTr="00FF3833">
        <w:trPr>
          <w:trHeight w:val="416"/>
        </w:trPr>
        <w:tc>
          <w:tcPr>
            <w:tcW w:w="637" w:type="pct"/>
            <w:vMerge/>
            <w:tcBorders>
              <w:left w:val="single" w:sz="4" w:space="0" w:color="auto"/>
              <w:bottom w:val="single" w:sz="4" w:space="0" w:color="auto"/>
              <w:right w:val="single" w:sz="4" w:space="0" w:color="auto"/>
            </w:tcBorders>
            <w:vAlign w:val="center"/>
          </w:tcPr>
          <w:p w14:paraId="74D020D3" w14:textId="77777777" w:rsidR="00C37E83" w:rsidRPr="005E534C" w:rsidRDefault="00C37E83" w:rsidP="00421B31">
            <w:pPr>
              <w:jc w:val="center"/>
              <w:rPr>
                <w:sz w:val="18"/>
                <w:szCs w:val="18"/>
              </w:rPr>
            </w:pPr>
          </w:p>
        </w:tc>
        <w:tc>
          <w:tcPr>
            <w:tcW w:w="1537" w:type="pct"/>
            <w:vMerge/>
            <w:tcBorders>
              <w:left w:val="single" w:sz="4" w:space="0" w:color="auto"/>
              <w:bottom w:val="single" w:sz="4" w:space="0" w:color="auto"/>
              <w:right w:val="single" w:sz="4" w:space="0" w:color="auto"/>
            </w:tcBorders>
            <w:vAlign w:val="center"/>
          </w:tcPr>
          <w:p w14:paraId="6F882381" w14:textId="77777777" w:rsidR="00C37E83" w:rsidRPr="005E534C" w:rsidRDefault="00C37E83" w:rsidP="00421B31">
            <w:pPr>
              <w:jc w:val="both"/>
              <w:rPr>
                <w:sz w:val="18"/>
                <w:szCs w:val="18"/>
              </w:rPr>
            </w:pPr>
          </w:p>
        </w:tc>
        <w:tc>
          <w:tcPr>
            <w:tcW w:w="561" w:type="pct"/>
            <w:vMerge/>
            <w:tcBorders>
              <w:left w:val="single" w:sz="4" w:space="0" w:color="auto"/>
              <w:bottom w:val="single" w:sz="4" w:space="0" w:color="auto"/>
              <w:right w:val="single" w:sz="4" w:space="0" w:color="auto"/>
            </w:tcBorders>
            <w:vAlign w:val="center"/>
          </w:tcPr>
          <w:p w14:paraId="54C6F895" w14:textId="77777777" w:rsidR="00C37E83" w:rsidRPr="005E534C" w:rsidRDefault="00C37E83" w:rsidP="00421B31">
            <w:pPr>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tcPr>
          <w:p w14:paraId="703B5B8B" w14:textId="77777777" w:rsidR="00C37E83" w:rsidRPr="005E534C" w:rsidRDefault="00C37E83" w:rsidP="00190846">
            <w:pPr>
              <w:jc w:val="center"/>
              <w:rPr>
                <w:sz w:val="18"/>
                <w:szCs w:val="18"/>
              </w:rPr>
            </w:pPr>
            <w:r w:rsidRPr="005E534C">
              <w:rPr>
                <w:sz w:val="18"/>
                <w:szCs w:val="18"/>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3033E785" w14:textId="77777777" w:rsidR="00C37E83" w:rsidRPr="005E534C" w:rsidRDefault="00C37E83" w:rsidP="00190846">
            <w:pPr>
              <w:pStyle w:val="BodyTextNoSpace"/>
              <w:spacing w:line="240" w:lineRule="auto"/>
              <w:jc w:val="center"/>
              <w:rPr>
                <w:sz w:val="18"/>
                <w:szCs w:val="18"/>
                <w:lang w:val="lt-LT"/>
              </w:rPr>
            </w:pPr>
            <w:r w:rsidRPr="005E534C">
              <w:rPr>
                <w:sz w:val="18"/>
                <w:szCs w:val="18"/>
                <w:lang w:val="lt-LT"/>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5245B541" w14:textId="77777777" w:rsidR="00C37E83" w:rsidRPr="005E534C" w:rsidRDefault="00C37E83" w:rsidP="00190846">
            <w:pPr>
              <w:pStyle w:val="BodyTextNoSpace"/>
              <w:widowControl/>
              <w:spacing w:line="240" w:lineRule="auto"/>
              <w:jc w:val="center"/>
              <w:rPr>
                <w:sz w:val="18"/>
                <w:szCs w:val="18"/>
                <w:lang w:val="lt-LT"/>
              </w:rPr>
            </w:pPr>
            <w:r w:rsidRPr="005E534C">
              <w:rPr>
                <w:sz w:val="18"/>
                <w:szCs w:val="18"/>
                <w:lang w:val="lt-LT"/>
              </w:rPr>
              <w:t>400</w:t>
            </w:r>
          </w:p>
        </w:tc>
        <w:tc>
          <w:tcPr>
            <w:tcW w:w="767" w:type="pct"/>
            <w:vMerge/>
            <w:tcBorders>
              <w:left w:val="single" w:sz="4" w:space="0" w:color="auto"/>
              <w:bottom w:val="single" w:sz="4" w:space="0" w:color="auto"/>
              <w:right w:val="single" w:sz="4" w:space="0" w:color="auto"/>
            </w:tcBorders>
            <w:vAlign w:val="center"/>
          </w:tcPr>
          <w:p w14:paraId="57475395" w14:textId="77777777" w:rsidR="00C37E83" w:rsidRPr="005E534C" w:rsidRDefault="00C37E83" w:rsidP="00421B31">
            <w:pPr>
              <w:jc w:val="center"/>
              <w:rPr>
                <w:sz w:val="18"/>
                <w:szCs w:val="18"/>
              </w:rPr>
            </w:pPr>
          </w:p>
        </w:tc>
      </w:tr>
    </w:tbl>
    <w:p w14:paraId="4BD1C10F" w14:textId="77777777" w:rsidR="00C37E83" w:rsidRPr="005E534C" w:rsidRDefault="00C37E83" w:rsidP="00C54F6B">
      <w:pPr>
        <w:rPr>
          <w:szCs w:val="24"/>
          <w:lang w:eastAsia="lt-LT"/>
        </w:rPr>
      </w:pPr>
      <w:r w:rsidRPr="005E534C">
        <w:rPr>
          <w:i/>
          <w:sz w:val="18"/>
          <w:szCs w:val="18"/>
          <w:vertAlign w:val="superscript"/>
        </w:rPr>
        <w:t>1</w:t>
      </w:r>
      <w:r w:rsidRPr="005E534C">
        <w:rPr>
          <w:i/>
          <w:sz w:val="18"/>
          <w:szCs w:val="18"/>
        </w:rPr>
        <w:t>- paleidimo katilinėje skystojo kuro deginimas galimas tik esant apribotam ar nutrauktam dujų tiekimui bei katilų paleidimo, derinimo skystuoju kuru metu.</w:t>
      </w:r>
    </w:p>
    <w:p w14:paraId="48E838B0" w14:textId="77777777" w:rsidR="00C37E83" w:rsidRPr="005E534C" w:rsidRDefault="00C37E83" w:rsidP="006D642A">
      <w:pPr>
        <w:jc w:val="center"/>
        <w:rPr>
          <w:szCs w:val="24"/>
          <w:lang w:eastAsia="lt-LT"/>
        </w:rPr>
      </w:pPr>
    </w:p>
    <w:p w14:paraId="0FD3826B" w14:textId="77777777" w:rsidR="00C54F6B" w:rsidRPr="005E534C" w:rsidRDefault="00C54F6B" w:rsidP="006D642A">
      <w:pPr>
        <w:jc w:val="center"/>
        <w:rPr>
          <w:szCs w:val="24"/>
          <w:lang w:eastAsia="lt-LT"/>
        </w:rPr>
      </w:pPr>
    </w:p>
    <w:p w14:paraId="403F0B7A" w14:textId="77777777" w:rsidR="006D642A" w:rsidRPr="005E534C" w:rsidRDefault="006D642A" w:rsidP="006D642A">
      <w:pPr>
        <w:jc w:val="center"/>
        <w:rPr>
          <w:szCs w:val="24"/>
          <w:lang w:eastAsia="lt-LT"/>
        </w:rPr>
      </w:pPr>
      <w:bookmarkStart w:id="38" w:name="part_ac65ce59b7cb4333958451a8f0b7757f"/>
      <w:bookmarkEnd w:id="38"/>
      <w:r w:rsidRPr="005E534C">
        <w:rPr>
          <w:b/>
          <w:bCs/>
          <w:sz w:val="22"/>
          <w:szCs w:val="22"/>
          <w:lang w:eastAsia="lt-LT"/>
        </w:rPr>
        <w:t>VII</w:t>
      </w:r>
      <w:r w:rsidRPr="005E534C">
        <w:rPr>
          <w:sz w:val="22"/>
          <w:szCs w:val="22"/>
          <w:lang w:eastAsia="lt-LT"/>
        </w:rPr>
        <w:t xml:space="preserve">. </w:t>
      </w:r>
      <w:r w:rsidRPr="005E534C">
        <w:rPr>
          <w:b/>
          <w:bCs/>
          <w:sz w:val="22"/>
          <w:szCs w:val="22"/>
          <w:lang w:eastAsia="lt-LT"/>
        </w:rPr>
        <w:t>ŠILTNAMIO EFEKTĄ SUKELIANČIOS DUJOS</w:t>
      </w:r>
    </w:p>
    <w:p w14:paraId="4DA82189" w14:textId="77777777" w:rsidR="006D642A" w:rsidRPr="005E534C" w:rsidRDefault="006D642A" w:rsidP="006D642A">
      <w:pPr>
        <w:jc w:val="center"/>
        <w:rPr>
          <w:sz w:val="22"/>
          <w:szCs w:val="22"/>
          <w:lang w:eastAsia="lt-LT"/>
        </w:rPr>
      </w:pPr>
      <w:r w:rsidRPr="005E534C">
        <w:rPr>
          <w:sz w:val="22"/>
          <w:szCs w:val="22"/>
          <w:lang w:eastAsia="lt-LT"/>
        </w:rPr>
        <w:t> </w:t>
      </w:r>
    </w:p>
    <w:p w14:paraId="461B52EB" w14:textId="753B7070" w:rsidR="00DA67E4" w:rsidRPr="005E534C" w:rsidRDefault="008C2D29" w:rsidP="006718DA">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p>
    <w:p w14:paraId="2148EC85" w14:textId="77777777" w:rsidR="00DA67E4" w:rsidRPr="005E534C" w:rsidRDefault="00DA67E4" w:rsidP="006D642A">
      <w:pPr>
        <w:jc w:val="center"/>
        <w:rPr>
          <w:szCs w:val="24"/>
          <w:lang w:eastAsia="lt-LT"/>
        </w:rPr>
      </w:pPr>
    </w:p>
    <w:p w14:paraId="05A67A6B" w14:textId="77777777" w:rsidR="006D642A" w:rsidRPr="005E534C" w:rsidRDefault="006D642A" w:rsidP="006D642A">
      <w:pPr>
        <w:ind w:firstLine="567"/>
        <w:jc w:val="both"/>
        <w:rPr>
          <w:b/>
          <w:szCs w:val="24"/>
          <w:lang w:eastAsia="lt-LT"/>
        </w:rPr>
      </w:pPr>
      <w:bookmarkStart w:id="39" w:name="part_2c7e96286a634fa8897d1d70a322bad6"/>
      <w:bookmarkEnd w:id="39"/>
      <w:r w:rsidRPr="005E534C">
        <w:rPr>
          <w:b/>
          <w:sz w:val="22"/>
          <w:szCs w:val="22"/>
          <w:lang w:eastAsia="lt-LT"/>
        </w:rPr>
        <w:t>18. Šiltnamio efektą sukeliančios dujos.</w:t>
      </w:r>
    </w:p>
    <w:p w14:paraId="5EB31504" w14:textId="77777777" w:rsidR="006D642A" w:rsidRPr="005E534C" w:rsidRDefault="006D642A" w:rsidP="006D642A">
      <w:pPr>
        <w:ind w:firstLine="567"/>
        <w:jc w:val="center"/>
        <w:rPr>
          <w:szCs w:val="24"/>
          <w:lang w:eastAsia="lt-LT"/>
        </w:rPr>
      </w:pPr>
      <w:r w:rsidRPr="005E534C">
        <w:rPr>
          <w:sz w:val="22"/>
          <w:szCs w:val="22"/>
          <w:lang w:eastAsia="lt-LT"/>
        </w:rPr>
        <w:t> </w:t>
      </w:r>
    </w:p>
    <w:p w14:paraId="173A127F" w14:textId="77777777" w:rsidR="006D642A" w:rsidRPr="005E534C" w:rsidRDefault="006D642A" w:rsidP="00FF3833">
      <w:pPr>
        <w:jc w:val="both"/>
        <w:textAlignment w:val="baseline"/>
        <w:rPr>
          <w:szCs w:val="24"/>
          <w:lang w:eastAsia="lt-LT"/>
        </w:rPr>
      </w:pPr>
      <w:bookmarkStart w:id="40" w:name="part_9b1a7d86bc334d2c9ddee18456925bf6"/>
      <w:bookmarkEnd w:id="40"/>
      <w:r w:rsidRPr="005E534C">
        <w:rPr>
          <w:b/>
          <w:sz w:val="22"/>
          <w:szCs w:val="22"/>
          <w:lang w:eastAsia="lt-LT"/>
        </w:rPr>
        <w:t>14 lentelė.</w:t>
      </w:r>
      <w:r w:rsidRPr="005E534C">
        <w:rPr>
          <w:sz w:val="22"/>
          <w:szCs w:val="22"/>
          <w:lang w:eastAsia="lt-LT"/>
        </w:rPr>
        <w:t xml:space="preserve"> Veiklos rūšys ir šaltiniai, iš kurių į atmosferą išmetamos ŠESD, nurodytos Lietuvos Respublikos klimato kaitos valdymo finansinių instrumentų įstatymo 1 priede</w:t>
      </w:r>
    </w:p>
    <w:p w14:paraId="29E45606"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7"/>
        <w:gridCol w:w="5314"/>
        <w:gridCol w:w="8189"/>
      </w:tblGrid>
      <w:tr w:rsidR="006D642A" w:rsidRPr="005E534C" w14:paraId="6600EFDC" w14:textId="77777777" w:rsidTr="00453504">
        <w:tc>
          <w:tcPr>
            <w:tcW w:w="505" w:type="pct"/>
            <w:tcMar>
              <w:top w:w="0" w:type="dxa"/>
              <w:left w:w="108" w:type="dxa"/>
              <w:bottom w:w="0" w:type="dxa"/>
              <w:right w:w="108" w:type="dxa"/>
            </w:tcMar>
            <w:vAlign w:val="center"/>
            <w:hideMark/>
          </w:tcPr>
          <w:p w14:paraId="37C4ED63" w14:textId="77777777" w:rsidR="006D642A" w:rsidRPr="005E534C" w:rsidRDefault="006D642A" w:rsidP="00190846">
            <w:pPr>
              <w:jc w:val="center"/>
              <w:textAlignment w:val="baseline"/>
              <w:rPr>
                <w:b/>
                <w:szCs w:val="24"/>
                <w:lang w:eastAsia="lt-LT"/>
              </w:rPr>
            </w:pPr>
            <w:r w:rsidRPr="005E534C">
              <w:rPr>
                <w:b/>
                <w:sz w:val="22"/>
                <w:szCs w:val="22"/>
                <w:lang w:eastAsia="lt-LT"/>
              </w:rPr>
              <w:t>Eil. Nr.</w:t>
            </w:r>
          </w:p>
        </w:tc>
        <w:tc>
          <w:tcPr>
            <w:tcW w:w="1769" w:type="pct"/>
            <w:tcMar>
              <w:top w:w="0" w:type="dxa"/>
              <w:left w:w="108" w:type="dxa"/>
              <w:bottom w:w="0" w:type="dxa"/>
              <w:right w:w="108" w:type="dxa"/>
            </w:tcMar>
            <w:vAlign w:val="center"/>
            <w:hideMark/>
          </w:tcPr>
          <w:p w14:paraId="18D3B434" w14:textId="77777777" w:rsidR="006D642A" w:rsidRPr="005E534C" w:rsidRDefault="006D642A" w:rsidP="00190846">
            <w:pPr>
              <w:jc w:val="center"/>
              <w:textAlignment w:val="baseline"/>
              <w:rPr>
                <w:b/>
                <w:szCs w:val="24"/>
                <w:lang w:eastAsia="lt-LT"/>
              </w:rPr>
            </w:pPr>
            <w:r w:rsidRPr="005E534C">
              <w:rPr>
                <w:b/>
                <w:sz w:val="22"/>
                <w:szCs w:val="22"/>
                <w:lang w:eastAsia="lt-LT"/>
              </w:rPr>
              <w:t>Veiklos rūšys pagal Lietuvos Respublikos klimato kaitos valdymo finansinių instrumentų įstatymo 1 priedą ir išmetimo šaltiniai</w:t>
            </w:r>
          </w:p>
        </w:tc>
        <w:tc>
          <w:tcPr>
            <w:tcW w:w="2726" w:type="pct"/>
            <w:tcMar>
              <w:top w:w="0" w:type="dxa"/>
              <w:left w:w="108" w:type="dxa"/>
              <w:bottom w:w="0" w:type="dxa"/>
              <w:right w:w="108" w:type="dxa"/>
            </w:tcMar>
            <w:vAlign w:val="center"/>
            <w:hideMark/>
          </w:tcPr>
          <w:p w14:paraId="0CB4DC13" w14:textId="77777777" w:rsidR="006D642A" w:rsidRPr="005E534C" w:rsidRDefault="006D642A" w:rsidP="00190846">
            <w:pPr>
              <w:jc w:val="center"/>
              <w:textAlignment w:val="baseline"/>
              <w:rPr>
                <w:b/>
                <w:szCs w:val="24"/>
                <w:lang w:eastAsia="lt-LT"/>
              </w:rPr>
            </w:pPr>
            <w:r w:rsidRPr="005E534C">
              <w:rPr>
                <w:b/>
                <w:sz w:val="22"/>
                <w:szCs w:val="22"/>
                <w:lang w:eastAsia="lt-LT"/>
              </w:rPr>
              <w:t>ŠESD pavadinimas</w:t>
            </w:r>
          </w:p>
          <w:p w14:paraId="116B8CB0" w14:textId="77777777" w:rsidR="006D642A" w:rsidRPr="005E534C" w:rsidRDefault="006D642A" w:rsidP="00190846">
            <w:pPr>
              <w:jc w:val="center"/>
              <w:textAlignment w:val="baseline"/>
              <w:rPr>
                <w:b/>
                <w:szCs w:val="24"/>
                <w:lang w:eastAsia="lt-LT"/>
              </w:rPr>
            </w:pPr>
            <w:r w:rsidRPr="005E534C">
              <w:rPr>
                <w:b/>
                <w:sz w:val="22"/>
                <w:szCs w:val="22"/>
                <w:lang w:eastAsia="lt-LT"/>
              </w:rPr>
              <w:t>(anglies dioksidas (CO2),</w:t>
            </w:r>
            <w:r w:rsidRPr="005E534C">
              <w:rPr>
                <w:b/>
                <w:bCs/>
                <w:sz w:val="22"/>
                <w:szCs w:val="22"/>
                <w:lang w:eastAsia="lt-LT"/>
              </w:rPr>
              <w:t xml:space="preserve"> </w:t>
            </w:r>
            <w:r w:rsidRPr="005E534C">
              <w:rPr>
                <w:b/>
                <w:sz w:val="22"/>
                <w:szCs w:val="22"/>
                <w:lang w:eastAsia="lt-LT"/>
              </w:rPr>
              <w:t>azoto suboksidas (N</w:t>
            </w:r>
            <w:r w:rsidRPr="005E534C">
              <w:rPr>
                <w:b/>
                <w:sz w:val="22"/>
                <w:szCs w:val="22"/>
                <w:vertAlign w:val="subscript"/>
                <w:lang w:eastAsia="lt-LT"/>
              </w:rPr>
              <w:t>2</w:t>
            </w:r>
            <w:r w:rsidRPr="005E534C">
              <w:rPr>
                <w:b/>
                <w:sz w:val="22"/>
                <w:szCs w:val="22"/>
                <w:lang w:eastAsia="lt-LT"/>
              </w:rPr>
              <w:t>O), perfluorangliavandeniliai (PFC))</w:t>
            </w:r>
          </w:p>
        </w:tc>
      </w:tr>
      <w:tr w:rsidR="006D642A" w:rsidRPr="005E534C" w14:paraId="01707674" w14:textId="77777777" w:rsidTr="00453504">
        <w:tc>
          <w:tcPr>
            <w:tcW w:w="505" w:type="pct"/>
            <w:tcMar>
              <w:top w:w="0" w:type="dxa"/>
              <w:left w:w="108" w:type="dxa"/>
              <w:bottom w:w="0" w:type="dxa"/>
              <w:right w:w="108" w:type="dxa"/>
            </w:tcMar>
            <w:vAlign w:val="center"/>
            <w:hideMark/>
          </w:tcPr>
          <w:p w14:paraId="4CFEC667" w14:textId="77777777" w:rsidR="006D642A" w:rsidRPr="005E534C" w:rsidRDefault="006D642A" w:rsidP="00190846">
            <w:pPr>
              <w:jc w:val="center"/>
              <w:textAlignment w:val="baseline"/>
              <w:rPr>
                <w:b/>
                <w:szCs w:val="24"/>
                <w:lang w:eastAsia="lt-LT"/>
              </w:rPr>
            </w:pPr>
            <w:r w:rsidRPr="005E534C">
              <w:rPr>
                <w:b/>
                <w:sz w:val="22"/>
                <w:szCs w:val="22"/>
                <w:lang w:eastAsia="lt-LT"/>
              </w:rPr>
              <w:t>1</w:t>
            </w:r>
          </w:p>
        </w:tc>
        <w:tc>
          <w:tcPr>
            <w:tcW w:w="1769" w:type="pct"/>
            <w:tcMar>
              <w:top w:w="0" w:type="dxa"/>
              <w:left w:w="108" w:type="dxa"/>
              <w:bottom w:w="0" w:type="dxa"/>
              <w:right w:w="108" w:type="dxa"/>
            </w:tcMar>
            <w:vAlign w:val="center"/>
            <w:hideMark/>
          </w:tcPr>
          <w:p w14:paraId="650E4471" w14:textId="77777777" w:rsidR="006D642A" w:rsidRPr="005E534C" w:rsidRDefault="006D642A" w:rsidP="00190846">
            <w:pPr>
              <w:jc w:val="center"/>
              <w:textAlignment w:val="baseline"/>
              <w:rPr>
                <w:b/>
                <w:szCs w:val="24"/>
                <w:lang w:eastAsia="lt-LT"/>
              </w:rPr>
            </w:pPr>
            <w:r w:rsidRPr="005E534C">
              <w:rPr>
                <w:b/>
                <w:sz w:val="22"/>
                <w:szCs w:val="22"/>
                <w:lang w:eastAsia="lt-LT"/>
              </w:rPr>
              <w:t>2</w:t>
            </w:r>
          </w:p>
        </w:tc>
        <w:tc>
          <w:tcPr>
            <w:tcW w:w="2726" w:type="pct"/>
            <w:tcMar>
              <w:top w:w="0" w:type="dxa"/>
              <w:left w:w="108" w:type="dxa"/>
              <w:bottom w:w="0" w:type="dxa"/>
              <w:right w:w="108" w:type="dxa"/>
            </w:tcMar>
            <w:vAlign w:val="center"/>
            <w:hideMark/>
          </w:tcPr>
          <w:p w14:paraId="6F6499E2" w14:textId="77777777" w:rsidR="006D642A" w:rsidRPr="005E534C" w:rsidRDefault="006D642A" w:rsidP="00190846">
            <w:pPr>
              <w:jc w:val="center"/>
              <w:textAlignment w:val="baseline"/>
              <w:rPr>
                <w:b/>
                <w:szCs w:val="24"/>
                <w:lang w:eastAsia="lt-LT"/>
              </w:rPr>
            </w:pPr>
            <w:r w:rsidRPr="005E534C">
              <w:rPr>
                <w:b/>
                <w:sz w:val="22"/>
                <w:szCs w:val="22"/>
                <w:lang w:eastAsia="lt-LT"/>
              </w:rPr>
              <w:t>3</w:t>
            </w:r>
          </w:p>
        </w:tc>
      </w:tr>
      <w:tr w:rsidR="006D642A" w:rsidRPr="005E534C" w14:paraId="07AE454C" w14:textId="77777777" w:rsidTr="00453504">
        <w:tc>
          <w:tcPr>
            <w:tcW w:w="505" w:type="pct"/>
            <w:tcMar>
              <w:top w:w="0" w:type="dxa"/>
              <w:left w:w="108" w:type="dxa"/>
              <w:bottom w:w="0" w:type="dxa"/>
              <w:right w:w="108" w:type="dxa"/>
            </w:tcMar>
            <w:hideMark/>
          </w:tcPr>
          <w:p w14:paraId="527D03A6"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tc>
        <w:tc>
          <w:tcPr>
            <w:tcW w:w="1769" w:type="pct"/>
            <w:tcMar>
              <w:top w:w="0" w:type="dxa"/>
              <w:left w:w="108" w:type="dxa"/>
              <w:bottom w:w="0" w:type="dxa"/>
              <w:right w:w="108" w:type="dxa"/>
            </w:tcMar>
            <w:hideMark/>
          </w:tcPr>
          <w:p w14:paraId="2101EA66"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tc>
        <w:tc>
          <w:tcPr>
            <w:tcW w:w="2726" w:type="pct"/>
            <w:tcMar>
              <w:top w:w="0" w:type="dxa"/>
              <w:left w:w="108" w:type="dxa"/>
              <w:bottom w:w="0" w:type="dxa"/>
              <w:right w:w="108" w:type="dxa"/>
            </w:tcMar>
            <w:hideMark/>
          </w:tcPr>
          <w:p w14:paraId="618A09FE" w14:textId="77777777" w:rsidR="006D642A" w:rsidRPr="005E534C" w:rsidRDefault="006D642A" w:rsidP="006D642A">
            <w:pPr>
              <w:ind w:firstLine="567"/>
              <w:jc w:val="both"/>
              <w:textAlignment w:val="baseline"/>
              <w:rPr>
                <w:szCs w:val="24"/>
                <w:lang w:eastAsia="lt-LT"/>
              </w:rPr>
            </w:pPr>
            <w:r w:rsidRPr="005E534C">
              <w:rPr>
                <w:sz w:val="22"/>
                <w:szCs w:val="22"/>
                <w:lang w:eastAsia="lt-LT"/>
              </w:rPr>
              <w:t> </w:t>
            </w:r>
          </w:p>
        </w:tc>
      </w:tr>
    </w:tbl>
    <w:p w14:paraId="43A516ED" w14:textId="77777777" w:rsidR="006D642A" w:rsidRPr="005E534C" w:rsidRDefault="006D642A" w:rsidP="00190846">
      <w:pPr>
        <w:rPr>
          <w:szCs w:val="24"/>
          <w:lang w:eastAsia="lt-LT"/>
        </w:rPr>
      </w:pPr>
      <w:r w:rsidRPr="005E534C">
        <w:rPr>
          <w:color w:val="000000"/>
          <w:szCs w:val="24"/>
          <w:lang w:eastAsia="lt-LT"/>
        </w:rPr>
        <w:t> </w:t>
      </w:r>
    </w:p>
    <w:p w14:paraId="2F6D6348" w14:textId="77777777" w:rsidR="00D26BCD" w:rsidRPr="005E534C" w:rsidRDefault="006D642A" w:rsidP="006D642A">
      <w:pPr>
        <w:rPr>
          <w:szCs w:val="24"/>
          <w:lang w:eastAsia="lt-LT"/>
        </w:rPr>
      </w:pPr>
      <w:r w:rsidRPr="005E534C">
        <w:rPr>
          <w:szCs w:val="24"/>
          <w:lang w:eastAsia="lt-LT"/>
        </w:rPr>
        <w:t> </w:t>
      </w:r>
    </w:p>
    <w:p w14:paraId="12868B30" w14:textId="77777777" w:rsidR="00D26BCD" w:rsidRPr="005E534C" w:rsidRDefault="00D26BCD">
      <w:pPr>
        <w:spacing w:after="160" w:line="259" w:lineRule="auto"/>
        <w:rPr>
          <w:szCs w:val="24"/>
          <w:lang w:eastAsia="lt-LT"/>
        </w:rPr>
      </w:pPr>
      <w:r w:rsidRPr="005E534C">
        <w:rPr>
          <w:szCs w:val="24"/>
          <w:lang w:eastAsia="lt-LT"/>
        </w:rPr>
        <w:br w:type="page"/>
      </w:r>
    </w:p>
    <w:p w14:paraId="4E967599" w14:textId="77777777" w:rsidR="006D642A" w:rsidRPr="005E534C" w:rsidRDefault="006D642A" w:rsidP="006D642A">
      <w:pPr>
        <w:rPr>
          <w:szCs w:val="24"/>
          <w:lang w:eastAsia="lt-LT"/>
        </w:rPr>
      </w:pPr>
    </w:p>
    <w:p w14:paraId="7D2A3B28" w14:textId="77777777" w:rsidR="006D642A" w:rsidRPr="005E534C" w:rsidRDefault="006D642A" w:rsidP="006D642A">
      <w:pPr>
        <w:jc w:val="center"/>
        <w:rPr>
          <w:szCs w:val="24"/>
          <w:lang w:eastAsia="lt-LT"/>
        </w:rPr>
      </w:pPr>
      <w:bookmarkStart w:id="41" w:name="part_900c4ca694ec40e9a937a71822aa5204"/>
      <w:bookmarkEnd w:id="41"/>
      <w:r w:rsidRPr="005E534C">
        <w:rPr>
          <w:b/>
          <w:bCs/>
          <w:sz w:val="22"/>
          <w:szCs w:val="22"/>
          <w:lang w:eastAsia="lt-LT"/>
        </w:rPr>
        <w:t xml:space="preserve">VIII. TERŠALŲ IŠLEIDIMAS SU NUOTEKOMIS Į APLINKĄ </w:t>
      </w:r>
    </w:p>
    <w:p w14:paraId="582C5FCC" w14:textId="77777777" w:rsidR="006D642A" w:rsidRPr="005E534C" w:rsidRDefault="006D642A" w:rsidP="006D642A">
      <w:pPr>
        <w:ind w:firstLine="567"/>
        <w:jc w:val="both"/>
        <w:rPr>
          <w:sz w:val="18"/>
          <w:szCs w:val="18"/>
          <w:lang w:eastAsia="lt-LT"/>
        </w:rPr>
      </w:pPr>
      <w:r w:rsidRPr="005E534C">
        <w:rPr>
          <w:sz w:val="18"/>
          <w:szCs w:val="18"/>
          <w:lang w:eastAsia="lt-LT"/>
        </w:rPr>
        <w:t> </w:t>
      </w:r>
    </w:p>
    <w:p w14:paraId="3963EF19" w14:textId="1B4FBF8F" w:rsidR="00DA67E4" w:rsidRPr="005E534C" w:rsidRDefault="0056792C" w:rsidP="006718DA">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r w:rsidR="00DA67E4" w:rsidRPr="005E534C">
        <w:rPr>
          <w:b/>
          <w:i/>
        </w:rPr>
        <w:t>.</w:t>
      </w:r>
    </w:p>
    <w:p w14:paraId="49D871B1" w14:textId="77777777" w:rsidR="00DA67E4" w:rsidRPr="005E534C" w:rsidRDefault="00DA67E4" w:rsidP="006D642A">
      <w:pPr>
        <w:ind w:firstLine="567"/>
        <w:jc w:val="both"/>
        <w:rPr>
          <w:szCs w:val="24"/>
          <w:lang w:eastAsia="lt-LT"/>
        </w:rPr>
      </w:pPr>
    </w:p>
    <w:p w14:paraId="0F8E6474" w14:textId="77777777" w:rsidR="006D642A" w:rsidRPr="005E534C" w:rsidRDefault="006D642A" w:rsidP="006D642A">
      <w:pPr>
        <w:ind w:firstLine="567"/>
        <w:jc w:val="both"/>
        <w:rPr>
          <w:szCs w:val="24"/>
          <w:lang w:eastAsia="lt-LT"/>
        </w:rPr>
      </w:pPr>
      <w:bookmarkStart w:id="42" w:name="part_18f9b6b54526413a8f69f8724bf44cf4"/>
      <w:bookmarkEnd w:id="42"/>
      <w:r w:rsidRPr="005E534C">
        <w:rPr>
          <w:sz w:val="22"/>
          <w:szCs w:val="22"/>
          <w:lang w:eastAsia="lt-LT"/>
        </w:rPr>
        <w:t xml:space="preserve">19. Teršalų išleidimas su nuotekomis į aplinką. </w:t>
      </w:r>
    </w:p>
    <w:p w14:paraId="64B05EC0" w14:textId="77777777" w:rsidR="006D642A" w:rsidRPr="005E534C" w:rsidRDefault="006D642A" w:rsidP="006D642A">
      <w:pPr>
        <w:ind w:firstLine="567"/>
        <w:jc w:val="both"/>
        <w:rPr>
          <w:szCs w:val="24"/>
          <w:lang w:eastAsia="lt-LT"/>
        </w:rPr>
      </w:pPr>
      <w:r w:rsidRPr="005E534C">
        <w:rPr>
          <w:sz w:val="18"/>
          <w:szCs w:val="18"/>
          <w:lang w:eastAsia="lt-LT"/>
        </w:rPr>
        <w:t> </w:t>
      </w:r>
    </w:p>
    <w:p w14:paraId="5D2FD6D2" w14:textId="77777777" w:rsidR="006D642A" w:rsidRPr="005E534C" w:rsidRDefault="006D642A" w:rsidP="00FF3833">
      <w:pPr>
        <w:jc w:val="both"/>
        <w:textAlignment w:val="baseline"/>
        <w:rPr>
          <w:sz w:val="22"/>
          <w:szCs w:val="22"/>
          <w:lang w:eastAsia="lt-LT"/>
        </w:rPr>
      </w:pPr>
      <w:bookmarkStart w:id="43" w:name="part_2e8100b1432c4bb284aec83d6c51ffc3"/>
      <w:bookmarkEnd w:id="43"/>
      <w:r w:rsidRPr="005E534C">
        <w:rPr>
          <w:b/>
          <w:sz w:val="22"/>
          <w:szCs w:val="22"/>
          <w:lang w:eastAsia="lt-LT"/>
        </w:rPr>
        <w:t>15 lentelė.</w:t>
      </w:r>
      <w:r w:rsidRPr="005E534C">
        <w:rPr>
          <w:sz w:val="22"/>
          <w:szCs w:val="22"/>
          <w:lang w:eastAsia="lt-LT"/>
        </w:rPr>
        <w:t xml:space="preserve"> Informacija apie paviršinį vandens telkinį (priimtuvą), į kurį planuojama išleisti nuotekas</w:t>
      </w:r>
    </w:p>
    <w:p w14:paraId="0F5125C9" w14:textId="77777777" w:rsidR="00190846" w:rsidRPr="005E534C" w:rsidRDefault="00190846" w:rsidP="006D642A">
      <w:pPr>
        <w:ind w:firstLine="567"/>
        <w:jc w:val="both"/>
        <w:textAlignment w:val="baseline"/>
        <w:rPr>
          <w:szCs w:val="24"/>
          <w:lang w:eastAsia="lt-LT"/>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
        <w:gridCol w:w="1638"/>
        <w:gridCol w:w="2248"/>
        <w:gridCol w:w="1838"/>
        <w:gridCol w:w="1433"/>
        <w:gridCol w:w="1021"/>
        <w:gridCol w:w="1232"/>
        <w:gridCol w:w="1586"/>
        <w:gridCol w:w="1310"/>
        <w:gridCol w:w="1893"/>
      </w:tblGrid>
      <w:tr w:rsidR="006D642A" w:rsidRPr="005E534C" w14:paraId="10FA2CC1" w14:textId="77777777" w:rsidTr="00453504">
        <w:trPr>
          <w:cantSplit/>
          <w:trHeight w:val="20"/>
        </w:trPr>
        <w:tc>
          <w:tcPr>
            <w:tcW w:w="273" w:type="pct"/>
            <w:vMerge w:val="restart"/>
            <w:tcMar>
              <w:top w:w="0" w:type="dxa"/>
              <w:left w:w="108" w:type="dxa"/>
              <w:bottom w:w="0" w:type="dxa"/>
              <w:right w:w="108" w:type="dxa"/>
            </w:tcMar>
            <w:vAlign w:val="center"/>
            <w:hideMark/>
          </w:tcPr>
          <w:p w14:paraId="37234E49" w14:textId="77777777" w:rsidR="006D642A" w:rsidRPr="005E534C" w:rsidRDefault="006D642A" w:rsidP="006D642A">
            <w:pPr>
              <w:jc w:val="center"/>
              <w:rPr>
                <w:b/>
                <w:sz w:val="18"/>
                <w:szCs w:val="18"/>
                <w:lang w:eastAsia="lt-LT"/>
              </w:rPr>
            </w:pPr>
            <w:r w:rsidRPr="005E534C">
              <w:rPr>
                <w:b/>
                <w:sz w:val="18"/>
                <w:szCs w:val="18"/>
                <w:lang w:eastAsia="lt-LT"/>
              </w:rPr>
              <w:t>Eil. Nr.</w:t>
            </w:r>
          </w:p>
        </w:tc>
        <w:tc>
          <w:tcPr>
            <w:tcW w:w="545" w:type="pct"/>
            <w:vMerge w:val="restart"/>
            <w:tcMar>
              <w:top w:w="0" w:type="dxa"/>
              <w:left w:w="108" w:type="dxa"/>
              <w:bottom w:w="0" w:type="dxa"/>
              <w:right w:w="108" w:type="dxa"/>
            </w:tcMar>
            <w:vAlign w:val="center"/>
            <w:hideMark/>
          </w:tcPr>
          <w:p w14:paraId="607F1E2F" w14:textId="6315B8ED" w:rsidR="006D642A" w:rsidRPr="005E534C" w:rsidRDefault="006D642A" w:rsidP="006D642A">
            <w:pPr>
              <w:jc w:val="center"/>
              <w:rPr>
                <w:b/>
                <w:sz w:val="18"/>
                <w:szCs w:val="18"/>
                <w:lang w:eastAsia="lt-LT"/>
              </w:rPr>
            </w:pPr>
            <w:r w:rsidRPr="005E534C">
              <w:rPr>
                <w:b/>
                <w:sz w:val="18"/>
                <w:szCs w:val="18"/>
                <w:lang w:eastAsia="lt-LT"/>
              </w:rPr>
              <w:t>Vandens telkinio pavadinimas, kategorija</w:t>
            </w:r>
            <w:r w:rsidRPr="005E534C">
              <w:rPr>
                <w:b/>
                <w:sz w:val="18"/>
                <w:szCs w:val="18"/>
                <w:vertAlign w:val="superscript"/>
                <w:lang w:eastAsia="lt-LT"/>
              </w:rPr>
              <w:t xml:space="preserve"> </w:t>
            </w:r>
            <w:r w:rsidRPr="005E534C">
              <w:rPr>
                <w:b/>
                <w:sz w:val="18"/>
                <w:szCs w:val="18"/>
                <w:lang w:eastAsia="lt-LT"/>
              </w:rPr>
              <w:t>ir kodas</w:t>
            </w:r>
          </w:p>
        </w:tc>
        <w:tc>
          <w:tcPr>
            <w:tcW w:w="748" w:type="pct"/>
            <w:vMerge w:val="restart"/>
            <w:tcMar>
              <w:top w:w="0" w:type="dxa"/>
              <w:left w:w="108" w:type="dxa"/>
              <w:bottom w:w="0" w:type="dxa"/>
              <w:right w:w="108" w:type="dxa"/>
            </w:tcMar>
            <w:vAlign w:val="center"/>
            <w:hideMark/>
          </w:tcPr>
          <w:p w14:paraId="07B5DED9" w14:textId="77777777" w:rsidR="006D642A" w:rsidRPr="005E534C" w:rsidRDefault="006D642A" w:rsidP="006D642A">
            <w:pPr>
              <w:jc w:val="center"/>
              <w:rPr>
                <w:b/>
                <w:sz w:val="18"/>
                <w:szCs w:val="18"/>
                <w:lang w:eastAsia="lt-LT"/>
              </w:rPr>
            </w:pPr>
            <w:r w:rsidRPr="005E534C">
              <w:rPr>
                <w:b/>
                <w:sz w:val="18"/>
                <w:szCs w:val="18"/>
                <w:lang w:eastAsia="lt-LT"/>
              </w:rPr>
              <w:t>80% tikimybės sausiausio mėnesio vidutinis debitas, m</w:t>
            </w:r>
            <w:r w:rsidRPr="005E534C">
              <w:rPr>
                <w:b/>
                <w:sz w:val="18"/>
                <w:szCs w:val="18"/>
                <w:vertAlign w:val="superscript"/>
                <w:lang w:eastAsia="lt-LT"/>
              </w:rPr>
              <w:t>3</w:t>
            </w:r>
            <w:r w:rsidRPr="005E534C">
              <w:rPr>
                <w:b/>
                <w:sz w:val="18"/>
                <w:szCs w:val="18"/>
                <w:lang w:eastAsia="lt-LT"/>
              </w:rPr>
              <w:t>/s (upėms)</w:t>
            </w:r>
          </w:p>
        </w:tc>
        <w:tc>
          <w:tcPr>
            <w:tcW w:w="612" w:type="pct"/>
            <w:vMerge w:val="restart"/>
            <w:tcMar>
              <w:top w:w="0" w:type="dxa"/>
              <w:left w:w="108" w:type="dxa"/>
              <w:bottom w:w="0" w:type="dxa"/>
              <w:right w:w="108" w:type="dxa"/>
            </w:tcMar>
            <w:vAlign w:val="center"/>
            <w:hideMark/>
          </w:tcPr>
          <w:p w14:paraId="6732E247" w14:textId="77777777" w:rsidR="006D642A" w:rsidRPr="005E534C" w:rsidRDefault="006D642A" w:rsidP="006D642A">
            <w:pPr>
              <w:jc w:val="center"/>
              <w:rPr>
                <w:b/>
                <w:sz w:val="18"/>
                <w:szCs w:val="18"/>
                <w:lang w:eastAsia="lt-LT"/>
              </w:rPr>
            </w:pPr>
            <w:r w:rsidRPr="005E534C">
              <w:rPr>
                <w:b/>
                <w:sz w:val="18"/>
                <w:szCs w:val="18"/>
                <w:lang w:eastAsia="lt-LT"/>
              </w:rPr>
              <w:t>Vandens telkinio plotas, ha</w:t>
            </w:r>
          </w:p>
          <w:p w14:paraId="261FA785" w14:textId="3DF3F39C" w:rsidR="006D642A" w:rsidRPr="005E534C" w:rsidRDefault="006D642A" w:rsidP="006D642A">
            <w:pPr>
              <w:jc w:val="center"/>
              <w:rPr>
                <w:b/>
                <w:sz w:val="18"/>
                <w:szCs w:val="18"/>
                <w:lang w:eastAsia="lt-LT"/>
              </w:rPr>
            </w:pPr>
            <w:r w:rsidRPr="005E534C">
              <w:rPr>
                <w:b/>
                <w:sz w:val="18"/>
                <w:szCs w:val="18"/>
                <w:lang w:eastAsia="lt-LT"/>
              </w:rPr>
              <w:t>(stovinčio vandens telkiniams)</w:t>
            </w:r>
          </w:p>
          <w:p w14:paraId="276A581C" w14:textId="77777777" w:rsidR="006D642A" w:rsidRPr="005E534C" w:rsidRDefault="006D642A" w:rsidP="006D642A">
            <w:pPr>
              <w:jc w:val="center"/>
              <w:rPr>
                <w:b/>
                <w:sz w:val="18"/>
                <w:szCs w:val="18"/>
                <w:lang w:eastAsia="lt-LT"/>
              </w:rPr>
            </w:pPr>
            <w:r w:rsidRPr="005E534C">
              <w:rPr>
                <w:b/>
                <w:sz w:val="18"/>
                <w:szCs w:val="18"/>
                <w:lang w:eastAsia="lt-LT"/>
              </w:rPr>
              <w:t> </w:t>
            </w:r>
          </w:p>
        </w:tc>
        <w:tc>
          <w:tcPr>
            <w:tcW w:w="2821" w:type="pct"/>
            <w:gridSpan w:val="6"/>
            <w:tcMar>
              <w:top w:w="0" w:type="dxa"/>
              <w:left w:w="108" w:type="dxa"/>
              <w:bottom w:w="0" w:type="dxa"/>
              <w:right w:w="108" w:type="dxa"/>
            </w:tcMar>
            <w:vAlign w:val="center"/>
            <w:hideMark/>
          </w:tcPr>
          <w:p w14:paraId="35C2E5E4" w14:textId="77777777" w:rsidR="006D642A" w:rsidRPr="005E534C" w:rsidRDefault="006D642A" w:rsidP="006D642A">
            <w:pPr>
              <w:jc w:val="center"/>
              <w:rPr>
                <w:b/>
                <w:sz w:val="18"/>
                <w:szCs w:val="18"/>
                <w:lang w:eastAsia="lt-LT"/>
              </w:rPr>
            </w:pPr>
            <w:r w:rsidRPr="005E534C">
              <w:rPr>
                <w:b/>
                <w:sz w:val="18"/>
                <w:szCs w:val="18"/>
                <w:lang w:eastAsia="lt-LT"/>
              </w:rPr>
              <w:t>Vandens telkinio būklė</w:t>
            </w:r>
          </w:p>
        </w:tc>
      </w:tr>
      <w:tr w:rsidR="006D642A" w:rsidRPr="005E534C" w14:paraId="37772947" w14:textId="77777777" w:rsidTr="00453504">
        <w:trPr>
          <w:cantSplit/>
          <w:trHeight w:val="20"/>
        </w:trPr>
        <w:tc>
          <w:tcPr>
            <w:tcW w:w="273" w:type="pct"/>
            <w:vMerge/>
            <w:vAlign w:val="center"/>
            <w:hideMark/>
          </w:tcPr>
          <w:p w14:paraId="6893A22E" w14:textId="77777777" w:rsidR="006D642A" w:rsidRPr="005E534C" w:rsidRDefault="006D642A" w:rsidP="006D642A">
            <w:pPr>
              <w:rPr>
                <w:b/>
                <w:sz w:val="18"/>
                <w:szCs w:val="18"/>
                <w:lang w:eastAsia="lt-LT"/>
              </w:rPr>
            </w:pPr>
          </w:p>
        </w:tc>
        <w:tc>
          <w:tcPr>
            <w:tcW w:w="545" w:type="pct"/>
            <w:vMerge/>
            <w:vAlign w:val="center"/>
            <w:hideMark/>
          </w:tcPr>
          <w:p w14:paraId="02C1B627" w14:textId="77777777" w:rsidR="006D642A" w:rsidRPr="005E534C" w:rsidRDefault="006D642A" w:rsidP="006D642A">
            <w:pPr>
              <w:rPr>
                <w:b/>
                <w:sz w:val="18"/>
                <w:szCs w:val="18"/>
                <w:lang w:eastAsia="lt-LT"/>
              </w:rPr>
            </w:pPr>
          </w:p>
        </w:tc>
        <w:tc>
          <w:tcPr>
            <w:tcW w:w="748" w:type="pct"/>
            <w:vMerge/>
            <w:vAlign w:val="center"/>
            <w:hideMark/>
          </w:tcPr>
          <w:p w14:paraId="5C7597CF" w14:textId="77777777" w:rsidR="006D642A" w:rsidRPr="005E534C" w:rsidRDefault="006D642A" w:rsidP="006D642A">
            <w:pPr>
              <w:rPr>
                <w:b/>
                <w:sz w:val="18"/>
                <w:szCs w:val="18"/>
                <w:lang w:eastAsia="lt-LT"/>
              </w:rPr>
            </w:pPr>
          </w:p>
        </w:tc>
        <w:tc>
          <w:tcPr>
            <w:tcW w:w="612" w:type="pct"/>
            <w:vMerge/>
            <w:vAlign w:val="center"/>
            <w:hideMark/>
          </w:tcPr>
          <w:p w14:paraId="264DCF66" w14:textId="77777777" w:rsidR="006D642A" w:rsidRPr="005E534C" w:rsidRDefault="006D642A" w:rsidP="006D642A">
            <w:pPr>
              <w:rPr>
                <w:b/>
                <w:sz w:val="18"/>
                <w:szCs w:val="18"/>
                <w:lang w:eastAsia="lt-LT"/>
              </w:rPr>
            </w:pPr>
          </w:p>
        </w:tc>
        <w:tc>
          <w:tcPr>
            <w:tcW w:w="477" w:type="pct"/>
            <w:vMerge w:val="restart"/>
            <w:tcMar>
              <w:top w:w="0" w:type="dxa"/>
              <w:left w:w="108" w:type="dxa"/>
              <w:bottom w:w="0" w:type="dxa"/>
              <w:right w:w="108" w:type="dxa"/>
            </w:tcMar>
            <w:vAlign w:val="center"/>
            <w:hideMark/>
          </w:tcPr>
          <w:p w14:paraId="121A3574" w14:textId="77777777" w:rsidR="006D642A" w:rsidRPr="005E534C" w:rsidRDefault="006D642A" w:rsidP="00DA67E4">
            <w:pPr>
              <w:jc w:val="center"/>
              <w:rPr>
                <w:b/>
                <w:sz w:val="18"/>
                <w:szCs w:val="18"/>
                <w:lang w:eastAsia="lt-LT"/>
              </w:rPr>
            </w:pPr>
            <w:r w:rsidRPr="005E534C">
              <w:rPr>
                <w:b/>
                <w:sz w:val="18"/>
                <w:szCs w:val="18"/>
                <w:lang w:eastAsia="lt-LT"/>
              </w:rPr>
              <w:t>Rodiklis</w:t>
            </w:r>
          </w:p>
        </w:tc>
        <w:tc>
          <w:tcPr>
            <w:tcW w:w="750" w:type="pct"/>
            <w:gridSpan w:val="2"/>
            <w:tcMar>
              <w:top w:w="0" w:type="dxa"/>
              <w:left w:w="108" w:type="dxa"/>
              <w:bottom w:w="0" w:type="dxa"/>
              <w:right w:w="108" w:type="dxa"/>
            </w:tcMar>
            <w:vAlign w:val="center"/>
            <w:hideMark/>
          </w:tcPr>
          <w:p w14:paraId="12815BDD" w14:textId="77777777" w:rsidR="006D642A" w:rsidRPr="005E534C" w:rsidRDefault="006D642A" w:rsidP="006D642A">
            <w:pPr>
              <w:jc w:val="center"/>
              <w:rPr>
                <w:b/>
                <w:sz w:val="18"/>
                <w:szCs w:val="18"/>
                <w:lang w:eastAsia="lt-LT"/>
              </w:rPr>
            </w:pPr>
            <w:r w:rsidRPr="005E534C">
              <w:rPr>
                <w:b/>
                <w:sz w:val="18"/>
                <w:szCs w:val="18"/>
                <w:lang w:eastAsia="lt-LT"/>
              </w:rPr>
              <w:t>Esama (foninė) būklė</w:t>
            </w:r>
          </w:p>
        </w:tc>
        <w:tc>
          <w:tcPr>
            <w:tcW w:w="1594" w:type="pct"/>
            <w:gridSpan w:val="3"/>
            <w:tcMar>
              <w:top w:w="0" w:type="dxa"/>
              <w:left w:w="108" w:type="dxa"/>
              <w:bottom w:w="0" w:type="dxa"/>
              <w:right w:w="108" w:type="dxa"/>
            </w:tcMar>
            <w:vAlign w:val="center"/>
            <w:hideMark/>
          </w:tcPr>
          <w:p w14:paraId="07ADF405" w14:textId="77777777" w:rsidR="006D642A" w:rsidRPr="005E534C" w:rsidRDefault="006D642A" w:rsidP="006D642A">
            <w:pPr>
              <w:jc w:val="center"/>
              <w:rPr>
                <w:b/>
                <w:sz w:val="18"/>
                <w:szCs w:val="18"/>
                <w:lang w:eastAsia="lt-LT"/>
              </w:rPr>
            </w:pPr>
            <w:r w:rsidRPr="005E534C">
              <w:rPr>
                <w:b/>
                <w:sz w:val="18"/>
                <w:szCs w:val="18"/>
                <w:lang w:eastAsia="lt-LT"/>
              </w:rPr>
              <w:t>Leistina vandens telkinio apkrova</w:t>
            </w:r>
          </w:p>
        </w:tc>
      </w:tr>
      <w:tr w:rsidR="006D642A" w:rsidRPr="005E534C" w14:paraId="245327FF" w14:textId="77777777" w:rsidTr="00453504">
        <w:trPr>
          <w:cantSplit/>
          <w:trHeight w:val="540"/>
        </w:trPr>
        <w:tc>
          <w:tcPr>
            <w:tcW w:w="273" w:type="pct"/>
            <w:vMerge/>
            <w:vAlign w:val="center"/>
            <w:hideMark/>
          </w:tcPr>
          <w:p w14:paraId="71774AE1" w14:textId="77777777" w:rsidR="006D642A" w:rsidRPr="005E534C" w:rsidRDefault="006D642A" w:rsidP="006D642A">
            <w:pPr>
              <w:rPr>
                <w:b/>
                <w:sz w:val="18"/>
                <w:szCs w:val="18"/>
                <w:lang w:eastAsia="lt-LT"/>
              </w:rPr>
            </w:pPr>
          </w:p>
        </w:tc>
        <w:tc>
          <w:tcPr>
            <w:tcW w:w="545" w:type="pct"/>
            <w:vMerge/>
            <w:vAlign w:val="center"/>
            <w:hideMark/>
          </w:tcPr>
          <w:p w14:paraId="08807B86" w14:textId="77777777" w:rsidR="006D642A" w:rsidRPr="005E534C" w:rsidRDefault="006D642A" w:rsidP="006D642A">
            <w:pPr>
              <w:rPr>
                <w:b/>
                <w:sz w:val="18"/>
                <w:szCs w:val="18"/>
                <w:lang w:eastAsia="lt-LT"/>
              </w:rPr>
            </w:pPr>
          </w:p>
        </w:tc>
        <w:tc>
          <w:tcPr>
            <w:tcW w:w="748" w:type="pct"/>
            <w:vMerge/>
            <w:vAlign w:val="center"/>
            <w:hideMark/>
          </w:tcPr>
          <w:p w14:paraId="440F78CE" w14:textId="77777777" w:rsidR="006D642A" w:rsidRPr="005E534C" w:rsidRDefault="006D642A" w:rsidP="006D642A">
            <w:pPr>
              <w:rPr>
                <w:b/>
                <w:sz w:val="18"/>
                <w:szCs w:val="18"/>
                <w:lang w:eastAsia="lt-LT"/>
              </w:rPr>
            </w:pPr>
          </w:p>
        </w:tc>
        <w:tc>
          <w:tcPr>
            <w:tcW w:w="612" w:type="pct"/>
            <w:vMerge/>
            <w:vAlign w:val="center"/>
            <w:hideMark/>
          </w:tcPr>
          <w:p w14:paraId="209A485C" w14:textId="77777777" w:rsidR="006D642A" w:rsidRPr="005E534C" w:rsidRDefault="006D642A" w:rsidP="006D642A">
            <w:pPr>
              <w:rPr>
                <w:b/>
                <w:sz w:val="18"/>
                <w:szCs w:val="18"/>
                <w:lang w:eastAsia="lt-LT"/>
              </w:rPr>
            </w:pPr>
          </w:p>
        </w:tc>
        <w:tc>
          <w:tcPr>
            <w:tcW w:w="477" w:type="pct"/>
            <w:vMerge/>
            <w:vAlign w:val="center"/>
            <w:hideMark/>
          </w:tcPr>
          <w:p w14:paraId="59D6BCE0" w14:textId="77777777" w:rsidR="006D642A" w:rsidRPr="005E534C" w:rsidRDefault="006D642A" w:rsidP="006D642A">
            <w:pPr>
              <w:rPr>
                <w:b/>
                <w:sz w:val="18"/>
                <w:szCs w:val="18"/>
                <w:lang w:eastAsia="lt-LT"/>
              </w:rPr>
            </w:pPr>
          </w:p>
        </w:tc>
        <w:tc>
          <w:tcPr>
            <w:tcW w:w="340" w:type="pct"/>
            <w:vMerge w:val="restart"/>
            <w:tcMar>
              <w:top w:w="0" w:type="dxa"/>
              <w:left w:w="108" w:type="dxa"/>
              <w:bottom w:w="0" w:type="dxa"/>
              <w:right w:w="108" w:type="dxa"/>
            </w:tcMar>
            <w:vAlign w:val="center"/>
            <w:hideMark/>
          </w:tcPr>
          <w:p w14:paraId="1E18B3D8" w14:textId="77777777" w:rsidR="006D642A" w:rsidRPr="005E534C" w:rsidRDefault="006D642A" w:rsidP="006D642A">
            <w:pPr>
              <w:jc w:val="center"/>
              <w:rPr>
                <w:b/>
                <w:sz w:val="18"/>
                <w:szCs w:val="18"/>
                <w:lang w:eastAsia="lt-LT"/>
              </w:rPr>
            </w:pPr>
            <w:r w:rsidRPr="005E534C">
              <w:rPr>
                <w:b/>
                <w:sz w:val="18"/>
                <w:szCs w:val="18"/>
                <w:lang w:eastAsia="lt-LT"/>
              </w:rPr>
              <w:t>mato vnt.</w:t>
            </w:r>
          </w:p>
        </w:tc>
        <w:tc>
          <w:tcPr>
            <w:tcW w:w="410" w:type="pct"/>
            <w:vMerge w:val="restart"/>
            <w:tcMar>
              <w:top w:w="0" w:type="dxa"/>
              <w:left w:w="108" w:type="dxa"/>
              <w:bottom w:w="0" w:type="dxa"/>
              <w:right w:w="108" w:type="dxa"/>
            </w:tcMar>
            <w:vAlign w:val="center"/>
            <w:hideMark/>
          </w:tcPr>
          <w:p w14:paraId="34B83079" w14:textId="77777777" w:rsidR="006D642A" w:rsidRPr="005E534C" w:rsidRDefault="006D642A" w:rsidP="006D642A">
            <w:pPr>
              <w:jc w:val="center"/>
              <w:rPr>
                <w:b/>
                <w:sz w:val="18"/>
                <w:szCs w:val="18"/>
                <w:lang w:eastAsia="lt-LT"/>
              </w:rPr>
            </w:pPr>
            <w:r w:rsidRPr="005E534C">
              <w:rPr>
                <w:b/>
                <w:sz w:val="18"/>
                <w:szCs w:val="18"/>
                <w:lang w:eastAsia="lt-LT"/>
              </w:rPr>
              <w:t>reikš-mė</w:t>
            </w:r>
          </w:p>
        </w:tc>
        <w:tc>
          <w:tcPr>
            <w:tcW w:w="528" w:type="pct"/>
            <w:vMerge w:val="restart"/>
            <w:tcMar>
              <w:top w:w="0" w:type="dxa"/>
              <w:left w:w="108" w:type="dxa"/>
              <w:bottom w:w="0" w:type="dxa"/>
              <w:right w:w="108" w:type="dxa"/>
            </w:tcMar>
            <w:vAlign w:val="center"/>
            <w:hideMark/>
          </w:tcPr>
          <w:p w14:paraId="192864FB" w14:textId="327141BE" w:rsidR="006D642A" w:rsidRPr="005E534C" w:rsidRDefault="006D642A" w:rsidP="006D642A">
            <w:pPr>
              <w:jc w:val="center"/>
              <w:rPr>
                <w:b/>
                <w:sz w:val="18"/>
                <w:szCs w:val="18"/>
                <w:lang w:eastAsia="lt-LT"/>
              </w:rPr>
            </w:pPr>
            <w:r w:rsidRPr="005E534C">
              <w:rPr>
                <w:b/>
                <w:sz w:val="18"/>
                <w:szCs w:val="18"/>
                <w:lang w:eastAsia="lt-LT"/>
              </w:rPr>
              <w:t>Hidraulinė, m</w:t>
            </w:r>
            <w:r w:rsidRPr="005E534C">
              <w:rPr>
                <w:b/>
                <w:sz w:val="18"/>
                <w:szCs w:val="18"/>
                <w:vertAlign w:val="superscript"/>
                <w:lang w:eastAsia="lt-LT"/>
              </w:rPr>
              <w:t>3</w:t>
            </w:r>
            <w:r w:rsidRPr="005E534C">
              <w:rPr>
                <w:b/>
                <w:sz w:val="18"/>
                <w:szCs w:val="18"/>
                <w:lang w:eastAsia="lt-LT"/>
              </w:rPr>
              <w:t>/d.</w:t>
            </w:r>
          </w:p>
        </w:tc>
        <w:tc>
          <w:tcPr>
            <w:tcW w:w="1066" w:type="pct"/>
            <w:gridSpan w:val="2"/>
            <w:tcMar>
              <w:top w:w="0" w:type="dxa"/>
              <w:left w:w="108" w:type="dxa"/>
              <w:bottom w:w="0" w:type="dxa"/>
              <w:right w:w="108" w:type="dxa"/>
            </w:tcMar>
            <w:vAlign w:val="center"/>
            <w:hideMark/>
          </w:tcPr>
          <w:p w14:paraId="3DB6AE8D" w14:textId="77777777" w:rsidR="006D642A" w:rsidRPr="005E534C" w:rsidRDefault="006D642A" w:rsidP="006D642A">
            <w:pPr>
              <w:jc w:val="center"/>
              <w:rPr>
                <w:b/>
                <w:sz w:val="18"/>
                <w:szCs w:val="18"/>
                <w:lang w:eastAsia="lt-LT"/>
              </w:rPr>
            </w:pPr>
            <w:r w:rsidRPr="005E534C">
              <w:rPr>
                <w:b/>
                <w:sz w:val="18"/>
                <w:szCs w:val="18"/>
                <w:lang w:eastAsia="lt-LT"/>
              </w:rPr>
              <w:t>teršalais</w:t>
            </w:r>
          </w:p>
        </w:tc>
      </w:tr>
      <w:tr w:rsidR="006D642A" w:rsidRPr="005E534C" w14:paraId="517D4B25" w14:textId="77777777" w:rsidTr="00453504">
        <w:trPr>
          <w:cantSplit/>
          <w:trHeight w:val="540"/>
        </w:trPr>
        <w:tc>
          <w:tcPr>
            <w:tcW w:w="273" w:type="pct"/>
            <w:vMerge/>
            <w:vAlign w:val="center"/>
            <w:hideMark/>
          </w:tcPr>
          <w:p w14:paraId="25323422" w14:textId="77777777" w:rsidR="006D642A" w:rsidRPr="005E534C" w:rsidRDefault="006D642A" w:rsidP="006D642A">
            <w:pPr>
              <w:rPr>
                <w:b/>
                <w:sz w:val="18"/>
                <w:szCs w:val="18"/>
                <w:lang w:eastAsia="lt-LT"/>
              </w:rPr>
            </w:pPr>
          </w:p>
        </w:tc>
        <w:tc>
          <w:tcPr>
            <w:tcW w:w="545" w:type="pct"/>
            <w:vMerge/>
            <w:vAlign w:val="center"/>
            <w:hideMark/>
          </w:tcPr>
          <w:p w14:paraId="1206D5AB" w14:textId="77777777" w:rsidR="006D642A" w:rsidRPr="005E534C" w:rsidRDefault="006D642A" w:rsidP="006D642A">
            <w:pPr>
              <w:rPr>
                <w:b/>
                <w:sz w:val="18"/>
                <w:szCs w:val="18"/>
                <w:lang w:eastAsia="lt-LT"/>
              </w:rPr>
            </w:pPr>
          </w:p>
        </w:tc>
        <w:tc>
          <w:tcPr>
            <w:tcW w:w="748" w:type="pct"/>
            <w:vMerge/>
            <w:vAlign w:val="center"/>
            <w:hideMark/>
          </w:tcPr>
          <w:p w14:paraId="2B3FC861" w14:textId="77777777" w:rsidR="006D642A" w:rsidRPr="005E534C" w:rsidRDefault="006D642A" w:rsidP="006D642A">
            <w:pPr>
              <w:rPr>
                <w:b/>
                <w:sz w:val="18"/>
                <w:szCs w:val="18"/>
                <w:lang w:eastAsia="lt-LT"/>
              </w:rPr>
            </w:pPr>
          </w:p>
        </w:tc>
        <w:tc>
          <w:tcPr>
            <w:tcW w:w="612" w:type="pct"/>
            <w:vMerge/>
            <w:vAlign w:val="center"/>
            <w:hideMark/>
          </w:tcPr>
          <w:p w14:paraId="48F7011D" w14:textId="77777777" w:rsidR="006D642A" w:rsidRPr="005E534C" w:rsidRDefault="006D642A" w:rsidP="006D642A">
            <w:pPr>
              <w:rPr>
                <w:b/>
                <w:sz w:val="18"/>
                <w:szCs w:val="18"/>
                <w:lang w:eastAsia="lt-LT"/>
              </w:rPr>
            </w:pPr>
          </w:p>
        </w:tc>
        <w:tc>
          <w:tcPr>
            <w:tcW w:w="477" w:type="pct"/>
            <w:vMerge/>
            <w:vAlign w:val="center"/>
            <w:hideMark/>
          </w:tcPr>
          <w:p w14:paraId="46F28123" w14:textId="77777777" w:rsidR="006D642A" w:rsidRPr="005E534C" w:rsidRDefault="006D642A" w:rsidP="006D642A">
            <w:pPr>
              <w:rPr>
                <w:b/>
                <w:sz w:val="18"/>
                <w:szCs w:val="18"/>
                <w:lang w:eastAsia="lt-LT"/>
              </w:rPr>
            </w:pPr>
          </w:p>
        </w:tc>
        <w:tc>
          <w:tcPr>
            <w:tcW w:w="340" w:type="pct"/>
            <w:vMerge/>
            <w:vAlign w:val="center"/>
            <w:hideMark/>
          </w:tcPr>
          <w:p w14:paraId="6051001E" w14:textId="77777777" w:rsidR="006D642A" w:rsidRPr="005E534C" w:rsidRDefault="006D642A" w:rsidP="006D642A">
            <w:pPr>
              <w:rPr>
                <w:b/>
                <w:sz w:val="18"/>
                <w:szCs w:val="18"/>
                <w:lang w:eastAsia="lt-LT"/>
              </w:rPr>
            </w:pPr>
          </w:p>
        </w:tc>
        <w:tc>
          <w:tcPr>
            <w:tcW w:w="410" w:type="pct"/>
            <w:vMerge/>
            <w:vAlign w:val="center"/>
            <w:hideMark/>
          </w:tcPr>
          <w:p w14:paraId="1E7E6806" w14:textId="77777777" w:rsidR="006D642A" w:rsidRPr="005E534C" w:rsidRDefault="006D642A" w:rsidP="006D642A">
            <w:pPr>
              <w:rPr>
                <w:b/>
                <w:sz w:val="18"/>
                <w:szCs w:val="18"/>
                <w:lang w:eastAsia="lt-LT"/>
              </w:rPr>
            </w:pPr>
          </w:p>
        </w:tc>
        <w:tc>
          <w:tcPr>
            <w:tcW w:w="528" w:type="pct"/>
            <w:vMerge/>
            <w:vAlign w:val="center"/>
            <w:hideMark/>
          </w:tcPr>
          <w:p w14:paraId="726981F2" w14:textId="77777777" w:rsidR="006D642A" w:rsidRPr="005E534C" w:rsidRDefault="006D642A" w:rsidP="006D642A">
            <w:pPr>
              <w:rPr>
                <w:b/>
                <w:sz w:val="18"/>
                <w:szCs w:val="18"/>
                <w:lang w:eastAsia="lt-LT"/>
              </w:rPr>
            </w:pPr>
          </w:p>
        </w:tc>
        <w:tc>
          <w:tcPr>
            <w:tcW w:w="436" w:type="pct"/>
            <w:tcMar>
              <w:top w:w="0" w:type="dxa"/>
              <w:left w:w="108" w:type="dxa"/>
              <w:bottom w:w="0" w:type="dxa"/>
              <w:right w:w="108" w:type="dxa"/>
            </w:tcMar>
            <w:vAlign w:val="center"/>
            <w:hideMark/>
          </w:tcPr>
          <w:p w14:paraId="54AB23F6" w14:textId="77777777" w:rsidR="006D642A" w:rsidRPr="005E534C" w:rsidRDefault="006D642A" w:rsidP="006D642A">
            <w:pPr>
              <w:jc w:val="center"/>
              <w:rPr>
                <w:b/>
                <w:sz w:val="18"/>
                <w:szCs w:val="18"/>
                <w:lang w:eastAsia="lt-LT"/>
              </w:rPr>
            </w:pPr>
            <w:r w:rsidRPr="005E534C">
              <w:rPr>
                <w:b/>
                <w:sz w:val="18"/>
                <w:szCs w:val="18"/>
                <w:lang w:eastAsia="lt-LT"/>
              </w:rPr>
              <w:t>mato vnt.</w:t>
            </w:r>
          </w:p>
        </w:tc>
        <w:tc>
          <w:tcPr>
            <w:tcW w:w="630" w:type="pct"/>
            <w:tcMar>
              <w:top w:w="0" w:type="dxa"/>
              <w:left w:w="108" w:type="dxa"/>
              <w:bottom w:w="0" w:type="dxa"/>
              <w:right w:w="108" w:type="dxa"/>
            </w:tcMar>
            <w:vAlign w:val="center"/>
            <w:hideMark/>
          </w:tcPr>
          <w:p w14:paraId="448F88BB" w14:textId="77777777" w:rsidR="006D642A" w:rsidRPr="005E534C" w:rsidRDefault="006D642A" w:rsidP="006D642A">
            <w:pPr>
              <w:jc w:val="center"/>
              <w:rPr>
                <w:b/>
                <w:sz w:val="18"/>
                <w:szCs w:val="18"/>
                <w:lang w:eastAsia="lt-LT"/>
              </w:rPr>
            </w:pPr>
            <w:r w:rsidRPr="005E534C">
              <w:rPr>
                <w:b/>
                <w:sz w:val="18"/>
                <w:szCs w:val="18"/>
                <w:lang w:eastAsia="lt-LT"/>
              </w:rPr>
              <w:t>reikšmė</w:t>
            </w:r>
          </w:p>
        </w:tc>
      </w:tr>
      <w:tr w:rsidR="006D642A" w:rsidRPr="005E534C" w14:paraId="5D0C103E" w14:textId="77777777" w:rsidTr="00453504">
        <w:trPr>
          <w:cantSplit/>
          <w:trHeight w:val="20"/>
        </w:trPr>
        <w:tc>
          <w:tcPr>
            <w:tcW w:w="273" w:type="pct"/>
            <w:tcMar>
              <w:top w:w="0" w:type="dxa"/>
              <w:left w:w="108" w:type="dxa"/>
              <w:bottom w:w="0" w:type="dxa"/>
              <w:right w:w="108" w:type="dxa"/>
            </w:tcMar>
            <w:vAlign w:val="center"/>
            <w:hideMark/>
          </w:tcPr>
          <w:p w14:paraId="4EB8A2C8" w14:textId="77777777" w:rsidR="006D642A" w:rsidRPr="005E534C" w:rsidRDefault="006D642A" w:rsidP="006D642A">
            <w:pPr>
              <w:jc w:val="center"/>
              <w:rPr>
                <w:b/>
                <w:sz w:val="18"/>
                <w:szCs w:val="18"/>
                <w:lang w:eastAsia="lt-LT"/>
              </w:rPr>
            </w:pPr>
            <w:r w:rsidRPr="005E534C">
              <w:rPr>
                <w:b/>
                <w:sz w:val="18"/>
                <w:szCs w:val="18"/>
                <w:lang w:eastAsia="lt-LT"/>
              </w:rPr>
              <w:t>1</w:t>
            </w:r>
          </w:p>
        </w:tc>
        <w:tc>
          <w:tcPr>
            <w:tcW w:w="545" w:type="pct"/>
            <w:tcMar>
              <w:top w:w="0" w:type="dxa"/>
              <w:left w:w="108" w:type="dxa"/>
              <w:bottom w:w="0" w:type="dxa"/>
              <w:right w:w="108" w:type="dxa"/>
            </w:tcMar>
            <w:vAlign w:val="center"/>
            <w:hideMark/>
          </w:tcPr>
          <w:p w14:paraId="1C49B26B" w14:textId="77777777" w:rsidR="006D642A" w:rsidRPr="005E534C" w:rsidRDefault="006D642A" w:rsidP="006D642A">
            <w:pPr>
              <w:jc w:val="center"/>
              <w:rPr>
                <w:b/>
                <w:sz w:val="18"/>
                <w:szCs w:val="18"/>
                <w:lang w:eastAsia="lt-LT"/>
              </w:rPr>
            </w:pPr>
            <w:r w:rsidRPr="005E534C">
              <w:rPr>
                <w:b/>
                <w:sz w:val="18"/>
                <w:szCs w:val="18"/>
                <w:lang w:eastAsia="lt-LT"/>
              </w:rPr>
              <w:t>2</w:t>
            </w:r>
          </w:p>
        </w:tc>
        <w:tc>
          <w:tcPr>
            <w:tcW w:w="748" w:type="pct"/>
            <w:tcMar>
              <w:top w:w="0" w:type="dxa"/>
              <w:left w:w="108" w:type="dxa"/>
              <w:bottom w:w="0" w:type="dxa"/>
              <w:right w:w="108" w:type="dxa"/>
            </w:tcMar>
            <w:vAlign w:val="center"/>
            <w:hideMark/>
          </w:tcPr>
          <w:p w14:paraId="524E6B97" w14:textId="77777777" w:rsidR="006D642A" w:rsidRPr="005E534C" w:rsidRDefault="006D642A" w:rsidP="006D642A">
            <w:pPr>
              <w:jc w:val="center"/>
              <w:rPr>
                <w:b/>
                <w:sz w:val="18"/>
                <w:szCs w:val="18"/>
                <w:lang w:eastAsia="lt-LT"/>
              </w:rPr>
            </w:pPr>
            <w:r w:rsidRPr="005E534C">
              <w:rPr>
                <w:b/>
                <w:sz w:val="18"/>
                <w:szCs w:val="18"/>
                <w:lang w:eastAsia="lt-LT"/>
              </w:rPr>
              <w:t>3</w:t>
            </w:r>
          </w:p>
        </w:tc>
        <w:tc>
          <w:tcPr>
            <w:tcW w:w="612" w:type="pct"/>
            <w:tcMar>
              <w:top w:w="0" w:type="dxa"/>
              <w:left w:w="108" w:type="dxa"/>
              <w:bottom w:w="0" w:type="dxa"/>
              <w:right w:w="108" w:type="dxa"/>
            </w:tcMar>
            <w:vAlign w:val="center"/>
            <w:hideMark/>
          </w:tcPr>
          <w:p w14:paraId="25826CF4" w14:textId="77777777" w:rsidR="006D642A" w:rsidRPr="005E534C" w:rsidRDefault="006D642A" w:rsidP="006D642A">
            <w:pPr>
              <w:jc w:val="center"/>
              <w:rPr>
                <w:b/>
                <w:sz w:val="18"/>
                <w:szCs w:val="18"/>
                <w:lang w:eastAsia="lt-LT"/>
              </w:rPr>
            </w:pPr>
            <w:r w:rsidRPr="005E534C">
              <w:rPr>
                <w:b/>
                <w:sz w:val="18"/>
                <w:szCs w:val="18"/>
                <w:lang w:eastAsia="lt-LT"/>
              </w:rPr>
              <w:t>4</w:t>
            </w:r>
          </w:p>
        </w:tc>
        <w:tc>
          <w:tcPr>
            <w:tcW w:w="477" w:type="pct"/>
            <w:tcMar>
              <w:top w:w="0" w:type="dxa"/>
              <w:left w:w="108" w:type="dxa"/>
              <w:bottom w:w="0" w:type="dxa"/>
              <w:right w:w="108" w:type="dxa"/>
            </w:tcMar>
            <w:vAlign w:val="center"/>
            <w:hideMark/>
          </w:tcPr>
          <w:p w14:paraId="179A921A" w14:textId="77777777" w:rsidR="006D642A" w:rsidRPr="005E534C" w:rsidRDefault="006D642A" w:rsidP="006D642A">
            <w:pPr>
              <w:jc w:val="center"/>
              <w:rPr>
                <w:b/>
                <w:sz w:val="18"/>
                <w:szCs w:val="18"/>
                <w:lang w:eastAsia="lt-LT"/>
              </w:rPr>
            </w:pPr>
            <w:r w:rsidRPr="005E534C">
              <w:rPr>
                <w:b/>
                <w:sz w:val="18"/>
                <w:szCs w:val="18"/>
                <w:lang w:eastAsia="lt-LT"/>
              </w:rPr>
              <w:t>5</w:t>
            </w:r>
          </w:p>
        </w:tc>
        <w:tc>
          <w:tcPr>
            <w:tcW w:w="340" w:type="pct"/>
            <w:tcMar>
              <w:top w:w="0" w:type="dxa"/>
              <w:left w:w="108" w:type="dxa"/>
              <w:bottom w:w="0" w:type="dxa"/>
              <w:right w:w="108" w:type="dxa"/>
            </w:tcMar>
            <w:vAlign w:val="center"/>
            <w:hideMark/>
          </w:tcPr>
          <w:p w14:paraId="1FE3B189" w14:textId="77777777" w:rsidR="006D642A" w:rsidRPr="005E534C" w:rsidRDefault="006D642A" w:rsidP="006D642A">
            <w:pPr>
              <w:jc w:val="center"/>
              <w:rPr>
                <w:b/>
                <w:sz w:val="18"/>
                <w:szCs w:val="18"/>
                <w:lang w:eastAsia="lt-LT"/>
              </w:rPr>
            </w:pPr>
            <w:r w:rsidRPr="005E534C">
              <w:rPr>
                <w:b/>
                <w:sz w:val="18"/>
                <w:szCs w:val="18"/>
                <w:lang w:eastAsia="lt-LT"/>
              </w:rPr>
              <w:t>6</w:t>
            </w:r>
          </w:p>
        </w:tc>
        <w:tc>
          <w:tcPr>
            <w:tcW w:w="410" w:type="pct"/>
            <w:tcMar>
              <w:top w:w="0" w:type="dxa"/>
              <w:left w:w="108" w:type="dxa"/>
              <w:bottom w:w="0" w:type="dxa"/>
              <w:right w:w="108" w:type="dxa"/>
            </w:tcMar>
            <w:vAlign w:val="center"/>
            <w:hideMark/>
          </w:tcPr>
          <w:p w14:paraId="7D1E902F" w14:textId="77777777" w:rsidR="006D642A" w:rsidRPr="005E534C" w:rsidRDefault="006D642A" w:rsidP="006D642A">
            <w:pPr>
              <w:jc w:val="center"/>
              <w:rPr>
                <w:b/>
                <w:sz w:val="18"/>
                <w:szCs w:val="18"/>
                <w:lang w:eastAsia="lt-LT"/>
              </w:rPr>
            </w:pPr>
            <w:r w:rsidRPr="005E534C">
              <w:rPr>
                <w:b/>
                <w:sz w:val="18"/>
                <w:szCs w:val="18"/>
                <w:lang w:eastAsia="lt-LT"/>
              </w:rPr>
              <w:t>7</w:t>
            </w:r>
          </w:p>
        </w:tc>
        <w:tc>
          <w:tcPr>
            <w:tcW w:w="528" w:type="pct"/>
            <w:tcMar>
              <w:top w:w="0" w:type="dxa"/>
              <w:left w:w="108" w:type="dxa"/>
              <w:bottom w:w="0" w:type="dxa"/>
              <w:right w:w="108" w:type="dxa"/>
            </w:tcMar>
            <w:vAlign w:val="center"/>
            <w:hideMark/>
          </w:tcPr>
          <w:p w14:paraId="188E5CDA" w14:textId="77777777" w:rsidR="006D642A" w:rsidRPr="005E534C" w:rsidRDefault="006D642A" w:rsidP="006D642A">
            <w:pPr>
              <w:jc w:val="center"/>
              <w:rPr>
                <w:b/>
                <w:sz w:val="18"/>
                <w:szCs w:val="18"/>
                <w:lang w:eastAsia="lt-LT"/>
              </w:rPr>
            </w:pPr>
            <w:r w:rsidRPr="005E534C">
              <w:rPr>
                <w:b/>
                <w:sz w:val="18"/>
                <w:szCs w:val="18"/>
                <w:lang w:eastAsia="lt-LT"/>
              </w:rPr>
              <w:t>8</w:t>
            </w:r>
          </w:p>
        </w:tc>
        <w:tc>
          <w:tcPr>
            <w:tcW w:w="436" w:type="pct"/>
            <w:tcMar>
              <w:top w:w="0" w:type="dxa"/>
              <w:left w:w="108" w:type="dxa"/>
              <w:bottom w:w="0" w:type="dxa"/>
              <w:right w:w="108" w:type="dxa"/>
            </w:tcMar>
            <w:vAlign w:val="center"/>
            <w:hideMark/>
          </w:tcPr>
          <w:p w14:paraId="288CE1C0" w14:textId="77777777" w:rsidR="006D642A" w:rsidRPr="005E534C" w:rsidRDefault="006D642A" w:rsidP="006D642A">
            <w:pPr>
              <w:jc w:val="center"/>
              <w:rPr>
                <w:b/>
                <w:sz w:val="18"/>
                <w:szCs w:val="18"/>
                <w:lang w:eastAsia="lt-LT"/>
              </w:rPr>
            </w:pPr>
            <w:r w:rsidRPr="005E534C">
              <w:rPr>
                <w:b/>
                <w:sz w:val="18"/>
                <w:szCs w:val="18"/>
                <w:lang w:eastAsia="lt-LT"/>
              </w:rPr>
              <w:t>9</w:t>
            </w:r>
          </w:p>
        </w:tc>
        <w:tc>
          <w:tcPr>
            <w:tcW w:w="630" w:type="pct"/>
            <w:tcMar>
              <w:top w:w="0" w:type="dxa"/>
              <w:left w:w="108" w:type="dxa"/>
              <w:bottom w:w="0" w:type="dxa"/>
              <w:right w:w="108" w:type="dxa"/>
            </w:tcMar>
            <w:vAlign w:val="center"/>
            <w:hideMark/>
          </w:tcPr>
          <w:p w14:paraId="3FBD5253" w14:textId="77777777" w:rsidR="006D642A" w:rsidRPr="005E534C" w:rsidRDefault="006D642A" w:rsidP="006D642A">
            <w:pPr>
              <w:jc w:val="center"/>
              <w:rPr>
                <w:b/>
                <w:sz w:val="18"/>
                <w:szCs w:val="18"/>
                <w:lang w:eastAsia="lt-LT"/>
              </w:rPr>
            </w:pPr>
            <w:r w:rsidRPr="005E534C">
              <w:rPr>
                <w:b/>
                <w:sz w:val="18"/>
                <w:szCs w:val="18"/>
                <w:lang w:eastAsia="lt-LT"/>
              </w:rPr>
              <w:t>10</w:t>
            </w:r>
          </w:p>
        </w:tc>
      </w:tr>
      <w:tr w:rsidR="006D642A" w:rsidRPr="005E534C" w14:paraId="0DCB4F34" w14:textId="77777777" w:rsidTr="00453504">
        <w:trPr>
          <w:cantSplit/>
          <w:trHeight w:val="275"/>
        </w:trPr>
        <w:tc>
          <w:tcPr>
            <w:tcW w:w="273" w:type="pct"/>
            <w:vMerge w:val="restart"/>
            <w:tcMar>
              <w:top w:w="0" w:type="dxa"/>
              <w:left w:w="108" w:type="dxa"/>
              <w:bottom w:w="0" w:type="dxa"/>
              <w:right w:w="108" w:type="dxa"/>
            </w:tcMar>
            <w:vAlign w:val="center"/>
            <w:hideMark/>
          </w:tcPr>
          <w:p w14:paraId="32D80F6A" w14:textId="77777777" w:rsidR="006D642A" w:rsidRPr="005E534C" w:rsidRDefault="006D642A" w:rsidP="006D642A">
            <w:pPr>
              <w:jc w:val="center"/>
              <w:rPr>
                <w:sz w:val="18"/>
                <w:szCs w:val="18"/>
                <w:lang w:eastAsia="lt-LT"/>
              </w:rPr>
            </w:pPr>
            <w:r w:rsidRPr="005E534C">
              <w:rPr>
                <w:sz w:val="18"/>
                <w:szCs w:val="18"/>
                <w:lang w:eastAsia="lt-LT"/>
              </w:rPr>
              <w:t> </w:t>
            </w:r>
          </w:p>
        </w:tc>
        <w:tc>
          <w:tcPr>
            <w:tcW w:w="545" w:type="pct"/>
            <w:vMerge w:val="restart"/>
            <w:tcMar>
              <w:top w:w="0" w:type="dxa"/>
              <w:left w:w="108" w:type="dxa"/>
              <w:bottom w:w="0" w:type="dxa"/>
              <w:right w:w="108" w:type="dxa"/>
            </w:tcMar>
            <w:vAlign w:val="center"/>
            <w:hideMark/>
          </w:tcPr>
          <w:p w14:paraId="25D416C6" w14:textId="77777777" w:rsidR="006D642A" w:rsidRPr="005E534C" w:rsidRDefault="006D642A" w:rsidP="006D642A">
            <w:pPr>
              <w:jc w:val="center"/>
              <w:rPr>
                <w:sz w:val="18"/>
                <w:szCs w:val="18"/>
                <w:lang w:eastAsia="lt-LT"/>
              </w:rPr>
            </w:pPr>
            <w:r w:rsidRPr="005E534C">
              <w:rPr>
                <w:sz w:val="18"/>
                <w:szCs w:val="18"/>
                <w:lang w:eastAsia="lt-LT"/>
              </w:rPr>
              <w:t> </w:t>
            </w:r>
          </w:p>
        </w:tc>
        <w:tc>
          <w:tcPr>
            <w:tcW w:w="748" w:type="pct"/>
            <w:vMerge w:val="restart"/>
            <w:tcMar>
              <w:top w:w="0" w:type="dxa"/>
              <w:left w:w="108" w:type="dxa"/>
              <w:bottom w:w="0" w:type="dxa"/>
              <w:right w:w="108" w:type="dxa"/>
            </w:tcMar>
            <w:vAlign w:val="center"/>
            <w:hideMark/>
          </w:tcPr>
          <w:p w14:paraId="547A656C" w14:textId="77777777" w:rsidR="006D642A" w:rsidRPr="005E534C" w:rsidRDefault="006D642A" w:rsidP="006D642A">
            <w:pPr>
              <w:jc w:val="center"/>
              <w:rPr>
                <w:sz w:val="18"/>
                <w:szCs w:val="18"/>
                <w:lang w:eastAsia="lt-LT"/>
              </w:rPr>
            </w:pPr>
            <w:r w:rsidRPr="005E534C">
              <w:rPr>
                <w:sz w:val="18"/>
                <w:szCs w:val="18"/>
                <w:lang w:eastAsia="lt-LT"/>
              </w:rPr>
              <w:t> </w:t>
            </w:r>
          </w:p>
        </w:tc>
        <w:tc>
          <w:tcPr>
            <w:tcW w:w="612" w:type="pct"/>
            <w:vMerge w:val="restart"/>
            <w:tcMar>
              <w:top w:w="0" w:type="dxa"/>
              <w:left w:w="108" w:type="dxa"/>
              <w:bottom w:w="0" w:type="dxa"/>
              <w:right w:w="108" w:type="dxa"/>
            </w:tcMar>
            <w:vAlign w:val="center"/>
            <w:hideMark/>
          </w:tcPr>
          <w:p w14:paraId="7691C29D" w14:textId="77777777" w:rsidR="006D642A" w:rsidRPr="005E534C" w:rsidRDefault="006D642A" w:rsidP="006D642A">
            <w:pPr>
              <w:jc w:val="center"/>
              <w:rPr>
                <w:sz w:val="18"/>
                <w:szCs w:val="18"/>
                <w:lang w:eastAsia="lt-LT"/>
              </w:rPr>
            </w:pPr>
            <w:r w:rsidRPr="005E534C">
              <w:rPr>
                <w:sz w:val="18"/>
                <w:szCs w:val="18"/>
                <w:lang w:eastAsia="lt-LT"/>
              </w:rPr>
              <w:t> </w:t>
            </w:r>
          </w:p>
        </w:tc>
        <w:tc>
          <w:tcPr>
            <w:tcW w:w="477" w:type="pct"/>
            <w:tcMar>
              <w:top w:w="0" w:type="dxa"/>
              <w:left w:w="108" w:type="dxa"/>
              <w:bottom w:w="0" w:type="dxa"/>
              <w:right w:w="108" w:type="dxa"/>
            </w:tcMar>
            <w:vAlign w:val="center"/>
            <w:hideMark/>
          </w:tcPr>
          <w:p w14:paraId="50E3EDD5" w14:textId="77777777" w:rsidR="006D642A" w:rsidRPr="005E534C" w:rsidRDefault="006D642A" w:rsidP="006D642A">
            <w:pPr>
              <w:jc w:val="center"/>
              <w:rPr>
                <w:sz w:val="18"/>
                <w:szCs w:val="18"/>
                <w:lang w:eastAsia="lt-LT"/>
              </w:rPr>
            </w:pPr>
            <w:r w:rsidRPr="005E534C">
              <w:rPr>
                <w:sz w:val="18"/>
                <w:szCs w:val="18"/>
                <w:lang w:eastAsia="lt-LT"/>
              </w:rPr>
              <w:t> </w:t>
            </w:r>
          </w:p>
        </w:tc>
        <w:tc>
          <w:tcPr>
            <w:tcW w:w="340" w:type="pct"/>
            <w:tcMar>
              <w:top w:w="0" w:type="dxa"/>
              <w:left w:w="108" w:type="dxa"/>
              <w:bottom w:w="0" w:type="dxa"/>
              <w:right w:w="108" w:type="dxa"/>
            </w:tcMar>
            <w:vAlign w:val="center"/>
            <w:hideMark/>
          </w:tcPr>
          <w:p w14:paraId="5327D454" w14:textId="77777777" w:rsidR="006D642A" w:rsidRPr="005E534C" w:rsidRDefault="006D642A" w:rsidP="006D642A">
            <w:pPr>
              <w:jc w:val="center"/>
              <w:rPr>
                <w:sz w:val="18"/>
                <w:szCs w:val="18"/>
                <w:lang w:eastAsia="lt-LT"/>
              </w:rPr>
            </w:pPr>
            <w:r w:rsidRPr="005E534C">
              <w:rPr>
                <w:sz w:val="18"/>
                <w:szCs w:val="18"/>
                <w:lang w:eastAsia="lt-LT"/>
              </w:rPr>
              <w:t> </w:t>
            </w:r>
          </w:p>
        </w:tc>
        <w:tc>
          <w:tcPr>
            <w:tcW w:w="410" w:type="pct"/>
            <w:tcMar>
              <w:top w:w="0" w:type="dxa"/>
              <w:left w:w="108" w:type="dxa"/>
              <w:bottom w:w="0" w:type="dxa"/>
              <w:right w:w="108" w:type="dxa"/>
            </w:tcMar>
            <w:vAlign w:val="center"/>
            <w:hideMark/>
          </w:tcPr>
          <w:p w14:paraId="3A096D16" w14:textId="77777777" w:rsidR="006D642A" w:rsidRPr="005E534C" w:rsidRDefault="006D642A" w:rsidP="006D642A">
            <w:pPr>
              <w:jc w:val="center"/>
              <w:rPr>
                <w:sz w:val="18"/>
                <w:szCs w:val="18"/>
                <w:lang w:eastAsia="lt-LT"/>
              </w:rPr>
            </w:pPr>
            <w:r w:rsidRPr="005E534C">
              <w:rPr>
                <w:sz w:val="18"/>
                <w:szCs w:val="18"/>
                <w:lang w:eastAsia="lt-LT"/>
              </w:rPr>
              <w:t> </w:t>
            </w:r>
          </w:p>
        </w:tc>
        <w:tc>
          <w:tcPr>
            <w:tcW w:w="528" w:type="pct"/>
            <w:tcMar>
              <w:top w:w="0" w:type="dxa"/>
              <w:left w:w="108" w:type="dxa"/>
              <w:bottom w:w="0" w:type="dxa"/>
              <w:right w:w="108" w:type="dxa"/>
            </w:tcMar>
            <w:vAlign w:val="center"/>
            <w:hideMark/>
          </w:tcPr>
          <w:p w14:paraId="16AAC547" w14:textId="77777777" w:rsidR="006D642A" w:rsidRPr="005E534C" w:rsidRDefault="006D642A" w:rsidP="006D642A">
            <w:pPr>
              <w:jc w:val="center"/>
              <w:rPr>
                <w:sz w:val="18"/>
                <w:szCs w:val="18"/>
                <w:lang w:eastAsia="lt-LT"/>
              </w:rPr>
            </w:pPr>
            <w:r w:rsidRPr="005E534C">
              <w:rPr>
                <w:sz w:val="18"/>
                <w:szCs w:val="18"/>
                <w:lang w:eastAsia="lt-LT"/>
              </w:rPr>
              <w:t> </w:t>
            </w:r>
          </w:p>
        </w:tc>
        <w:tc>
          <w:tcPr>
            <w:tcW w:w="436" w:type="pct"/>
            <w:tcMar>
              <w:top w:w="0" w:type="dxa"/>
              <w:left w:w="108" w:type="dxa"/>
              <w:bottom w:w="0" w:type="dxa"/>
              <w:right w:w="108" w:type="dxa"/>
            </w:tcMar>
            <w:hideMark/>
          </w:tcPr>
          <w:p w14:paraId="305EF7EE" w14:textId="77777777" w:rsidR="006D642A" w:rsidRPr="005E534C" w:rsidRDefault="006D642A" w:rsidP="006D642A">
            <w:pPr>
              <w:jc w:val="center"/>
              <w:rPr>
                <w:sz w:val="18"/>
                <w:szCs w:val="18"/>
                <w:lang w:eastAsia="lt-LT"/>
              </w:rPr>
            </w:pPr>
            <w:r w:rsidRPr="005E534C">
              <w:rPr>
                <w:sz w:val="18"/>
                <w:szCs w:val="18"/>
                <w:lang w:eastAsia="lt-LT"/>
              </w:rPr>
              <w:t> </w:t>
            </w:r>
          </w:p>
        </w:tc>
        <w:tc>
          <w:tcPr>
            <w:tcW w:w="630" w:type="pct"/>
            <w:tcMar>
              <w:top w:w="0" w:type="dxa"/>
              <w:left w:w="108" w:type="dxa"/>
              <w:bottom w:w="0" w:type="dxa"/>
              <w:right w:w="108" w:type="dxa"/>
            </w:tcMar>
            <w:hideMark/>
          </w:tcPr>
          <w:p w14:paraId="465A35B6"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60CFE7A9" w14:textId="77777777" w:rsidTr="00453504">
        <w:trPr>
          <w:cantSplit/>
        </w:trPr>
        <w:tc>
          <w:tcPr>
            <w:tcW w:w="273" w:type="pct"/>
            <w:vMerge/>
            <w:vAlign w:val="center"/>
            <w:hideMark/>
          </w:tcPr>
          <w:p w14:paraId="4BAA2753" w14:textId="77777777" w:rsidR="006D642A" w:rsidRPr="005E534C" w:rsidRDefault="006D642A" w:rsidP="006D642A">
            <w:pPr>
              <w:rPr>
                <w:sz w:val="18"/>
                <w:szCs w:val="18"/>
                <w:lang w:eastAsia="lt-LT"/>
              </w:rPr>
            </w:pPr>
          </w:p>
        </w:tc>
        <w:tc>
          <w:tcPr>
            <w:tcW w:w="545" w:type="pct"/>
            <w:vMerge/>
            <w:vAlign w:val="center"/>
            <w:hideMark/>
          </w:tcPr>
          <w:p w14:paraId="59B38626" w14:textId="77777777" w:rsidR="006D642A" w:rsidRPr="005E534C" w:rsidRDefault="006D642A" w:rsidP="006D642A">
            <w:pPr>
              <w:rPr>
                <w:sz w:val="18"/>
                <w:szCs w:val="18"/>
                <w:lang w:eastAsia="lt-LT"/>
              </w:rPr>
            </w:pPr>
          </w:p>
        </w:tc>
        <w:tc>
          <w:tcPr>
            <w:tcW w:w="748" w:type="pct"/>
            <w:vMerge/>
            <w:vAlign w:val="center"/>
            <w:hideMark/>
          </w:tcPr>
          <w:p w14:paraId="572E4854" w14:textId="77777777" w:rsidR="006D642A" w:rsidRPr="005E534C" w:rsidRDefault="006D642A" w:rsidP="006D642A">
            <w:pPr>
              <w:rPr>
                <w:sz w:val="18"/>
                <w:szCs w:val="18"/>
                <w:lang w:eastAsia="lt-LT"/>
              </w:rPr>
            </w:pPr>
          </w:p>
        </w:tc>
        <w:tc>
          <w:tcPr>
            <w:tcW w:w="612" w:type="pct"/>
            <w:vMerge/>
            <w:vAlign w:val="center"/>
            <w:hideMark/>
          </w:tcPr>
          <w:p w14:paraId="2599A744" w14:textId="77777777" w:rsidR="006D642A" w:rsidRPr="005E534C" w:rsidRDefault="006D642A" w:rsidP="006D642A">
            <w:pPr>
              <w:rPr>
                <w:sz w:val="18"/>
                <w:szCs w:val="18"/>
                <w:lang w:eastAsia="lt-LT"/>
              </w:rPr>
            </w:pPr>
          </w:p>
        </w:tc>
        <w:tc>
          <w:tcPr>
            <w:tcW w:w="477" w:type="pct"/>
            <w:tcMar>
              <w:top w:w="0" w:type="dxa"/>
              <w:left w:w="108" w:type="dxa"/>
              <w:bottom w:w="0" w:type="dxa"/>
              <w:right w:w="108" w:type="dxa"/>
            </w:tcMar>
            <w:vAlign w:val="center"/>
            <w:hideMark/>
          </w:tcPr>
          <w:p w14:paraId="12B2B2FF" w14:textId="77777777" w:rsidR="006D642A" w:rsidRPr="005E534C" w:rsidRDefault="006D642A" w:rsidP="006D642A">
            <w:pPr>
              <w:jc w:val="center"/>
              <w:rPr>
                <w:sz w:val="18"/>
                <w:szCs w:val="18"/>
                <w:lang w:eastAsia="lt-LT"/>
              </w:rPr>
            </w:pPr>
            <w:r w:rsidRPr="005E534C">
              <w:rPr>
                <w:sz w:val="18"/>
                <w:szCs w:val="18"/>
                <w:lang w:eastAsia="lt-LT"/>
              </w:rPr>
              <w:t> </w:t>
            </w:r>
          </w:p>
        </w:tc>
        <w:tc>
          <w:tcPr>
            <w:tcW w:w="340" w:type="pct"/>
            <w:tcMar>
              <w:top w:w="0" w:type="dxa"/>
              <w:left w:w="108" w:type="dxa"/>
              <w:bottom w:w="0" w:type="dxa"/>
              <w:right w:w="108" w:type="dxa"/>
            </w:tcMar>
            <w:vAlign w:val="center"/>
            <w:hideMark/>
          </w:tcPr>
          <w:p w14:paraId="6C89AB90" w14:textId="77777777" w:rsidR="006D642A" w:rsidRPr="005E534C" w:rsidRDefault="006D642A" w:rsidP="006D642A">
            <w:pPr>
              <w:jc w:val="center"/>
              <w:rPr>
                <w:sz w:val="18"/>
                <w:szCs w:val="18"/>
                <w:lang w:eastAsia="lt-LT"/>
              </w:rPr>
            </w:pPr>
            <w:r w:rsidRPr="005E534C">
              <w:rPr>
                <w:sz w:val="18"/>
                <w:szCs w:val="18"/>
                <w:lang w:eastAsia="lt-LT"/>
              </w:rPr>
              <w:t> </w:t>
            </w:r>
          </w:p>
        </w:tc>
        <w:tc>
          <w:tcPr>
            <w:tcW w:w="410" w:type="pct"/>
            <w:tcMar>
              <w:top w:w="0" w:type="dxa"/>
              <w:left w:w="108" w:type="dxa"/>
              <w:bottom w:w="0" w:type="dxa"/>
              <w:right w:w="108" w:type="dxa"/>
            </w:tcMar>
            <w:vAlign w:val="center"/>
            <w:hideMark/>
          </w:tcPr>
          <w:p w14:paraId="7887A5BA" w14:textId="77777777" w:rsidR="006D642A" w:rsidRPr="005E534C" w:rsidRDefault="006D642A" w:rsidP="006D642A">
            <w:pPr>
              <w:jc w:val="center"/>
              <w:rPr>
                <w:sz w:val="18"/>
                <w:szCs w:val="18"/>
                <w:lang w:eastAsia="lt-LT"/>
              </w:rPr>
            </w:pPr>
            <w:r w:rsidRPr="005E534C">
              <w:rPr>
                <w:sz w:val="18"/>
                <w:szCs w:val="18"/>
                <w:lang w:eastAsia="lt-LT"/>
              </w:rPr>
              <w:t> </w:t>
            </w:r>
          </w:p>
        </w:tc>
        <w:tc>
          <w:tcPr>
            <w:tcW w:w="528" w:type="pct"/>
            <w:tcMar>
              <w:top w:w="0" w:type="dxa"/>
              <w:left w:w="108" w:type="dxa"/>
              <w:bottom w:w="0" w:type="dxa"/>
              <w:right w:w="108" w:type="dxa"/>
            </w:tcMar>
            <w:vAlign w:val="center"/>
            <w:hideMark/>
          </w:tcPr>
          <w:p w14:paraId="06EDB880" w14:textId="77777777" w:rsidR="006D642A" w:rsidRPr="005E534C" w:rsidRDefault="006D642A" w:rsidP="006D642A">
            <w:pPr>
              <w:jc w:val="center"/>
              <w:rPr>
                <w:sz w:val="18"/>
                <w:szCs w:val="18"/>
                <w:lang w:eastAsia="lt-LT"/>
              </w:rPr>
            </w:pPr>
            <w:r w:rsidRPr="005E534C">
              <w:rPr>
                <w:sz w:val="18"/>
                <w:szCs w:val="18"/>
                <w:lang w:eastAsia="lt-LT"/>
              </w:rPr>
              <w:t> </w:t>
            </w:r>
          </w:p>
        </w:tc>
        <w:tc>
          <w:tcPr>
            <w:tcW w:w="436" w:type="pct"/>
            <w:tcMar>
              <w:top w:w="0" w:type="dxa"/>
              <w:left w:w="108" w:type="dxa"/>
              <w:bottom w:w="0" w:type="dxa"/>
              <w:right w:w="108" w:type="dxa"/>
            </w:tcMar>
            <w:hideMark/>
          </w:tcPr>
          <w:p w14:paraId="68CBB793" w14:textId="77777777" w:rsidR="006D642A" w:rsidRPr="005E534C" w:rsidRDefault="006D642A" w:rsidP="006D642A">
            <w:pPr>
              <w:jc w:val="center"/>
              <w:rPr>
                <w:sz w:val="18"/>
                <w:szCs w:val="18"/>
                <w:lang w:eastAsia="lt-LT"/>
              </w:rPr>
            </w:pPr>
            <w:r w:rsidRPr="005E534C">
              <w:rPr>
                <w:sz w:val="18"/>
                <w:szCs w:val="18"/>
                <w:lang w:eastAsia="lt-LT"/>
              </w:rPr>
              <w:t> </w:t>
            </w:r>
          </w:p>
        </w:tc>
        <w:tc>
          <w:tcPr>
            <w:tcW w:w="630" w:type="pct"/>
            <w:tcMar>
              <w:top w:w="0" w:type="dxa"/>
              <w:left w:w="108" w:type="dxa"/>
              <w:bottom w:w="0" w:type="dxa"/>
              <w:right w:w="108" w:type="dxa"/>
            </w:tcMar>
            <w:hideMark/>
          </w:tcPr>
          <w:p w14:paraId="6A4E81A1" w14:textId="77777777" w:rsidR="006D642A" w:rsidRPr="005E534C" w:rsidRDefault="006D642A" w:rsidP="006D642A">
            <w:pPr>
              <w:jc w:val="center"/>
              <w:rPr>
                <w:sz w:val="18"/>
                <w:szCs w:val="18"/>
                <w:lang w:eastAsia="lt-LT"/>
              </w:rPr>
            </w:pPr>
            <w:r w:rsidRPr="005E534C">
              <w:rPr>
                <w:sz w:val="18"/>
                <w:szCs w:val="18"/>
                <w:lang w:eastAsia="lt-LT"/>
              </w:rPr>
              <w:t> </w:t>
            </w:r>
          </w:p>
        </w:tc>
      </w:tr>
    </w:tbl>
    <w:p w14:paraId="22F726FF" w14:textId="77777777" w:rsidR="006D642A" w:rsidRPr="005E534C" w:rsidRDefault="006D642A" w:rsidP="006D642A">
      <w:pPr>
        <w:rPr>
          <w:szCs w:val="24"/>
          <w:lang w:eastAsia="lt-LT"/>
        </w:rPr>
      </w:pPr>
      <w:r w:rsidRPr="005E534C">
        <w:rPr>
          <w:sz w:val="22"/>
          <w:szCs w:val="22"/>
          <w:lang w:eastAsia="lt-LT"/>
        </w:rPr>
        <w:t> </w:t>
      </w:r>
    </w:p>
    <w:p w14:paraId="7E9FCDFD" w14:textId="77777777" w:rsidR="006D642A" w:rsidRPr="005E534C" w:rsidRDefault="006D642A" w:rsidP="00FF3833">
      <w:pPr>
        <w:jc w:val="both"/>
        <w:rPr>
          <w:szCs w:val="24"/>
          <w:lang w:eastAsia="lt-LT"/>
        </w:rPr>
      </w:pPr>
      <w:bookmarkStart w:id="44" w:name="part_87f37c7983ba4ede9e43b75963e222e2"/>
      <w:bookmarkEnd w:id="44"/>
      <w:r w:rsidRPr="005E534C">
        <w:rPr>
          <w:b/>
          <w:sz w:val="22"/>
          <w:szCs w:val="22"/>
          <w:lang w:eastAsia="lt-LT"/>
        </w:rPr>
        <w:t>16 lentelė.</w:t>
      </w:r>
      <w:r w:rsidRPr="005E534C">
        <w:rPr>
          <w:sz w:val="22"/>
          <w:szCs w:val="22"/>
          <w:lang w:eastAsia="lt-LT"/>
        </w:rPr>
        <w:t xml:space="preserve"> Informacija apie nuotekų išleidimo vietą/priimtuvą (išskyrus paviršinius vandens telkinius), į kurį planuojama išleisti nuotekas</w:t>
      </w:r>
    </w:p>
    <w:p w14:paraId="53AE5C71" w14:textId="77777777" w:rsidR="006D642A" w:rsidRPr="005E534C" w:rsidRDefault="006D642A" w:rsidP="006D642A">
      <w:pPr>
        <w:ind w:firstLine="567"/>
        <w:jc w:val="both"/>
        <w:rPr>
          <w:szCs w:val="24"/>
          <w:lang w:eastAsia="lt-LT"/>
        </w:rPr>
      </w:pPr>
      <w:r w:rsidRPr="005E534C">
        <w:rPr>
          <w:sz w:val="22"/>
          <w:szCs w:val="22"/>
          <w:lang w:eastAsia="lt-LT"/>
        </w:rPr>
        <w:t>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
        <w:gridCol w:w="2845"/>
        <w:gridCol w:w="1802"/>
        <w:gridCol w:w="1947"/>
        <w:gridCol w:w="2586"/>
        <w:gridCol w:w="1610"/>
        <w:gridCol w:w="1502"/>
        <w:gridCol w:w="1950"/>
      </w:tblGrid>
      <w:tr w:rsidR="006D642A" w:rsidRPr="005E534C" w14:paraId="03044EDE" w14:textId="77777777" w:rsidTr="00453504">
        <w:trPr>
          <w:cantSplit/>
          <w:trHeight w:val="511"/>
        </w:trPr>
        <w:tc>
          <w:tcPr>
            <w:tcW w:w="259" w:type="pct"/>
            <w:vMerge w:val="restart"/>
            <w:tcMar>
              <w:top w:w="0" w:type="dxa"/>
              <w:left w:w="108" w:type="dxa"/>
              <w:bottom w:w="0" w:type="dxa"/>
              <w:right w:w="108" w:type="dxa"/>
            </w:tcMar>
            <w:vAlign w:val="center"/>
            <w:hideMark/>
          </w:tcPr>
          <w:p w14:paraId="631D4CDD" w14:textId="77777777" w:rsidR="006D642A" w:rsidRPr="005E534C" w:rsidRDefault="006D642A" w:rsidP="006D642A">
            <w:pPr>
              <w:jc w:val="center"/>
              <w:rPr>
                <w:b/>
                <w:szCs w:val="24"/>
                <w:lang w:eastAsia="lt-LT"/>
              </w:rPr>
            </w:pPr>
            <w:r w:rsidRPr="005E534C">
              <w:rPr>
                <w:b/>
                <w:sz w:val="18"/>
                <w:szCs w:val="18"/>
                <w:lang w:eastAsia="lt-LT"/>
              </w:rPr>
              <w:t>Eil. Nr.</w:t>
            </w:r>
          </w:p>
        </w:tc>
        <w:tc>
          <w:tcPr>
            <w:tcW w:w="947" w:type="pct"/>
            <w:vMerge w:val="restart"/>
            <w:tcMar>
              <w:top w:w="0" w:type="dxa"/>
              <w:left w:w="108" w:type="dxa"/>
              <w:bottom w:w="0" w:type="dxa"/>
              <w:right w:w="108" w:type="dxa"/>
            </w:tcMar>
            <w:vAlign w:val="center"/>
            <w:hideMark/>
          </w:tcPr>
          <w:p w14:paraId="761AB71D" w14:textId="77777777" w:rsidR="006D642A" w:rsidRPr="005E534C" w:rsidRDefault="006D642A" w:rsidP="006D642A">
            <w:pPr>
              <w:jc w:val="center"/>
              <w:rPr>
                <w:b/>
                <w:szCs w:val="24"/>
                <w:lang w:eastAsia="lt-LT"/>
              </w:rPr>
            </w:pPr>
            <w:r w:rsidRPr="005E534C">
              <w:rPr>
                <w:b/>
                <w:sz w:val="18"/>
                <w:szCs w:val="18"/>
                <w:lang w:eastAsia="lt-LT"/>
              </w:rPr>
              <w:t xml:space="preserve">Nuotekų išleidimo vietos / priimtuvo aprašymas </w:t>
            </w:r>
          </w:p>
        </w:tc>
        <w:tc>
          <w:tcPr>
            <w:tcW w:w="600" w:type="pct"/>
            <w:vMerge w:val="restart"/>
            <w:tcMar>
              <w:top w:w="0" w:type="dxa"/>
              <w:left w:w="108" w:type="dxa"/>
              <w:bottom w:w="0" w:type="dxa"/>
              <w:right w:w="108" w:type="dxa"/>
            </w:tcMar>
            <w:vAlign w:val="center"/>
            <w:hideMark/>
          </w:tcPr>
          <w:p w14:paraId="79EFC4E6" w14:textId="77777777" w:rsidR="006D642A" w:rsidRPr="005E534C" w:rsidRDefault="006D642A" w:rsidP="006D642A">
            <w:pPr>
              <w:jc w:val="center"/>
              <w:rPr>
                <w:b/>
                <w:szCs w:val="24"/>
                <w:lang w:eastAsia="lt-LT"/>
              </w:rPr>
            </w:pPr>
            <w:r w:rsidRPr="005E534C">
              <w:rPr>
                <w:b/>
                <w:sz w:val="18"/>
                <w:szCs w:val="18"/>
                <w:lang w:eastAsia="lt-LT"/>
              </w:rPr>
              <w:t xml:space="preserve">Juridinis nuotekų išleidimo pagrindas </w:t>
            </w:r>
          </w:p>
        </w:tc>
        <w:tc>
          <w:tcPr>
            <w:tcW w:w="3194" w:type="pct"/>
            <w:gridSpan w:val="5"/>
            <w:tcMar>
              <w:top w:w="0" w:type="dxa"/>
              <w:left w:w="108" w:type="dxa"/>
              <w:bottom w:w="0" w:type="dxa"/>
              <w:right w:w="108" w:type="dxa"/>
            </w:tcMar>
            <w:vAlign w:val="center"/>
            <w:hideMark/>
          </w:tcPr>
          <w:p w14:paraId="7E61A503" w14:textId="77777777" w:rsidR="006D642A" w:rsidRPr="005E534C" w:rsidRDefault="006D642A" w:rsidP="006D642A">
            <w:pPr>
              <w:keepNext/>
              <w:jc w:val="center"/>
              <w:textAlignment w:val="baseline"/>
              <w:rPr>
                <w:b/>
                <w:szCs w:val="24"/>
                <w:lang w:eastAsia="lt-LT"/>
              </w:rPr>
            </w:pPr>
            <w:r w:rsidRPr="005E534C">
              <w:rPr>
                <w:b/>
                <w:sz w:val="18"/>
                <w:szCs w:val="18"/>
                <w:lang w:eastAsia="lt-LT"/>
              </w:rPr>
              <w:t xml:space="preserve">Leistina priimtuvo apkrova </w:t>
            </w:r>
          </w:p>
        </w:tc>
      </w:tr>
      <w:tr w:rsidR="006D642A" w:rsidRPr="005E534C" w14:paraId="2370888E" w14:textId="77777777" w:rsidTr="00453504">
        <w:trPr>
          <w:cantSplit/>
          <w:trHeight w:val="339"/>
        </w:trPr>
        <w:tc>
          <w:tcPr>
            <w:tcW w:w="259" w:type="pct"/>
            <w:vMerge/>
            <w:vAlign w:val="center"/>
            <w:hideMark/>
          </w:tcPr>
          <w:p w14:paraId="575247FB" w14:textId="77777777" w:rsidR="006D642A" w:rsidRPr="005E534C" w:rsidRDefault="006D642A" w:rsidP="006D642A">
            <w:pPr>
              <w:rPr>
                <w:b/>
                <w:szCs w:val="24"/>
                <w:lang w:eastAsia="lt-LT"/>
              </w:rPr>
            </w:pPr>
          </w:p>
        </w:tc>
        <w:tc>
          <w:tcPr>
            <w:tcW w:w="947" w:type="pct"/>
            <w:vMerge/>
            <w:vAlign w:val="center"/>
            <w:hideMark/>
          </w:tcPr>
          <w:p w14:paraId="0AA03DE8" w14:textId="77777777" w:rsidR="006D642A" w:rsidRPr="005E534C" w:rsidRDefault="006D642A" w:rsidP="006D642A">
            <w:pPr>
              <w:rPr>
                <w:b/>
                <w:szCs w:val="24"/>
                <w:lang w:eastAsia="lt-LT"/>
              </w:rPr>
            </w:pPr>
          </w:p>
        </w:tc>
        <w:tc>
          <w:tcPr>
            <w:tcW w:w="600" w:type="pct"/>
            <w:vMerge/>
            <w:vAlign w:val="center"/>
            <w:hideMark/>
          </w:tcPr>
          <w:p w14:paraId="4073AFF8" w14:textId="77777777" w:rsidR="006D642A" w:rsidRPr="005E534C" w:rsidRDefault="006D642A" w:rsidP="006D642A">
            <w:pPr>
              <w:rPr>
                <w:b/>
                <w:szCs w:val="24"/>
                <w:lang w:eastAsia="lt-LT"/>
              </w:rPr>
            </w:pPr>
          </w:p>
        </w:tc>
        <w:tc>
          <w:tcPr>
            <w:tcW w:w="1509" w:type="pct"/>
            <w:gridSpan w:val="2"/>
            <w:tcMar>
              <w:top w:w="0" w:type="dxa"/>
              <w:left w:w="108" w:type="dxa"/>
              <w:bottom w:w="0" w:type="dxa"/>
              <w:right w:w="108" w:type="dxa"/>
            </w:tcMar>
            <w:vAlign w:val="center"/>
            <w:hideMark/>
          </w:tcPr>
          <w:p w14:paraId="313289E5" w14:textId="77777777" w:rsidR="006D642A" w:rsidRPr="005E534C" w:rsidRDefault="006D642A" w:rsidP="006D642A">
            <w:pPr>
              <w:keepNext/>
              <w:jc w:val="center"/>
              <w:textAlignment w:val="baseline"/>
              <w:rPr>
                <w:b/>
                <w:szCs w:val="24"/>
                <w:lang w:eastAsia="lt-LT"/>
              </w:rPr>
            </w:pPr>
            <w:r w:rsidRPr="005E534C">
              <w:rPr>
                <w:b/>
                <w:sz w:val="18"/>
                <w:szCs w:val="18"/>
                <w:lang w:eastAsia="lt-LT"/>
              </w:rPr>
              <w:t>hidraulinė</w:t>
            </w:r>
          </w:p>
        </w:tc>
        <w:tc>
          <w:tcPr>
            <w:tcW w:w="1685" w:type="pct"/>
            <w:gridSpan w:val="3"/>
            <w:tcMar>
              <w:top w:w="0" w:type="dxa"/>
              <w:left w:w="108" w:type="dxa"/>
              <w:bottom w:w="0" w:type="dxa"/>
              <w:right w:w="108" w:type="dxa"/>
            </w:tcMar>
            <w:vAlign w:val="center"/>
            <w:hideMark/>
          </w:tcPr>
          <w:p w14:paraId="7AE0F6FF" w14:textId="77777777" w:rsidR="006D642A" w:rsidRPr="005E534C" w:rsidRDefault="006D642A" w:rsidP="006D642A">
            <w:pPr>
              <w:keepNext/>
              <w:jc w:val="center"/>
              <w:textAlignment w:val="baseline"/>
              <w:rPr>
                <w:b/>
                <w:szCs w:val="24"/>
                <w:lang w:eastAsia="lt-LT"/>
              </w:rPr>
            </w:pPr>
            <w:r w:rsidRPr="005E534C">
              <w:rPr>
                <w:b/>
                <w:sz w:val="18"/>
                <w:szCs w:val="18"/>
                <w:lang w:eastAsia="lt-LT"/>
              </w:rPr>
              <w:t>teršalais</w:t>
            </w:r>
          </w:p>
        </w:tc>
      </w:tr>
      <w:tr w:rsidR="006D642A" w:rsidRPr="005E534C" w14:paraId="5981917C" w14:textId="77777777" w:rsidTr="00453504">
        <w:trPr>
          <w:cantSplit/>
        </w:trPr>
        <w:tc>
          <w:tcPr>
            <w:tcW w:w="259" w:type="pct"/>
            <w:vMerge/>
            <w:vAlign w:val="center"/>
            <w:hideMark/>
          </w:tcPr>
          <w:p w14:paraId="2F336310" w14:textId="77777777" w:rsidR="006D642A" w:rsidRPr="005E534C" w:rsidRDefault="006D642A" w:rsidP="006D642A">
            <w:pPr>
              <w:rPr>
                <w:b/>
                <w:szCs w:val="24"/>
                <w:lang w:eastAsia="lt-LT"/>
              </w:rPr>
            </w:pPr>
          </w:p>
        </w:tc>
        <w:tc>
          <w:tcPr>
            <w:tcW w:w="947" w:type="pct"/>
            <w:vMerge/>
            <w:vAlign w:val="center"/>
            <w:hideMark/>
          </w:tcPr>
          <w:p w14:paraId="616C2E7C" w14:textId="77777777" w:rsidR="006D642A" w:rsidRPr="005E534C" w:rsidRDefault="006D642A" w:rsidP="006D642A">
            <w:pPr>
              <w:rPr>
                <w:b/>
                <w:szCs w:val="24"/>
                <w:lang w:eastAsia="lt-LT"/>
              </w:rPr>
            </w:pPr>
          </w:p>
        </w:tc>
        <w:tc>
          <w:tcPr>
            <w:tcW w:w="600" w:type="pct"/>
            <w:vMerge/>
            <w:vAlign w:val="center"/>
            <w:hideMark/>
          </w:tcPr>
          <w:p w14:paraId="0E402471" w14:textId="77777777" w:rsidR="006D642A" w:rsidRPr="005E534C" w:rsidRDefault="006D642A" w:rsidP="006D642A">
            <w:pPr>
              <w:rPr>
                <w:b/>
                <w:szCs w:val="24"/>
                <w:lang w:eastAsia="lt-LT"/>
              </w:rPr>
            </w:pPr>
          </w:p>
        </w:tc>
        <w:tc>
          <w:tcPr>
            <w:tcW w:w="648" w:type="pct"/>
            <w:tcMar>
              <w:top w:w="0" w:type="dxa"/>
              <w:left w:w="108" w:type="dxa"/>
              <w:bottom w:w="0" w:type="dxa"/>
              <w:right w:w="108" w:type="dxa"/>
            </w:tcMar>
            <w:vAlign w:val="center"/>
            <w:hideMark/>
          </w:tcPr>
          <w:p w14:paraId="4DC2AAEA" w14:textId="77777777" w:rsidR="006D642A" w:rsidRPr="005E534C" w:rsidRDefault="006D642A" w:rsidP="006D642A">
            <w:pPr>
              <w:jc w:val="center"/>
              <w:rPr>
                <w:b/>
                <w:szCs w:val="24"/>
                <w:lang w:eastAsia="lt-LT"/>
              </w:rPr>
            </w:pPr>
            <w:r w:rsidRPr="005E534C">
              <w:rPr>
                <w:b/>
                <w:sz w:val="18"/>
                <w:szCs w:val="18"/>
                <w:lang w:eastAsia="lt-LT"/>
              </w:rPr>
              <w:t>m</w:t>
            </w:r>
            <w:r w:rsidRPr="005E534C">
              <w:rPr>
                <w:b/>
                <w:sz w:val="18"/>
                <w:szCs w:val="18"/>
                <w:vertAlign w:val="superscript"/>
                <w:lang w:eastAsia="lt-LT"/>
              </w:rPr>
              <w:t>3</w:t>
            </w:r>
            <w:r w:rsidRPr="005E534C">
              <w:rPr>
                <w:b/>
                <w:sz w:val="18"/>
                <w:szCs w:val="18"/>
                <w:lang w:eastAsia="lt-LT"/>
              </w:rPr>
              <w:t>/d</w:t>
            </w:r>
          </w:p>
        </w:tc>
        <w:tc>
          <w:tcPr>
            <w:tcW w:w="861" w:type="pct"/>
            <w:tcMar>
              <w:top w:w="0" w:type="dxa"/>
              <w:left w:w="108" w:type="dxa"/>
              <w:bottom w:w="0" w:type="dxa"/>
              <w:right w:w="108" w:type="dxa"/>
            </w:tcMar>
            <w:vAlign w:val="center"/>
            <w:hideMark/>
          </w:tcPr>
          <w:p w14:paraId="40239EC3" w14:textId="77777777" w:rsidR="006D642A" w:rsidRPr="005E534C" w:rsidRDefault="006D642A" w:rsidP="006D642A">
            <w:pPr>
              <w:jc w:val="center"/>
              <w:rPr>
                <w:b/>
                <w:szCs w:val="24"/>
                <w:lang w:eastAsia="lt-LT"/>
              </w:rPr>
            </w:pPr>
            <w:r w:rsidRPr="005E534C">
              <w:rPr>
                <w:b/>
                <w:sz w:val="18"/>
                <w:szCs w:val="18"/>
                <w:lang w:eastAsia="lt-LT"/>
              </w:rPr>
              <w:t>m</w:t>
            </w:r>
            <w:r w:rsidRPr="005E534C">
              <w:rPr>
                <w:b/>
                <w:sz w:val="18"/>
                <w:szCs w:val="18"/>
                <w:vertAlign w:val="superscript"/>
                <w:lang w:eastAsia="lt-LT"/>
              </w:rPr>
              <w:t>3</w:t>
            </w:r>
            <w:r w:rsidRPr="005E534C">
              <w:rPr>
                <w:b/>
                <w:sz w:val="18"/>
                <w:szCs w:val="18"/>
                <w:lang w:eastAsia="lt-LT"/>
              </w:rPr>
              <w:t>/metus</w:t>
            </w:r>
          </w:p>
        </w:tc>
        <w:tc>
          <w:tcPr>
            <w:tcW w:w="536" w:type="pct"/>
            <w:tcMar>
              <w:top w:w="0" w:type="dxa"/>
              <w:left w:w="108" w:type="dxa"/>
              <w:bottom w:w="0" w:type="dxa"/>
              <w:right w:w="108" w:type="dxa"/>
            </w:tcMar>
            <w:vAlign w:val="center"/>
            <w:hideMark/>
          </w:tcPr>
          <w:p w14:paraId="318E6AD1" w14:textId="77777777" w:rsidR="006D642A" w:rsidRPr="005E534C" w:rsidRDefault="006D642A" w:rsidP="006D642A">
            <w:pPr>
              <w:jc w:val="center"/>
              <w:rPr>
                <w:b/>
                <w:szCs w:val="24"/>
                <w:lang w:eastAsia="lt-LT"/>
              </w:rPr>
            </w:pPr>
            <w:r w:rsidRPr="005E534C">
              <w:rPr>
                <w:b/>
                <w:sz w:val="18"/>
                <w:szCs w:val="18"/>
                <w:lang w:eastAsia="lt-LT"/>
              </w:rPr>
              <w:t>parametras</w:t>
            </w:r>
          </w:p>
        </w:tc>
        <w:tc>
          <w:tcPr>
            <w:tcW w:w="500" w:type="pct"/>
            <w:tcMar>
              <w:top w:w="0" w:type="dxa"/>
              <w:left w:w="108" w:type="dxa"/>
              <w:bottom w:w="0" w:type="dxa"/>
              <w:right w:w="108" w:type="dxa"/>
            </w:tcMar>
            <w:vAlign w:val="center"/>
            <w:hideMark/>
          </w:tcPr>
          <w:p w14:paraId="3FA4B4CF" w14:textId="77777777" w:rsidR="006D642A" w:rsidRPr="005E534C" w:rsidRDefault="006D642A" w:rsidP="006D642A">
            <w:pPr>
              <w:jc w:val="center"/>
              <w:rPr>
                <w:b/>
                <w:szCs w:val="24"/>
                <w:lang w:eastAsia="lt-LT"/>
              </w:rPr>
            </w:pPr>
            <w:r w:rsidRPr="005E534C">
              <w:rPr>
                <w:b/>
                <w:sz w:val="18"/>
                <w:szCs w:val="18"/>
                <w:lang w:eastAsia="lt-LT"/>
              </w:rPr>
              <w:t>mato vnt.</w:t>
            </w:r>
          </w:p>
        </w:tc>
        <w:tc>
          <w:tcPr>
            <w:tcW w:w="648" w:type="pct"/>
            <w:tcMar>
              <w:top w:w="0" w:type="dxa"/>
              <w:left w:w="108" w:type="dxa"/>
              <w:bottom w:w="0" w:type="dxa"/>
              <w:right w:w="108" w:type="dxa"/>
            </w:tcMar>
            <w:vAlign w:val="center"/>
            <w:hideMark/>
          </w:tcPr>
          <w:p w14:paraId="2CB93DB8" w14:textId="77777777" w:rsidR="006D642A" w:rsidRPr="005E534C" w:rsidRDefault="006D642A" w:rsidP="006D642A">
            <w:pPr>
              <w:jc w:val="center"/>
              <w:rPr>
                <w:b/>
                <w:szCs w:val="24"/>
                <w:lang w:eastAsia="lt-LT"/>
              </w:rPr>
            </w:pPr>
            <w:r w:rsidRPr="005E534C">
              <w:rPr>
                <w:b/>
                <w:sz w:val="18"/>
                <w:szCs w:val="18"/>
                <w:lang w:eastAsia="lt-LT"/>
              </w:rPr>
              <w:t>reikšmė</w:t>
            </w:r>
          </w:p>
        </w:tc>
      </w:tr>
      <w:tr w:rsidR="006D642A" w:rsidRPr="005E534C" w14:paraId="23F49881" w14:textId="77777777" w:rsidTr="00453504">
        <w:trPr>
          <w:cantSplit/>
        </w:trPr>
        <w:tc>
          <w:tcPr>
            <w:tcW w:w="259" w:type="pct"/>
            <w:tcMar>
              <w:top w:w="0" w:type="dxa"/>
              <w:left w:w="108" w:type="dxa"/>
              <w:bottom w:w="0" w:type="dxa"/>
              <w:right w:w="108" w:type="dxa"/>
            </w:tcMar>
            <w:vAlign w:val="center"/>
            <w:hideMark/>
          </w:tcPr>
          <w:p w14:paraId="5AB7337D" w14:textId="77777777" w:rsidR="006D642A" w:rsidRPr="005E534C" w:rsidRDefault="006D642A" w:rsidP="006D642A">
            <w:pPr>
              <w:jc w:val="center"/>
              <w:rPr>
                <w:b/>
                <w:szCs w:val="24"/>
                <w:lang w:eastAsia="lt-LT"/>
              </w:rPr>
            </w:pPr>
            <w:r w:rsidRPr="005E534C">
              <w:rPr>
                <w:b/>
                <w:sz w:val="18"/>
                <w:szCs w:val="18"/>
                <w:lang w:eastAsia="lt-LT"/>
              </w:rPr>
              <w:t>1</w:t>
            </w:r>
          </w:p>
        </w:tc>
        <w:tc>
          <w:tcPr>
            <w:tcW w:w="947" w:type="pct"/>
            <w:tcMar>
              <w:top w:w="0" w:type="dxa"/>
              <w:left w:w="108" w:type="dxa"/>
              <w:bottom w:w="0" w:type="dxa"/>
              <w:right w:w="108" w:type="dxa"/>
            </w:tcMar>
            <w:vAlign w:val="center"/>
            <w:hideMark/>
          </w:tcPr>
          <w:p w14:paraId="413F1C66" w14:textId="77777777" w:rsidR="006D642A" w:rsidRPr="005E534C" w:rsidRDefault="006D642A" w:rsidP="006D642A">
            <w:pPr>
              <w:jc w:val="center"/>
              <w:rPr>
                <w:b/>
                <w:szCs w:val="24"/>
                <w:lang w:eastAsia="lt-LT"/>
              </w:rPr>
            </w:pPr>
            <w:r w:rsidRPr="005E534C">
              <w:rPr>
                <w:b/>
                <w:sz w:val="18"/>
                <w:szCs w:val="18"/>
                <w:lang w:eastAsia="lt-LT"/>
              </w:rPr>
              <w:t>2</w:t>
            </w:r>
          </w:p>
        </w:tc>
        <w:tc>
          <w:tcPr>
            <w:tcW w:w="600" w:type="pct"/>
            <w:tcMar>
              <w:top w:w="0" w:type="dxa"/>
              <w:left w:w="108" w:type="dxa"/>
              <w:bottom w:w="0" w:type="dxa"/>
              <w:right w:w="108" w:type="dxa"/>
            </w:tcMar>
            <w:vAlign w:val="center"/>
            <w:hideMark/>
          </w:tcPr>
          <w:p w14:paraId="2D3154AA" w14:textId="77777777" w:rsidR="006D642A" w:rsidRPr="005E534C" w:rsidRDefault="006D642A" w:rsidP="006D642A">
            <w:pPr>
              <w:jc w:val="center"/>
              <w:rPr>
                <w:b/>
                <w:szCs w:val="24"/>
                <w:lang w:eastAsia="lt-LT"/>
              </w:rPr>
            </w:pPr>
            <w:r w:rsidRPr="005E534C">
              <w:rPr>
                <w:b/>
                <w:sz w:val="18"/>
                <w:szCs w:val="18"/>
                <w:lang w:eastAsia="lt-LT"/>
              </w:rPr>
              <w:t>3</w:t>
            </w:r>
          </w:p>
        </w:tc>
        <w:tc>
          <w:tcPr>
            <w:tcW w:w="648" w:type="pct"/>
            <w:tcMar>
              <w:top w:w="0" w:type="dxa"/>
              <w:left w:w="108" w:type="dxa"/>
              <w:bottom w:w="0" w:type="dxa"/>
              <w:right w:w="108" w:type="dxa"/>
            </w:tcMar>
            <w:vAlign w:val="center"/>
            <w:hideMark/>
          </w:tcPr>
          <w:p w14:paraId="5889CEE7" w14:textId="77777777" w:rsidR="006D642A" w:rsidRPr="005E534C" w:rsidRDefault="006D642A" w:rsidP="006D642A">
            <w:pPr>
              <w:jc w:val="center"/>
              <w:rPr>
                <w:b/>
                <w:szCs w:val="24"/>
                <w:lang w:eastAsia="lt-LT"/>
              </w:rPr>
            </w:pPr>
            <w:r w:rsidRPr="005E534C">
              <w:rPr>
                <w:b/>
                <w:sz w:val="18"/>
                <w:szCs w:val="18"/>
                <w:lang w:eastAsia="lt-LT"/>
              </w:rPr>
              <w:t>4</w:t>
            </w:r>
          </w:p>
        </w:tc>
        <w:tc>
          <w:tcPr>
            <w:tcW w:w="861" w:type="pct"/>
            <w:tcMar>
              <w:top w:w="0" w:type="dxa"/>
              <w:left w:w="108" w:type="dxa"/>
              <w:bottom w:w="0" w:type="dxa"/>
              <w:right w:w="108" w:type="dxa"/>
            </w:tcMar>
            <w:vAlign w:val="center"/>
            <w:hideMark/>
          </w:tcPr>
          <w:p w14:paraId="39D36942" w14:textId="77777777" w:rsidR="006D642A" w:rsidRPr="005E534C" w:rsidRDefault="006D642A" w:rsidP="006D642A">
            <w:pPr>
              <w:jc w:val="center"/>
              <w:rPr>
                <w:b/>
                <w:szCs w:val="24"/>
                <w:lang w:eastAsia="lt-LT"/>
              </w:rPr>
            </w:pPr>
            <w:r w:rsidRPr="005E534C">
              <w:rPr>
                <w:b/>
                <w:color w:val="000000"/>
                <w:sz w:val="18"/>
                <w:szCs w:val="18"/>
                <w:lang w:eastAsia="lt-LT"/>
              </w:rPr>
              <w:t>5</w:t>
            </w:r>
          </w:p>
        </w:tc>
        <w:tc>
          <w:tcPr>
            <w:tcW w:w="536" w:type="pct"/>
            <w:tcMar>
              <w:top w:w="0" w:type="dxa"/>
              <w:left w:w="108" w:type="dxa"/>
              <w:bottom w:w="0" w:type="dxa"/>
              <w:right w:w="108" w:type="dxa"/>
            </w:tcMar>
            <w:vAlign w:val="center"/>
            <w:hideMark/>
          </w:tcPr>
          <w:p w14:paraId="7E79CDAF" w14:textId="77777777" w:rsidR="006D642A" w:rsidRPr="005E534C" w:rsidRDefault="006D642A" w:rsidP="006D642A">
            <w:pPr>
              <w:jc w:val="center"/>
              <w:rPr>
                <w:b/>
                <w:szCs w:val="24"/>
                <w:lang w:eastAsia="lt-LT"/>
              </w:rPr>
            </w:pPr>
            <w:r w:rsidRPr="005E534C">
              <w:rPr>
                <w:b/>
                <w:color w:val="000000"/>
                <w:sz w:val="18"/>
                <w:szCs w:val="18"/>
                <w:lang w:eastAsia="lt-LT"/>
              </w:rPr>
              <w:t>6</w:t>
            </w:r>
          </w:p>
        </w:tc>
        <w:tc>
          <w:tcPr>
            <w:tcW w:w="500" w:type="pct"/>
            <w:tcMar>
              <w:top w:w="0" w:type="dxa"/>
              <w:left w:w="108" w:type="dxa"/>
              <w:bottom w:w="0" w:type="dxa"/>
              <w:right w:w="108" w:type="dxa"/>
            </w:tcMar>
            <w:vAlign w:val="center"/>
            <w:hideMark/>
          </w:tcPr>
          <w:p w14:paraId="21D4A212" w14:textId="77777777" w:rsidR="006D642A" w:rsidRPr="005E534C" w:rsidRDefault="006D642A" w:rsidP="006D642A">
            <w:pPr>
              <w:jc w:val="center"/>
              <w:rPr>
                <w:b/>
                <w:szCs w:val="24"/>
                <w:lang w:eastAsia="lt-LT"/>
              </w:rPr>
            </w:pPr>
            <w:r w:rsidRPr="005E534C">
              <w:rPr>
                <w:b/>
                <w:color w:val="000000"/>
                <w:sz w:val="18"/>
                <w:szCs w:val="18"/>
                <w:lang w:eastAsia="lt-LT"/>
              </w:rPr>
              <w:t>7</w:t>
            </w:r>
          </w:p>
        </w:tc>
        <w:tc>
          <w:tcPr>
            <w:tcW w:w="648" w:type="pct"/>
            <w:tcMar>
              <w:top w:w="0" w:type="dxa"/>
              <w:left w:w="108" w:type="dxa"/>
              <w:bottom w:w="0" w:type="dxa"/>
              <w:right w:w="108" w:type="dxa"/>
            </w:tcMar>
            <w:vAlign w:val="center"/>
            <w:hideMark/>
          </w:tcPr>
          <w:p w14:paraId="755A4ACD" w14:textId="77777777" w:rsidR="006D642A" w:rsidRPr="005E534C" w:rsidRDefault="006D642A" w:rsidP="006D642A">
            <w:pPr>
              <w:jc w:val="center"/>
              <w:rPr>
                <w:b/>
                <w:szCs w:val="24"/>
                <w:lang w:eastAsia="lt-LT"/>
              </w:rPr>
            </w:pPr>
            <w:r w:rsidRPr="005E534C">
              <w:rPr>
                <w:b/>
                <w:color w:val="000000"/>
                <w:sz w:val="18"/>
                <w:szCs w:val="18"/>
                <w:lang w:eastAsia="lt-LT"/>
              </w:rPr>
              <w:t>8</w:t>
            </w:r>
          </w:p>
        </w:tc>
      </w:tr>
      <w:tr w:rsidR="006D642A" w:rsidRPr="005E534C" w14:paraId="03F6F82D" w14:textId="77777777" w:rsidTr="00453504">
        <w:trPr>
          <w:cantSplit/>
        </w:trPr>
        <w:tc>
          <w:tcPr>
            <w:tcW w:w="259" w:type="pct"/>
            <w:tcMar>
              <w:top w:w="0" w:type="dxa"/>
              <w:left w:w="108" w:type="dxa"/>
              <w:bottom w:w="0" w:type="dxa"/>
              <w:right w:w="108" w:type="dxa"/>
            </w:tcMar>
            <w:vAlign w:val="center"/>
            <w:hideMark/>
          </w:tcPr>
          <w:p w14:paraId="798B546B" w14:textId="77777777" w:rsidR="006D642A" w:rsidRPr="005E534C" w:rsidRDefault="006D642A" w:rsidP="006D642A">
            <w:pPr>
              <w:jc w:val="center"/>
              <w:rPr>
                <w:szCs w:val="24"/>
                <w:lang w:eastAsia="lt-LT"/>
              </w:rPr>
            </w:pPr>
            <w:r w:rsidRPr="005E534C">
              <w:rPr>
                <w:sz w:val="18"/>
                <w:szCs w:val="18"/>
                <w:lang w:eastAsia="lt-LT"/>
              </w:rPr>
              <w:t> </w:t>
            </w:r>
          </w:p>
        </w:tc>
        <w:tc>
          <w:tcPr>
            <w:tcW w:w="947" w:type="pct"/>
            <w:tcMar>
              <w:top w:w="0" w:type="dxa"/>
              <w:left w:w="108" w:type="dxa"/>
              <w:bottom w:w="0" w:type="dxa"/>
              <w:right w:w="108" w:type="dxa"/>
            </w:tcMar>
            <w:vAlign w:val="center"/>
            <w:hideMark/>
          </w:tcPr>
          <w:p w14:paraId="7132789E" w14:textId="77777777" w:rsidR="006D642A" w:rsidRPr="005E534C" w:rsidRDefault="006D642A" w:rsidP="006D642A">
            <w:pPr>
              <w:jc w:val="center"/>
              <w:rPr>
                <w:szCs w:val="24"/>
                <w:lang w:eastAsia="lt-LT"/>
              </w:rPr>
            </w:pPr>
            <w:r w:rsidRPr="005E534C">
              <w:rPr>
                <w:sz w:val="18"/>
                <w:szCs w:val="18"/>
                <w:lang w:eastAsia="lt-LT"/>
              </w:rPr>
              <w:t> </w:t>
            </w:r>
          </w:p>
        </w:tc>
        <w:tc>
          <w:tcPr>
            <w:tcW w:w="600" w:type="pct"/>
            <w:tcMar>
              <w:top w:w="0" w:type="dxa"/>
              <w:left w:w="108" w:type="dxa"/>
              <w:bottom w:w="0" w:type="dxa"/>
              <w:right w:w="108" w:type="dxa"/>
            </w:tcMar>
            <w:vAlign w:val="center"/>
            <w:hideMark/>
          </w:tcPr>
          <w:p w14:paraId="384A2708" w14:textId="77777777" w:rsidR="006D642A" w:rsidRPr="005E534C" w:rsidRDefault="006D642A" w:rsidP="006D642A">
            <w:pPr>
              <w:jc w:val="center"/>
              <w:rPr>
                <w:szCs w:val="24"/>
                <w:lang w:eastAsia="lt-LT"/>
              </w:rPr>
            </w:pPr>
            <w:r w:rsidRPr="005E534C">
              <w:rPr>
                <w:sz w:val="18"/>
                <w:szCs w:val="18"/>
                <w:lang w:eastAsia="lt-LT"/>
              </w:rPr>
              <w:t> </w:t>
            </w:r>
          </w:p>
        </w:tc>
        <w:tc>
          <w:tcPr>
            <w:tcW w:w="648" w:type="pct"/>
            <w:tcMar>
              <w:top w:w="0" w:type="dxa"/>
              <w:left w:w="108" w:type="dxa"/>
              <w:bottom w:w="0" w:type="dxa"/>
              <w:right w:w="108" w:type="dxa"/>
            </w:tcMar>
            <w:vAlign w:val="center"/>
            <w:hideMark/>
          </w:tcPr>
          <w:p w14:paraId="0FC82B76" w14:textId="77777777" w:rsidR="006D642A" w:rsidRPr="005E534C" w:rsidRDefault="006D642A" w:rsidP="006D642A">
            <w:pPr>
              <w:jc w:val="center"/>
              <w:rPr>
                <w:szCs w:val="24"/>
                <w:lang w:eastAsia="lt-LT"/>
              </w:rPr>
            </w:pPr>
            <w:r w:rsidRPr="005E534C">
              <w:rPr>
                <w:sz w:val="18"/>
                <w:szCs w:val="18"/>
                <w:lang w:eastAsia="lt-LT"/>
              </w:rPr>
              <w:t> </w:t>
            </w:r>
          </w:p>
        </w:tc>
        <w:tc>
          <w:tcPr>
            <w:tcW w:w="861" w:type="pct"/>
            <w:tcMar>
              <w:top w:w="0" w:type="dxa"/>
              <w:left w:w="108" w:type="dxa"/>
              <w:bottom w:w="0" w:type="dxa"/>
              <w:right w:w="108" w:type="dxa"/>
            </w:tcMar>
            <w:vAlign w:val="center"/>
            <w:hideMark/>
          </w:tcPr>
          <w:p w14:paraId="0D380145" w14:textId="77777777" w:rsidR="006D642A" w:rsidRPr="005E534C" w:rsidRDefault="006D642A" w:rsidP="006D642A">
            <w:pPr>
              <w:jc w:val="center"/>
              <w:rPr>
                <w:szCs w:val="24"/>
                <w:lang w:eastAsia="lt-LT"/>
              </w:rPr>
            </w:pPr>
            <w:r w:rsidRPr="005E534C">
              <w:rPr>
                <w:sz w:val="18"/>
                <w:szCs w:val="18"/>
                <w:lang w:eastAsia="lt-LT"/>
              </w:rPr>
              <w:t> </w:t>
            </w:r>
          </w:p>
        </w:tc>
        <w:tc>
          <w:tcPr>
            <w:tcW w:w="536" w:type="pct"/>
            <w:tcMar>
              <w:top w:w="0" w:type="dxa"/>
              <w:left w:w="108" w:type="dxa"/>
              <w:bottom w:w="0" w:type="dxa"/>
              <w:right w:w="108" w:type="dxa"/>
            </w:tcMar>
            <w:vAlign w:val="center"/>
            <w:hideMark/>
          </w:tcPr>
          <w:p w14:paraId="38957EC5" w14:textId="77777777" w:rsidR="006D642A" w:rsidRPr="005E534C" w:rsidRDefault="006D642A" w:rsidP="006D642A">
            <w:pPr>
              <w:jc w:val="center"/>
              <w:rPr>
                <w:szCs w:val="24"/>
                <w:lang w:eastAsia="lt-LT"/>
              </w:rPr>
            </w:pPr>
            <w:r w:rsidRPr="005E534C">
              <w:rPr>
                <w:sz w:val="18"/>
                <w:szCs w:val="18"/>
                <w:lang w:eastAsia="lt-LT"/>
              </w:rPr>
              <w:t> </w:t>
            </w:r>
          </w:p>
        </w:tc>
        <w:tc>
          <w:tcPr>
            <w:tcW w:w="500" w:type="pct"/>
            <w:tcMar>
              <w:top w:w="0" w:type="dxa"/>
              <w:left w:w="108" w:type="dxa"/>
              <w:bottom w:w="0" w:type="dxa"/>
              <w:right w:w="108" w:type="dxa"/>
            </w:tcMar>
            <w:vAlign w:val="center"/>
            <w:hideMark/>
          </w:tcPr>
          <w:p w14:paraId="5A2D2913" w14:textId="77777777" w:rsidR="006D642A" w:rsidRPr="005E534C" w:rsidRDefault="006D642A" w:rsidP="006D642A">
            <w:pPr>
              <w:jc w:val="center"/>
              <w:rPr>
                <w:szCs w:val="24"/>
                <w:lang w:eastAsia="lt-LT"/>
              </w:rPr>
            </w:pPr>
            <w:r w:rsidRPr="005E534C">
              <w:rPr>
                <w:sz w:val="18"/>
                <w:szCs w:val="18"/>
                <w:lang w:eastAsia="lt-LT"/>
              </w:rPr>
              <w:t> </w:t>
            </w:r>
          </w:p>
        </w:tc>
        <w:tc>
          <w:tcPr>
            <w:tcW w:w="648" w:type="pct"/>
            <w:tcMar>
              <w:top w:w="0" w:type="dxa"/>
              <w:left w:w="108" w:type="dxa"/>
              <w:bottom w:w="0" w:type="dxa"/>
              <w:right w:w="108" w:type="dxa"/>
            </w:tcMar>
            <w:vAlign w:val="center"/>
            <w:hideMark/>
          </w:tcPr>
          <w:p w14:paraId="118DB21F" w14:textId="77777777" w:rsidR="006D642A" w:rsidRPr="005E534C" w:rsidRDefault="006D642A" w:rsidP="006D642A">
            <w:pPr>
              <w:jc w:val="center"/>
              <w:rPr>
                <w:szCs w:val="24"/>
                <w:lang w:eastAsia="lt-LT"/>
              </w:rPr>
            </w:pPr>
            <w:r w:rsidRPr="005E534C">
              <w:rPr>
                <w:sz w:val="18"/>
                <w:szCs w:val="18"/>
                <w:lang w:eastAsia="lt-LT"/>
              </w:rPr>
              <w:t> </w:t>
            </w:r>
          </w:p>
        </w:tc>
      </w:tr>
    </w:tbl>
    <w:p w14:paraId="349B9091" w14:textId="77777777" w:rsidR="006D642A" w:rsidRPr="005E534C" w:rsidRDefault="006D642A" w:rsidP="006D642A">
      <w:pPr>
        <w:ind w:firstLine="567"/>
        <w:jc w:val="both"/>
        <w:rPr>
          <w:szCs w:val="24"/>
          <w:lang w:eastAsia="lt-LT"/>
        </w:rPr>
      </w:pPr>
      <w:r w:rsidRPr="005E534C">
        <w:rPr>
          <w:sz w:val="18"/>
          <w:szCs w:val="18"/>
          <w:lang w:eastAsia="lt-LT"/>
        </w:rPr>
        <w:t> </w:t>
      </w:r>
    </w:p>
    <w:p w14:paraId="4F05E9AF" w14:textId="77777777" w:rsidR="006D642A" w:rsidRPr="005E534C" w:rsidRDefault="006D642A" w:rsidP="00FF3833">
      <w:pPr>
        <w:jc w:val="both"/>
        <w:rPr>
          <w:szCs w:val="24"/>
          <w:lang w:eastAsia="lt-LT"/>
        </w:rPr>
      </w:pPr>
      <w:bookmarkStart w:id="45" w:name="part_46c090971dbc4b2fa2cabcc9cd679401"/>
      <w:bookmarkEnd w:id="45"/>
      <w:r w:rsidRPr="005E534C">
        <w:rPr>
          <w:b/>
          <w:sz w:val="22"/>
          <w:szCs w:val="22"/>
          <w:lang w:eastAsia="lt-LT"/>
        </w:rPr>
        <w:t>17 lentelė.</w:t>
      </w:r>
      <w:r w:rsidRPr="005E534C">
        <w:rPr>
          <w:sz w:val="22"/>
          <w:szCs w:val="22"/>
          <w:lang w:eastAsia="lt-LT"/>
        </w:rPr>
        <w:t xml:space="preserve"> Duomenys apie nuotekų šaltinius ir / arba išleistuvus</w:t>
      </w:r>
    </w:p>
    <w:p w14:paraId="30E2C4B4" w14:textId="77777777" w:rsidR="006D642A" w:rsidRPr="005E534C" w:rsidRDefault="006D642A" w:rsidP="006D642A">
      <w:pPr>
        <w:ind w:firstLine="567"/>
        <w:jc w:val="both"/>
        <w:rPr>
          <w:szCs w:val="24"/>
          <w:lang w:eastAsia="lt-LT"/>
        </w:rPr>
      </w:pPr>
      <w:r w:rsidRPr="005E534C">
        <w:rPr>
          <w:sz w:val="22"/>
          <w:szCs w:val="22"/>
          <w:lang w:eastAsia="lt-LT"/>
        </w:rPr>
        <w:t>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1571"/>
        <w:gridCol w:w="1340"/>
        <w:gridCol w:w="2088"/>
        <w:gridCol w:w="2097"/>
        <w:gridCol w:w="2743"/>
        <w:gridCol w:w="2181"/>
        <w:gridCol w:w="2127"/>
      </w:tblGrid>
      <w:tr w:rsidR="006D642A" w:rsidRPr="005E534C" w14:paraId="09E3B623" w14:textId="77777777" w:rsidTr="00453504">
        <w:trPr>
          <w:cantSplit/>
          <w:trHeight w:val="550"/>
        </w:trPr>
        <w:tc>
          <w:tcPr>
            <w:tcW w:w="291" w:type="pct"/>
            <w:vMerge w:val="restart"/>
            <w:tcMar>
              <w:top w:w="0" w:type="dxa"/>
              <w:left w:w="108" w:type="dxa"/>
              <w:bottom w:w="0" w:type="dxa"/>
              <w:right w:w="108" w:type="dxa"/>
            </w:tcMar>
            <w:vAlign w:val="center"/>
            <w:hideMark/>
          </w:tcPr>
          <w:p w14:paraId="06A0F6F9" w14:textId="77777777" w:rsidR="006D642A" w:rsidRPr="005E534C" w:rsidRDefault="006D642A" w:rsidP="006D642A">
            <w:pPr>
              <w:jc w:val="center"/>
              <w:rPr>
                <w:b/>
                <w:szCs w:val="24"/>
                <w:lang w:eastAsia="lt-LT"/>
              </w:rPr>
            </w:pPr>
            <w:r w:rsidRPr="005E534C">
              <w:rPr>
                <w:b/>
                <w:sz w:val="18"/>
                <w:szCs w:val="18"/>
                <w:lang w:eastAsia="lt-LT"/>
              </w:rPr>
              <w:t>Eil. Nr.</w:t>
            </w:r>
            <w:r w:rsidRPr="005E534C">
              <w:rPr>
                <w:b/>
                <w:sz w:val="18"/>
                <w:szCs w:val="18"/>
                <w:vertAlign w:val="superscript"/>
                <w:lang w:eastAsia="lt-LT"/>
              </w:rPr>
              <w:t xml:space="preserve"> </w:t>
            </w:r>
          </w:p>
        </w:tc>
        <w:tc>
          <w:tcPr>
            <w:tcW w:w="523" w:type="pct"/>
            <w:vMerge w:val="restart"/>
            <w:tcMar>
              <w:top w:w="0" w:type="dxa"/>
              <w:left w:w="108" w:type="dxa"/>
              <w:bottom w:w="0" w:type="dxa"/>
              <w:right w:w="108" w:type="dxa"/>
            </w:tcMar>
            <w:vAlign w:val="center"/>
            <w:hideMark/>
          </w:tcPr>
          <w:p w14:paraId="682F702B" w14:textId="77777777" w:rsidR="006D642A" w:rsidRPr="005E534C" w:rsidRDefault="006D642A" w:rsidP="006D642A">
            <w:pPr>
              <w:jc w:val="center"/>
              <w:rPr>
                <w:b/>
                <w:szCs w:val="24"/>
                <w:lang w:eastAsia="lt-LT"/>
              </w:rPr>
            </w:pPr>
            <w:r w:rsidRPr="005E534C">
              <w:rPr>
                <w:b/>
                <w:sz w:val="18"/>
                <w:szCs w:val="18"/>
                <w:lang w:eastAsia="lt-LT"/>
              </w:rPr>
              <w:t>Koordinatės</w:t>
            </w:r>
          </w:p>
        </w:tc>
        <w:tc>
          <w:tcPr>
            <w:tcW w:w="446" w:type="pct"/>
            <w:vMerge w:val="restart"/>
            <w:tcMar>
              <w:top w:w="0" w:type="dxa"/>
              <w:left w:w="108" w:type="dxa"/>
              <w:bottom w:w="0" w:type="dxa"/>
              <w:right w:w="108" w:type="dxa"/>
            </w:tcMar>
            <w:vAlign w:val="center"/>
            <w:hideMark/>
          </w:tcPr>
          <w:p w14:paraId="7EEF06EC" w14:textId="77777777" w:rsidR="006D642A" w:rsidRPr="005E534C" w:rsidRDefault="006D642A" w:rsidP="006D642A">
            <w:pPr>
              <w:jc w:val="center"/>
              <w:rPr>
                <w:b/>
                <w:szCs w:val="24"/>
                <w:lang w:eastAsia="lt-LT"/>
              </w:rPr>
            </w:pPr>
            <w:r w:rsidRPr="005E534C">
              <w:rPr>
                <w:b/>
                <w:sz w:val="18"/>
                <w:szCs w:val="18"/>
                <w:lang w:eastAsia="lt-LT"/>
              </w:rPr>
              <w:t xml:space="preserve">Priimtuvo numeris </w:t>
            </w:r>
          </w:p>
        </w:tc>
        <w:tc>
          <w:tcPr>
            <w:tcW w:w="695" w:type="pct"/>
            <w:vMerge w:val="restart"/>
            <w:tcMar>
              <w:top w:w="0" w:type="dxa"/>
              <w:left w:w="108" w:type="dxa"/>
              <w:bottom w:w="0" w:type="dxa"/>
              <w:right w:w="108" w:type="dxa"/>
            </w:tcMar>
            <w:vAlign w:val="center"/>
            <w:hideMark/>
          </w:tcPr>
          <w:p w14:paraId="32E97BC1" w14:textId="77777777" w:rsidR="006D642A" w:rsidRPr="005E534C" w:rsidRDefault="006D642A" w:rsidP="006D642A">
            <w:pPr>
              <w:jc w:val="center"/>
              <w:rPr>
                <w:b/>
                <w:szCs w:val="24"/>
                <w:lang w:eastAsia="lt-LT"/>
              </w:rPr>
            </w:pPr>
            <w:r w:rsidRPr="005E534C">
              <w:rPr>
                <w:b/>
                <w:sz w:val="18"/>
                <w:szCs w:val="18"/>
                <w:lang w:eastAsia="lt-LT"/>
              </w:rPr>
              <w:t>Planuojamų išleisti nuotekų aprašymas</w:t>
            </w:r>
          </w:p>
        </w:tc>
        <w:tc>
          <w:tcPr>
            <w:tcW w:w="698" w:type="pct"/>
            <w:vMerge w:val="restart"/>
            <w:tcMar>
              <w:top w:w="0" w:type="dxa"/>
              <w:left w:w="108" w:type="dxa"/>
              <w:bottom w:w="0" w:type="dxa"/>
              <w:right w:w="108" w:type="dxa"/>
            </w:tcMar>
            <w:vAlign w:val="center"/>
            <w:hideMark/>
          </w:tcPr>
          <w:p w14:paraId="423D63DE" w14:textId="77777777" w:rsidR="006D642A" w:rsidRPr="005E534C" w:rsidRDefault="006D642A" w:rsidP="006D642A">
            <w:pPr>
              <w:jc w:val="center"/>
              <w:rPr>
                <w:b/>
                <w:szCs w:val="24"/>
                <w:lang w:eastAsia="lt-LT"/>
              </w:rPr>
            </w:pPr>
            <w:r w:rsidRPr="005E534C">
              <w:rPr>
                <w:b/>
                <w:sz w:val="18"/>
                <w:szCs w:val="18"/>
                <w:lang w:eastAsia="lt-LT"/>
              </w:rPr>
              <w:t>Išleistuvo tipas / techniniai duomenys</w:t>
            </w:r>
          </w:p>
        </w:tc>
        <w:tc>
          <w:tcPr>
            <w:tcW w:w="913" w:type="pct"/>
            <w:vMerge w:val="restart"/>
            <w:tcMar>
              <w:top w:w="0" w:type="dxa"/>
              <w:left w:w="108" w:type="dxa"/>
              <w:bottom w:w="0" w:type="dxa"/>
              <w:right w:w="108" w:type="dxa"/>
            </w:tcMar>
            <w:vAlign w:val="center"/>
            <w:hideMark/>
          </w:tcPr>
          <w:p w14:paraId="482D23CC" w14:textId="77777777" w:rsidR="006D642A" w:rsidRPr="005E534C" w:rsidRDefault="006D642A" w:rsidP="006D642A">
            <w:pPr>
              <w:jc w:val="center"/>
              <w:rPr>
                <w:b/>
                <w:szCs w:val="24"/>
                <w:lang w:eastAsia="lt-LT"/>
              </w:rPr>
            </w:pPr>
            <w:r w:rsidRPr="005E534C">
              <w:rPr>
                <w:b/>
                <w:sz w:val="18"/>
                <w:szCs w:val="18"/>
                <w:lang w:eastAsia="lt-LT"/>
              </w:rPr>
              <w:t xml:space="preserve">Išleistuvo vietos aprašymas </w:t>
            </w:r>
          </w:p>
        </w:tc>
        <w:tc>
          <w:tcPr>
            <w:tcW w:w="1434" w:type="pct"/>
            <w:gridSpan w:val="2"/>
            <w:tcMar>
              <w:top w:w="0" w:type="dxa"/>
              <w:left w:w="108" w:type="dxa"/>
              <w:bottom w:w="0" w:type="dxa"/>
              <w:right w:w="108" w:type="dxa"/>
            </w:tcMar>
            <w:vAlign w:val="center"/>
            <w:hideMark/>
          </w:tcPr>
          <w:p w14:paraId="06C33562" w14:textId="77777777" w:rsidR="006D642A" w:rsidRPr="005E534C" w:rsidRDefault="006D642A" w:rsidP="006D642A">
            <w:pPr>
              <w:jc w:val="center"/>
              <w:rPr>
                <w:b/>
                <w:szCs w:val="24"/>
                <w:lang w:eastAsia="lt-LT"/>
              </w:rPr>
            </w:pPr>
            <w:r w:rsidRPr="005E534C">
              <w:rPr>
                <w:b/>
                <w:sz w:val="18"/>
                <w:szCs w:val="18"/>
                <w:lang w:eastAsia="lt-LT"/>
              </w:rPr>
              <w:t>Numatomas išleisti didžiausias nuotekų kiekis</w:t>
            </w:r>
          </w:p>
        </w:tc>
      </w:tr>
      <w:tr w:rsidR="006D642A" w:rsidRPr="005E534C" w14:paraId="76EEA186" w14:textId="77777777" w:rsidTr="00453504">
        <w:trPr>
          <w:cantSplit/>
        </w:trPr>
        <w:tc>
          <w:tcPr>
            <w:tcW w:w="291" w:type="pct"/>
            <w:vMerge/>
            <w:vAlign w:val="center"/>
            <w:hideMark/>
          </w:tcPr>
          <w:p w14:paraId="7FCF25C4" w14:textId="77777777" w:rsidR="006D642A" w:rsidRPr="005E534C" w:rsidRDefault="006D642A" w:rsidP="006D642A">
            <w:pPr>
              <w:rPr>
                <w:b/>
                <w:szCs w:val="24"/>
                <w:lang w:eastAsia="lt-LT"/>
              </w:rPr>
            </w:pPr>
          </w:p>
        </w:tc>
        <w:tc>
          <w:tcPr>
            <w:tcW w:w="523" w:type="pct"/>
            <w:vMerge/>
            <w:vAlign w:val="center"/>
            <w:hideMark/>
          </w:tcPr>
          <w:p w14:paraId="48E8D43A" w14:textId="77777777" w:rsidR="006D642A" w:rsidRPr="005E534C" w:rsidRDefault="006D642A" w:rsidP="006D642A">
            <w:pPr>
              <w:rPr>
                <w:b/>
                <w:szCs w:val="24"/>
                <w:lang w:eastAsia="lt-LT"/>
              </w:rPr>
            </w:pPr>
          </w:p>
        </w:tc>
        <w:tc>
          <w:tcPr>
            <w:tcW w:w="446" w:type="pct"/>
            <w:vMerge/>
            <w:vAlign w:val="center"/>
            <w:hideMark/>
          </w:tcPr>
          <w:p w14:paraId="27229102" w14:textId="77777777" w:rsidR="006D642A" w:rsidRPr="005E534C" w:rsidRDefault="006D642A" w:rsidP="006D642A">
            <w:pPr>
              <w:rPr>
                <w:b/>
                <w:szCs w:val="24"/>
                <w:lang w:eastAsia="lt-LT"/>
              </w:rPr>
            </w:pPr>
          </w:p>
        </w:tc>
        <w:tc>
          <w:tcPr>
            <w:tcW w:w="695" w:type="pct"/>
            <w:vMerge/>
            <w:vAlign w:val="center"/>
            <w:hideMark/>
          </w:tcPr>
          <w:p w14:paraId="7421CEB1" w14:textId="77777777" w:rsidR="006D642A" w:rsidRPr="005E534C" w:rsidRDefault="006D642A" w:rsidP="006D642A">
            <w:pPr>
              <w:rPr>
                <w:b/>
                <w:szCs w:val="24"/>
                <w:lang w:eastAsia="lt-LT"/>
              </w:rPr>
            </w:pPr>
          </w:p>
        </w:tc>
        <w:tc>
          <w:tcPr>
            <w:tcW w:w="698" w:type="pct"/>
            <w:vMerge/>
            <w:vAlign w:val="center"/>
            <w:hideMark/>
          </w:tcPr>
          <w:p w14:paraId="50035BC1" w14:textId="77777777" w:rsidR="006D642A" w:rsidRPr="005E534C" w:rsidRDefault="006D642A" w:rsidP="006D642A">
            <w:pPr>
              <w:rPr>
                <w:b/>
                <w:szCs w:val="24"/>
                <w:lang w:eastAsia="lt-LT"/>
              </w:rPr>
            </w:pPr>
          </w:p>
        </w:tc>
        <w:tc>
          <w:tcPr>
            <w:tcW w:w="913" w:type="pct"/>
            <w:vMerge/>
            <w:vAlign w:val="center"/>
            <w:hideMark/>
          </w:tcPr>
          <w:p w14:paraId="2BE3D3E8" w14:textId="77777777" w:rsidR="006D642A" w:rsidRPr="005E534C" w:rsidRDefault="006D642A" w:rsidP="006D642A">
            <w:pPr>
              <w:rPr>
                <w:b/>
                <w:szCs w:val="24"/>
                <w:lang w:eastAsia="lt-LT"/>
              </w:rPr>
            </w:pPr>
          </w:p>
        </w:tc>
        <w:tc>
          <w:tcPr>
            <w:tcW w:w="726" w:type="pct"/>
            <w:tcMar>
              <w:top w:w="0" w:type="dxa"/>
              <w:left w:w="108" w:type="dxa"/>
              <w:bottom w:w="0" w:type="dxa"/>
              <w:right w:w="108" w:type="dxa"/>
            </w:tcMar>
            <w:vAlign w:val="center"/>
            <w:hideMark/>
          </w:tcPr>
          <w:p w14:paraId="5E45281F" w14:textId="77777777" w:rsidR="006D642A" w:rsidRPr="005E534C" w:rsidRDefault="006D642A" w:rsidP="006D642A">
            <w:pPr>
              <w:jc w:val="center"/>
              <w:rPr>
                <w:b/>
                <w:szCs w:val="24"/>
                <w:lang w:eastAsia="lt-LT"/>
              </w:rPr>
            </w:pPr>
            <w:r w:rsidRPr="005E534C">
              <w:rPr>
                <w:b/>
                <w:sz w:val="18"/>
                <w:szCs w:val="18"/>
                <w:lang w:eastAsia="lt-LT"/>
              </w:rPr>
              <w:t>m</w:t>
            </w:r>
            <w:r w:rsidRPr="005E534C">
              <w:rPr>
                <w:b/>
                <w:sz w:val="18"/>
                <w:szCs w:val="18"/>
                <w:vertAlign w:val="superscript"/>
                <w:lang w:eastAsia="lt-LT"/>
              </w:rPr>
              <w:t>3</w:t>
            </w:r>
            <w:r w:rsidRPr="005E534C">
              <w:rPr>
                <w:b/>
                <w:sz w:val="18"/>
                <w:szCs w:val="18"/>
                <w:lang w:eastAsia="lt-LT"/>
              </w:rPr>
              <w:t>/d.</w:t>
            </w:r>
          </w:p>
        </w:tc>
        <w:tc>
          <w:tcPr>
            <w:tcW w:w="708" w:type="pct"/>
            <w:tcMar>
              <w:top w:w="0" w:type="dxa"/>
              <w:left w:w="108" w:type="dxa"/>
              <w:bottom w:w="0" w:type="dxa"/>
              <w:right w:w="108" w:type="dxa"/>
            </w:tcMar>
            <w:vAlign w:val="center"/>
            <w:hideMark/>
          </w:tcPr>
          <w:p w14:paraId="1E2119FC" w14:textId="77777777" w:rsidR="006D642A" w:rsidRPr="005E534C" w:rsidRDefault="006D642A" w:rsidP="006D642A">
            <w:pPr>
              <w:jc w:val="center"/>
              <w:rPr>
                <w:b/>
                <w:szCs w:val="24"/>
                <w:lang w:eastAsia="lt-LT"/>
              </w:rPr>
            </w:pPr>
            <w:r w:rsidRPr="005E534C">
              <w:rPr>
                <w:b/>
                <w:sz w:val="18"/>
                <w:szCs w:val="18"/>
                <w:lang w:eastAsia="lt-LT"/>
              </w:rPr>
              <w:t>m</w:t>
            </w:r>
            <w:r w:rsidRPr="005E534C">
              <w:rPr>
                <w:b/>
                <w:sz w:val="18"/>
                <w:szCs w:val="18"/>
                <w:vertAlign w:val="superscript"/>
                <w:lang w:eastAsia="lt-LT"/>
              </w:rPr>
              <w:t>3</w:t>
            </w:r>
            <w:r w:rsidRPr="005E534C">
              <w:rPr>
                <w:b/>
                <w:sz w:val="18"/>
                <w:szCs w:val="18"/>
                <w:lang w:eastAsia="lt-LT"/>
              </w:rPr>
              <w:t>/m.</w:t>
            </w:r>
          </w:p>
        </w:tc>
      </w:tr>
      <w:tr w:rsidR="006D642A" w:rsidRPr="005E534C" w14:paraId="40F82CF9" w14:textId="77777777" w:rsidTr="00453504">
        <w:trPr>
          <w:cantSplit/>
          <w:trHeight w:val="134"/>
        </w:trPr>
        <w:tc>
          <w:tcPr>
            <w:tcW w:w="291" w:type="pct"/>
            <w:tcMar>
              <w:top w:w="0" w:type="dxa"/>
              <w:left w:w="108" w:type="dxa"/>
              <w:bottom w:w="0" w:type="dxa"/>
              <w:right w:w="108" w:type="dxa"/>
            </w:tcMar>
            <w:vAlign w:val="center"/>
            <w:hideMark/>
          </w:tcPr>
          <w:p w14:paraId="3BB78EBC" w14:textId="77777777" w:rsidR="006D642A" w:rsidRPr="005E534C" w:rsidRDefault="006D642A" w:rsidP="006D642A">
            <w:pPr>
              <w:jc w:val="center"/>
              <w:rPr>
                <w:b/>
                <w:szCs w:val="24"/>
                <w:lang w:eastAsia="lt-LT"/>
              </w:rPr>
            </w:pPr>
            <w:r w:rsidRPr="005E534C">
              <w:rPr>
                <w:b/>
                <w:sz w:val="18"/>
                <w:szCs w:val="18"/>
                <w:lang w:eastAsia="lt-LT"/>
              </w:rPr>
              <w:t>1</w:t>
            </w:r>
          </w:p>
        </w:tc>
        <w:tc>
          <w:tcPr>
            <w:tcW w:w="523" w:type="pct"/>
            <w:tcMar>
              <w:top w:w="0" w:type="dxa"/>
              <w:left w:w="108" w:type="dxa"/>
              <w:bottom w:w="0" w:type="dxa"/>
              <w:right w:w="108" w:type="dxa"/>
            </w:tcMar>
            <w:vAlign w:val="center"/>
            <w:hideMark/>
          </w:tcPr>
          <w:p w14:paraId="0BEBA249" w14:textId="77777777" w:rsidR="006D642A" w:rsidRPr="005E534C" w:rsidRDefault="006D642A" w:rsidP="006D642A">
            <w:pPr>
              <w:jc w:val="center"/>
              <w:rPr>
                <w:b/>
                <w:szCs w:val="24"/>
                <w:lang w:eastAsia="lt-LT"/>
              </w:rPr>
            </w:pPr>
            <w:r w:rsidRPr="005E534C">
              <w:rPr>
                <w:b/>
                <w:sz w:val="18"/>
                <w:szCs w:val="18"/>
                <w:lang w:eastAsia="lt-LT"/>
              </w:rPr>
              <w:t>2</w:t>
            </w:r>
          </w:p>
        </w:tc>
        <w:tc>
          <w:tcPr>
            <w:tcW w:w="446" w:type="pct"/>
            <w:tcMar>
              <w:top w:w="0" w:type="dxa"/>
              <w:left w:w="108" w:type="dxa"/>
              <w:bottom w:w="0" w:type="dxa"/>
              <w:right w:w="108" w:type="dxa"/>
            </w:tcMar>
            <w:vAlign w:val="center"/>
            <w:hideMark/>
          </w:tcPr>
          <w:p w14:paraId="69BD71C8" w14:textId="77777777" w:rsidR="006D642A" w:rsidRPr="005E534C" w:rsidRDefault="006D642A" w:rsidP="006D642A">
            <w:pPr>
              <w:jc w:val="center"/>
              <w:rPr>
                <w:b/>
                <w:szCs w:val="24"/>
                <w:lang w:eastAsia="lt-LT"/>
              </w:rPr>
            </w:pPr>
            <w:r w:rsidRPr="005E534C">
              <w:rPr>
                <w:b/>
                <w:sz w:val="18"/>
                <w:szCs w:val="18"/>
                <w:lang w:eastAsia="lt-LT"/>
              </w:rPr>
              <w:t>3</w:t>
            </w:r>
          </w:p>
        </w:tc>
        <w:tc>
          <w:tcPr>
            <w:tcW w:w="695" w:type="pct"/>
            <w:tcMar>
              <w:top w:w="0" w:type="dxa"/>
              <w:left w:w="108" w:type="dxa"/>
              <w:bottom w:w="0" w:type="dxa"/>
              <w:right w:w="108" w:type="dxa"/>
            </w:tcMar>
            <w:vAlign w:val="center"/>
            <w:hideMark/>
          </w:tcPr>
          <w:p w14:paraId="23C2E664" w14:textId="77777777" w:rsidR="006D642A" w:rsidRPr="005E534C" w:rsidRDefault="006D642A" w:rsidP="006D642A">
            <w:pPr>
              <w:jc w:val="center"/>
              <w:rPr>
                <w:b/>
                <w:szCs w:val="24"/>
                <w:lang w:eastAsia="lt-LT"/>
              </w:rPr>
            </w:pPr>
            <w:r w:rsidRPr="005E534C">
              <w:rPr>
                <w:b/>
                <w:sz w:val="18"/>
                <w:szCs w:val="18"/>
                <w:lang w:eastAsia="lt-LT"/>
              </w:rPr>
              <w:t>4</w:t>
            </w:r>
          </w:p>
        </w:tc>
        <w:tc>
          <w:tcPr>
            <w:tcW w:w="698" w:type="pct"/>
            <w:tcMar>
              <w:top w:w="0" w:type="dxa"/>
              <w:left w:w="108" w:type="dxa"/>
              <w:bottom w:w="0" w:type="dxa"/>
              <w:right w:w="108" w:type="dxa"/>
            </w:tcMar>
            <w:vAlign w:val="center"/>
            <w:hideMark/>
          </w:tcPr>
          <w:p w14:paraId="070D50EA" w14:textId="77777777" w:rsidR="006D642A" w:rsidRPr="005E534C" w:rsidRDefault="006D642A" w:rsidP="006D642A">
            <w:pPr>
              <w:jc w:val="center"/>
              <w:rPr>
                <w:b/>
                <w:szCs w:val="24"/>
                <w:lang w:eastAsia="lt-LT"/>
              </w:rPr>
            </w:pPr>
            <w:r w:rsidRPr="005E534C">
              <w:rPr>
                <w:b/>
                <w:sz w:val="18"/>
                <w:szCs w:val="18"/>
                <w:lang w:eastAsia="lt-LT"/>
              </w:rPr>
              <w:t>5</w:t>
            </w:r>
          </w:p>
        </w:tc>
        <w:tc>
          <w:tcPr>
            <w:tcW w:w="913" w:type="pct"/>
            <w:tcMar>
              <w:top w:w="0" w:type="dxa"/>
              <w:left w:w="108" w:type="dxa"/>
              <w:bottom w:w="0" w:type="dxa"/>
              <w:right w:w="108" w:type="dxa"/>
            </w:tcMar>
            <w:vAlign w:val="center"/>
            <w:hideMark/>
          </w:tcPr>
          <w:p w14:paraId="24E5D888" w14:textId="77777777" w:rsidR="006D642A" w:rsidRPr="005E534C" w:rsidRDefault="006D642A" w:rsidP="006D642A">
            <w:pPr>
              <w:jc w:val="center"/>
              <w:rPr>
                <w:b/>
                <w:szCs w:val="24"/>
                <w:lang w:eastAsia="lt-LT"/>
              </w:rPr>
            </w:pPr>
            <w:r w:rsidRPr="005E534C">
              <w:rPr>
                <w:b/>
                <w:sz w:val="18"/>
                <w:szCs w:val="18"/>
                <w:lang w:eastAsia="lt-LT"/>
              </w:rPr>
              <w:t>6</w:t>
            </w:r>
          </w:p>
        </w:tc>
        <w:tc>
          <w:tcPr>
            <w:tcW w:w="726" w:type="pct"/>
            <w:tcMar>
              <w:top w:w="0" w:type="dxa"/>
              <w:left w:w="108" w:type="dxa"/>
              <w:bottom w:w="0" w:type="dxa"/>
              <w:right w:w="108" w:type="dxa"/>
            </w:tcMar>
            <w:vAlign w:val="center"/>
            <w:hideMark/>
          </w:tcPr>
          <w:p w14:paraId="20B0A3BD" w14:textId="77777777" w:rsidR="006D642A" w:rsidRPr="005E534C" w:rsidRDefault="006D642A" w:rsidP="006D642A">
            <w:pPr>
              <w:jc w:val="center"/>
              <w:rPr>
                <w:b/>
                <w:szCs w:val="24"/>
                <w:lang w:eastAsia="lt-LT"/>
              </w:rPr>
            </w:pPr>
            <w:r w:rsidRPr="005E534C">
              <w:rPr>
                <w:b/>
                <w:sz w:val="18"/>
                <w:szCs w:val="18"/>
                <w:lang w:eastAsia="lt-LT"/>
              </w:rPr>
              <w:t>7</w:t>
            </w:r>
          </w:p>
        </w:tc>
        <w:tc>
          <w:tcPr>
            <w:tcW w:w="708" w:type="pct"/>
            <w:tcMar>
              <w:top w:w="0" w:type="dxa"/>
              <w:left w:w="108" w:type="dxa"/>
              <w:bottom w:w="0" w:type="dxa"/>
              <w:right w:w="108" w:type="dxa"/>
            </w:tcMar>
            <w:vAlign w:val="center"/>
            <w:hideMark/>
          </w:tcPr>
          <w:p w14:paraId="33864455" w14:textId="77777777" w:rsidR="006D642A" w:rsidRPr="005E534C" w:rsidRDefault="006D642A" w:rsidP="006D642A">
            <w:pPr>
              <w:jc w:val="center"/>
              <w:rPr>
                <w:b/>
                <w:szCs w:val="24"/>
                <w:lang w:eastAsia="lt-LT"/>
              </w:rPr>
            </w:pPr>
            <w:r w:rsidRPr="005E534C">
              <w:rPr>
                <w:b/>
                <w:sz w:val="18"/>
                <w:szCs w:val="18"/>
                <w:lang w:eastAsia="lt-LT"/>
              </w:rPr>
              <w:t>8</w:t>
            </w:r>
          </w:p>
        </w:tc>
      </w:tr>
      <w:tr w:rsidR="006D642A" w:rsidRPr="005E534C" w14:paraId="382A3AB0" w14:textId="77777777" w:rsidTr="00453504">
        <w:trPr>
          <w:cantSplit/>
          <w:trHeight w:val="134"/>
        </w:trPr>
        <w:tc>
          <w:tcPr>
            <w:tcW w:w="291" w:type="pct"/>
            <w:tcMar>
              <w:top w:w="0" w:type="dxa"/>
              <w:left w:w="108" w:type="dxa"/>
              <w:bottom w:w="0" w:type="dxa"/>
              <w:right w:w="108" w:type="dxa"/>
            </w:tcMar>
            <w:vAlign w:val="center"/>
            <w:hideMark/>
          </w:tcPr>
          <w:p w14:paraId="0BE219DD" w14:textId="77777777" w:rsidR="006D642A" w:rsidRPr="005E534C" w:rsidRDefault="006D642A" w:rsidP="006D642A">
            <w:pPr>
              <w:jc w:val="center"/>
              <w:rPr>
                <w:szCs w:val="24"/>
                <w:lang w:eastAsia="lt-LT"/>
              </w:rPr>
            </w:pPr>
            <w:r w:rsidRPr="005E534C">
              <w:rPr>
                <w:sz w:val="18"/>
                <w:szCs w:val="18"/>
                <w:lang w:eastAsia="lt-LT"/>
              </w:rPr>
              <w:t> </w:t>
            </w:r>
          </w:p>
        </w:tc>
        <w:tc>
          <w:tcPr>
            <w:tcW w:w="523" w:type="pct"/>
            <w:tcMar>
              <w:top w:w="0" w:type="dxa"/>
              <w:left w:w="108" w:type="dxa"/>
              <w:bottom w:w="0" w:type="dxa"/>
              <w:right w:w="108" w:type="dxa"/>
            </w:tcMar>
            <w:vAlign w:val="center"/>
            <w:hideMark/>
          </w:tcPr>
          <w:p w14:paraId="7C06D8BF" w14:textId="77777777" w:rsidR="006D642A" w:rsidRPr="005E534C" w:rsidRDefault="006D642A" w:rsidP="006D642A">
            <w:pPr>
              <w:jc w:val="center"/>
              <w:rPr>
                <w:szCs w:val="24"/>
                <w:lang w:eastAsia="lt-LT"/>
              </w:rPr>
            </w:pPr>
            <w:r w:rsidRPr="005E534C">
              <w:rPr>
                <w:sz w:val="18"/>
                <w:szCs w:val="18"/>
                <w:lang w:eastAsia="lt-LT"/>
              </w:rPr>
              <w:t> </w:t>
            </w:r>
          </w:p>
        </w:tc>
        <w:tc>
          <w:tcPr>
            <w:tcW w:w="446" w:type="pct"/>
            <w:tcMar>
              <w:top w:w="0" w:type="dxa"/>
              <w:left w:w="108" w:type="dxa"/>
              <w:bottom w:w="0" w:type="dxa"/>
              <w:right w:w="108" w:type="dxa"/>
            </w:tcMar>
            <w:vAlign w:val="center"/>
            <w:hideMark/>
          </w:tcPr>
          <w:p w14:paraId="2DB610B2" w14:textId="77777777" w:rsidR="006D642A" w:rsidRPr="005E534C" w:rsidRDefault="006D642A" w:rsidP="006D642A">
            <w:pPr>
              <w:jc w:val="center"/>
              <w:rPr>
                <w:szCs w:val="24"/>
                <w:lang w:eastAsia="lt-LT"/>
              </w:rPr>
            </w:pPr>
            <w:r w:rsidRPr="005E534C">
              <w:rPr>
                <w:sz w:val="18"/>
                <w:szCs w:val="18"/>
                <w:lang w:eastAsia="lt-LT"/>
              </w:rPr>
              <w:t> </w:t>
            </w:r>
          </w:p>
        </w:tc>
        <w:tc>
          <w:tcPr>
            <w:tcW w:w="695" w:type="pct"/>
            <w:tcMar>
              <w:top w:w="0" w:type="dxa"/>
              <w:left w:w="108" w:type="dxa"/>
              <w:bottom w:w="0" w:type="dxa"/>
              <w:right w:w="108" w:type="dxa"/>
            </w:tcMar>
            <w:vAlign w:val="center"/>
            <w:hideMark/>
          </w:tcPr>
          <w:p w14:paraId="3CAB5980" w14:textId="77777777" w:rsidR="006D642A" w:rsidRPr="005E534C" w:rsidRDefault="006D642A" w:rsidP="006D642A">
            <w:pPr>
              <w:jc w:val="center"/>
              <w:rPr>
                <w:szCs w:val="24"/>
                <w:lang w:eastAsia="lt-LT"/>
              </w:rPr>
            </w:pPr>
            <w:r w:rsidRPr="005E534C">
              <w:rPr>
                <w:sz w:val="18"/>
                <w:szCs w:val="18"/>
                <w:lang w:eastAsia="lt-LT"/>
              </w:rPr>
              <w:t> </w:t>
            </w:r>
          </w:p>
        </w:tc>
        <w:tc>
          <w:tcPr>
            <w:tcW w:w="698" w:type="pct"/>
            <w:tcMar>
              <w:top w:w="0" w:type="dxa"/>
              <w:left w:w="108" w:type="dxa"/>
              <w:bottom w:w="0" w:type="dxa"/>
              <w:right w:w="108" w:type="dxa"/>
            </w:tcMar>
            <w:vAlign w:val="center"/>
            <w:hideMark/>
          </w:tcPr>
          <w:p w14:paraId="14955F5D" w14:textId="77777777" w:rsidR="006D642A" w:rsidRPr="005E534C" w:rsidRDefault="006D642A" w:rsidP="006D642A">
            <w:pPr>
              <w:jc w:val="center"/>
              <w:rPr>
                <w:szCs w:val="24"/>
                <w:lang w:eastAsia="lt-LT"/>
              </w:rPr>
            </w:pPr>
            <w:r w:rsidRPr="005E534C">
              <w:rPr>
                <w:sz w:val="18"/>
                <w:szCs w:val="18"/>
                <w:lang w:eastAsia="lt-LT"/>
              </w:rPr>
              <w:t> </w:t>
            </w:r>
          </w:p>
        </w:tc>
        <w:tc>
          <w:tcPr>
            <w:tcW w:w="913" w:type="pct"/>
            <w:tcMar>
              <w:top w:w="0" w:type="dxa"/>
              <w:left w:w="108" w:type="dxa"/>
              <w:bottom w:w="0" w:type="dxa"/>
              <w:right w:w="108" w:type="dxa"/>
            </w:tcMar>
            <w:vAlign w:val="center"/>
            <w:hideMark/>
          </w:tcPr>
          <w:p w14:paraId="417840C9" w14:textId="77777777" w:rsidR="006D642A" w:rsidRPr="005E534C" w:rsidRDefault="006D642A" w:rsidP="006D642A">
            <w:pPr>
              <w:jc w:val="center"/>
              <w:rPr>
                <w:szCs w:val="24"/>
                <w:lang w:eastAsia="lt-LT"/>
              </w:rPr>
            </w:pPr>
            <w:r w:rsidRPr="005E534C">
              <w:rPr>
                <w:sz w:val="18"/>
                <w:szCs w:val="18"/>
                <w:lang w:eastAsia="lt-LT"/>
              </w:rPr>
              <w:t> </w:t>
            </w:r>
          </w:p>
        </w:tc>
        <w:tc>
          <w:tcPr>
            <w:tcW w:w="726" w:type="pct"/>
            <w:tcMar>
              <w:top w:w="0" w:type="dxa"/>
              <w:left w:w="108" w:type="dxa"/>
              <w:bottom w:w="0" w:type="dxa"/>
              <w:right w:w="108" w:type="dxa"/>
            </w:tcMar>
            <w:vAlign w:val="center"/>
            <w:hideMark/>
          </w:tcPr>
          <w:p w14:paraId="3D5A3C3B" w14:textId="77777777" w:rsidR="006D642A" w:rsidRPr="005E534C" w:rsidRDefault="006D642A" w:rsidP="006D642A">
            <w:pPr>
              <w:jc w:val="center"/>
              <w:rPr>
                <w:szCs w:val="24"/>
                <w:lang w:eastAsia="lt-LT"/>
              </w:rPr>
            </w:pPr>
            <w:r w:rsidRPr="005E534C">
              <w:rPr>
                <w:sz w:val="18"/>
                <w:szCs w:val="18"/>
                <w:lang w:eastAsia="lt-LT"/>
              </w:rPr>
              <w:t> </w:t>
            </w:r>
          </w:p>
        </w:tc>
        <w:tc>
          <w:tcPr>
            <w:tcW w:w="708" w:type="pct"/>
            <w:tcMar>
              <w:top w:w="0" w:type="dxa"/>
              <w:left w:w="108" w:type="dxa"/>
              <w:bottom w:w="0" w:type="dxa"/>
              <w:right w:w="108" w:type="dxa"/>
            </w:tcMar>
            <w:vAlign w:val="center"/>
            <w:hideMark/>
          </w:tcPr>
          <w:p w14:paraId="49C57BC6" w14:textId="77777777" w:rsidR="006D642A" w:rsidRPr="005E534C" w:rsidRDefault="006D642A" w:rsidP="006D642A">
            <w:pPr>
              <w:jc w:val="center"/>
              <w:rPr>
                <w:szCs w:val="24"/>
                <w:lang w:eastAsia="lt-LT"/>
              </w:rPr>
            </w:pPr>
            <w:r w:rsidRPr="005E534C">
              <w:rPr>
                <w:sz w:val="18"/>
                <w:szCs w:val="18"/>
                <w:lang w:eastAsia="lt-LT"/>
              </w:rPr>
              <w:t> </w:t>
            </w:r>
          </w:p>
        </w:tc>
      </w:tr>
    </w:tbl>
    <w:p w14:paraId="471A5105" w14:textId="77777777" w:rsidR="006D642A" w:rsidRPr="005E534C" w:rsidRDefault="006D642A" w:rsidP="006D642A">
      <w:pPr>
        <w:ind w:firstLine="567"/>
        <w:rPr>
          <w:szCs w:val="24"/>
          <w:lang w:eastAsia="lt-LT"/>
        </w:rPr>
      </w:pPr>
      <w:r w:rsidRPr="005E534C">
        <w:rPr>
          <w:b/>
          <w:bCs/>
          <w:sz w:val="18"/>
          <w:szCs w:val="18"/>
          <w:lang w:eastAsia="lt-LT"/>
        </w:rPr>
        <w:t> </w:t>
      </w:r>
    </w:p>
    <w:p w14:paraId="57A319E9" w14:textId="77777777" w:rsidR="006D642A" w:rsidRPr="005E534C" w:rsidRDefault="006D642A" w:rsidP="00FF3833">
      <w:pPr>
        <w:rPr>
          <w:szCs w:val="24"/>
          <w:lang w:eastAsia="lt-LT"/>
        </w:rPr>
      </w:pPr>
      <w:bookmarkStart w:id="46" w:name="part_fea42fb2267e47358c791b339e26ec59"/>
      <w:bookmarkEnd w:id="46"/>
      <w:r w:rsidRPr="005E534C">
        <w:rPr>
          <w:b/>
          <w:sz w:val="22"/>
          <w:szCs w:val="22"/>
          <w:lang w:eastAsia="lt-LT"/>
        </w:rPr>
        <w:t>18 lentelė</w:t>
      </w:r>
      <w:r w:rsidRPr="005E534C">
        <w:rPr>
          <w:sz w:val="22"/>
          <w:szCs w:val="22"/>
          <w:lang w:eastAsia="lt-LT"/>
        </w:rPr>
        <w:t xml:space="preserve">. Į gamtinę aplinką planuojamų išleisti nuotekų užterštumas </w:t>
      </w:r>
    </w:p>
    <w:p w14:paraId="2725EB78" w14:textId="77777777" w:rsidR="006D642A" w:rsidRPr="005E534C" w:rsidRDefault="006D642A" w:rsidP="006D642A">
      <w:pPr>
        <w:ind w:firstLine="567"/>
        <w:rPr>
          <w:szCs w:val="24"/>
          <w:lang w:eastAsia="lt-LT"/>
        </w:rPr>
      </w:pPr>
      <w:r w:rsidRPr="005E534C">
        <w:rPr>
          <w:sz w:val="22"/>
          <w:szCs w:val="22"/>
          <w:lang w:eastAsia="lt-LT"/>
        </w:rPr>
        <w:t> </w:t>
      </w:r>
    </w:p>
    <w:tbl>
      <w:tblPr>
        <w:tblW w:w="514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1133"/>
        <w:gridCol w:w="895"/>
        <w:gridCol w:w="1039"/>
        <w:gridCol w:w="1012"/>
        <w:gridCol w:w="1430"/>
        <w:gridCol w:w="1051"/>
        <w:gridCol w:w="1181"/>
        <w:gridCol w:w="1051"/>
        <w:gridCol w:w="739"/>
        <w:gridCol w:w="979"/>
        <w:gridCol w:w="1178"/>
        <w:gridCol w:w="910"/>
        <w:gridCol w:w="1595"/>
      </w:tblGrid>
      <w:tr w:rsidR="006D642A" w:rsidRPr="005E534C" w14:paraId="73667AA0" w14:textId="77777777" w:rsidTr="00453504">
        <w:trPr>
          <w:cantSplit/>
          <w:trHeight w:val="20"/>
        </w:trPr>
        <w:tc>
          <w:tcPr>
            <w:tcW w:w="2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C71CAD" w14:textId="77777777" w:rsidR="006D642A" w:rsidRPr="005E534C" w:rsidRDefault="006D642A" w:rsidP="006D642A">
            <w:pPr>
              <w:jc w:val="center"/>
              <w:rPr>
                <w:b/>
                <w:sz w:val="18"/>
                <w:szCs w:val="18"/>
                <w:lang w:eastAsia="lt-LT"/>
              </w:rPr>
            </w:pPr>
            <w:r w:rsidRPr="005E534C">
              <w:rPr>
                <w:b/>
                <w:sz w:val="18"/>
                <w:szCs w:val="18"/>
                <w:lang w:eastAsia="lt-LT"/>
              </w:rPr>
              <w:t>Eil. Nr.</w:t>
            </w:r>
          </w:p>
        </w:tc>
        <w:tc>
          <w:tcPr>
            <w:tcW w:w="37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A420FF" w14:textId="77777777" w:rsidR="006D642A" w:rsidRPr="005E534C" w:rsidRDefault="006D642A" w:rsidP="006D642A">
            <w:pPr>
              <w:jc w:val="center"/>
              <w:rPr>
                <w:b/>
                <w:sz w:val="18"/>
                <w:szCs w:val="18"/>
                <w:lang w:eastAsia="lt-LT"/>
              </w:rPr>
            </w:pPr>
            <w:r w:rsidRPr="005E534C">
              <w:rPr>
                <w:b/>
                <w:sz w:val="18"/>
                <w:szCs w:val="18"/>
                <w:lang w:eastAsia="lt-LT"/>
              </w:rPr>
              <w:t>Teršalo pavadinimas</w:t>
            </w:r>
          </w:p>
        </w:tc>
        <w:tc>
          <w:tcPr>
            <w:tcW w:w="98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928BC3" w14:textId="77777777" w:rsidR="006D642A" w:rsidRPr="005E534C" w:rsidRDefault="006D642A" w:rsidP="006D642A">
            <w:pPr>
              <w:jc w:val="center"/>
              <w:rPr>
                <w:b/>
                <w:sz w:val="18"/>
                <w:szCs w:val="18"/>
                <w:lang w:eastAsia="lt-LT"/>
              </w:rPr>
            </w:pPr>
            <w:r w:rsidRPr="005E534C">
              <w:rPr>
                <w:b/>
                <w:sz w:val="18"/>
                <w:szCs w:val="18"/>
                <w:lang w:eastAsia="lt-LT"/>
              </w:rPr>
              <w:t xml:space="preserve">Didžiausias numatomas nuotekų užterštumas prieš valymą </w:t>
            </w:r>
          </w:p>
        </w:tc>
        <w:tc>
          <w:tcPr>
            <w:tcW w:w="2836"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08895D" w14:textId="77777777" w:rsidR="006D642A" w:rsidRPr="005E534C" w:rsidRDefault="006D642A" w:rsidP="006D642A">
            <w:pPr>
              <w:jc w:val="center"/>
              <w:rPr>
                <w:b/>
                <w:sz w:val="18"/>
                <w:szCs w:val="18"/>
                <w:lang w:eastAsia="lt-LT"/>
              </w:rPr>
            </w:pPr>
            <w:r w:rsidRPr="005E534C">
              <w:rPr>
                <w:b/>
                <w:sz w:val="18"/>
                <w:szCs w:val="18"/>
                <w:lang w:eastAsia="lt-LT"/>
              </w:rPr>
              <w:t xml:space="preserve">Didžiausias leidžiamas ir planuojamas nuotekų užterštumas </w:t>
            </w:r>
          </w:p>
        </w:tc>
        <w:tc>
          <w:tcPr>
            <w:tcW w:w="5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A803E" w14:textId="77777777" w:rsidR="006D642A" w:rsidRPr="005E534C" w:rsidRDefault="006D642A" w:rsidP="006D642A">
            <w:pPr>
              <w:jc w:val="center"/>
              <w:rPr>
                <w:b/>
                <w:sz w:val="18"/>
                <w:szCs w:val="18"/>
                <w:lang w:eastAsia="lt-LT"/>
              </w:rPr>
            </w:pPr>
            <w:r w:rsidRPr="005E534C">
              <w:rPr>
                <w:b/>
                <w:sz w:val="18"/>
                <w:szCs w:val="18"/>
                <w:lang w:eastAsia="lt-LT"/>
              </w:rPr>
              <w:t>Numatomas valymo efektyvumas, %</w:t>
            </w:r>
          </w:p>
        </w:tc>
      </w:tr>
      <w:tr w:rsidR="006D642A" w:rsidRPr="005E534C" w14:paraId="700931DD" w14:textId="77777777" w:rsidTr="00453504">
        <w:trPr>
          <w:cantSplit/>
          <w:trHeight w:val="20"/>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3D7B3D7E" w14:textId="77777777" w:rsidR="006D642A" w:rsidRPr="005E534C" w:rsidRDefault="006D642A" w:rsidP="006D642A">
            <w:pPr>
              <w:rPr>
                <w:b/>
                <w:sz w:val="18"/>
                <w:szCs w:val="18"/>
                <w:lang w:eastAsia="lt-LT"/>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BF2DDDF" w14:textId="77777777" w:rsidR="006D642A" w:rsidRPr="005E534C" w:rsidRDefault="006D642A" w:rsidP="006D642A">
            <w:pPr>
              <w:rPr>
                <w:b/>
                <w:sz w:val="18"/>
                <w:szCs w:val="18"/>
                <w:lang w:eastAsia="lt-LT"/>
              </w:rPr>
            </w:pPr>
          </w:p>
        </w:tc>
        <w:tc>
          <w:tcPr>
            <w:tcW w:w="2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367858" w14:textId="77777777" w:rsidR="006D642A" w:rsidRPr="005E534C" w:rsidRDefault="006D642A" w:rsidP="006D642A">
            <w:pPr>
              <w:jc w:val="center"/>
              <w:rPr>
                <w:b/>
                <w:sz w:val="18"/>
                <w:szCs w:val="18"/>
                <w:lang w:eastAsia="lt-LT"/>
              </w:rPr>
            </w:pPr>
            <w:r w:rsidRPr="005E534C">
              <w:rPr>
                <w:b/>
                <w:sz w:val="18"/>
                <w:szCs w:val="18"/>
                <w:lang w:eastAsia="lt-LT"/>
              </w:rPr>
              <w:t>mom.,</w:t>
            </w:r>
          </w:p>
          <w:p w14:paraId="17B3BAFD" w14:textId="77777777" w:rsidR="006D642A" w:rsidRPr="005E534C" w:rsidRDefault="006D642A" w:rsidP="006D642A">
            <w:pPr>
              <w:jc w:val="center"/>
              <w:rPr>
                <w:b/>
                <w:sz w:val="18"/>
                <w:szCs w:val="18"/>
                <w:lang w:eastAsia="lt-LT"/>
              </w:rPr>
            </w:pPr>
            <w:r w:rsidRPr="005E534C">
              <w:rPr>
                <w:b/>
                <w:sz w:val="18"/>
                <w:szCs w:val="18"/>
                <w:lang w:eastAsia="lt-LT"/>
              </w:rPr>
              <w:t>mg/l</w:t>
            </w:r>
          </w:p>
        </w:tc>
        <w:tc>
          <w:tcPr>
            <w:tcW w:w="3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19287E" w14:textId="77777777" w:rsidR="006D642A" w:rsidRPr="005E534C" w:rsidRDefault="006D642A" w:rsidP="006D642A">
            <w:pPr>
              <w:jc w:val="center"/>
              <w:rPr>
                <w:b/>
                <w:sz w:val="18"/>
                <w:szCs w:val="18"/>
                <w:lang w:eastAsia="lt-LT"/>
              </w:rPr>
            </w:pPr>
            <w:r w:rsidRPr="005E534C">
              <w:rPr>
                <w:b/>
                <w:sz w:val="18"/>
                <w:szCs w:val="18"/>
                <w:lang w:eastAsia="lt-LT"/>
              </w:rPr>
              <w:t>vidut.,</w:t>
            </w:r>
          </w:p>
          <w:p w14:paraId="1133468A" w14:textId="77777777" w:rsidR="006D642A" w:rsidRPr="005E534C" w:rsidRDefault="006D642A" w:rsidP="006D642A">
            <w:pPr>
              <w:jc w:val="center"/>
              <w:rPr>
                <w:b/>
                <w:sz w:val="18"/>
                <w:szCs w:val="18"/>
                <w:lang w:eastAsia="lt-LT"/>
              </w:rPr>
            </w:pPr>
            <w:r w:rsidRPr="005E534C">
              <w:rPr>
                <w:b/>
                <w:sz w:val="18"/>
                <w:szCs w:val="18"/>
                <w:lang w:eastAsia="lt-LT"/>
              </w:rPr>
              <w:t>mg/l</w:t>
            </w:r>
          </w:p>
        </w:tc>
        <w:tc>
          <w:tcPr>
            <w:tcW w:w="3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25CAA9" w14:textId="77777777" w:rsidR="006D642A" w:rsidRPr="005E534C" w:rsidRDefault="006D642A" w:rsidP="006D642A">
            <w:pPr>
              <w:jc w:val="center"/>
              <w:rPr>
                <w:b/>
                <w:sz w:val="18"/>
                <w:szCs w:val="18"/>
                <w:lang w:eastAsia="lt-LT"/>
              </w:rPr>
            </w:pPr>
            <w:r w:rsidRPr="005E534C">
              <w:rPr>
                <w:b/>
                <w:sz w:val="18"/>
                <w:szCs w:val="18"/>
                <w:lang w:eastAsia="lt-LT"/>
              </w:rPr>
              <w:t>t/metus</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DCADE0" w14:textId="77777777" w:rsidR="006D642A" w:rsidRPr="005E534C" w:rsidRDefault="006D642A" w:rsidP="006D642A">
            <w:pPr>
              <w:jc w:val="center"/>
              <w:rPr>
                <w:b/>
                <w:sz w:val="18"/>
                <w:szCs w:val="18"/>
                <w:lang w:eastAsia="lt-LT"/>
              </w:rPr>
            </w:pPr>
            <w:r w:rsidRPr="005E534C">
              <w:rPr>
                <w:b/>
                <w:sz w:val="18"/>
                <w:szCs w:val="18"/>
                <w:lang w:eastAsia="lt-LT"/>
              </w:rPr>
              <w:t>DLK mom.,</w:t>
            </w:r>
          </w:p>
          <w:p w14:paraId="50076D93" w14:textId="77777777" w:rsidR="006D642A" w:rsidRPr="005E534C" w:rsidRDefault="006D642A" w:rsidP="006D642A">
            <w:pPr>
              <w:jc w:val="center"/>
              <w:rPr>
                <w:b/>
                <w:sz w:val="18"/>
                <w:szCs w:val="18"/>
                <w:lang w:eastAsia="lt-LT"/>
              </w:rPr>
            </w:pPr>
            <w:r w:rsidRPr="005E534C">
              <w:rPr>
                <w:b/>
                <w:sz w:val="18"/>
                <w:szCs w:val="18"/>
                <w:lang w:eastAsia="lt-LT"/>
              </w:rPr>
              <w:t>mg/l</w:t>
            </w:r>
          </w:p>
        </w:tc>
        <w:tc>
          <w:tcPr>
            <w:tcW w:w="3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037C57" w14:textId="77777777" w:rsidR="006D642A" w:rsidRPr="005E534C" w:rsidRDefault="006D642A" w:rsidP="006D642A">
            <w:pPr>
              <w:jc w:val="center"/>
              <w:rPr>
                <w:b/>
                <w:sz w:val="18"/>
                <w:szCs w:val="18"/>
                <w:lang w:eastAsia="lt-LT"/>
              </w:rPr>
            </w:pPr>
            <w:r w:rsidRPr="005E534C">
              <w:rPr>
                <w:b/>
                <w:sz w:val="18"/>
                <w:szCs w:val="18"/>
                <w:lang w:eastAsia="lt-LT"/>
              </w:rPr>
              <w:t>Prašoma LK mom.,</w:t>
            </w:r>
          </w:p>
          <w:p w14:paraId="48C5EA93" w14:textId="77777777" w:rsidR="006D642A" w:rsidRPr="005E534C" w:rsidRDefault="006D642A" w:rsidP="006D642A">
            <w:pPr>
              <w:jc w:val="center"/>
              <w:rPr>
                <w:b/>
                <w:sz w:val="18"/>
                <w:szCs w:val="18"/>
                <w:lang w:eastAsia="lt-LT"/>
              </w:rPr>
            </w:pPr>
            <w:r w:rsidRPr="005E534C">
              <w:rPr>
                <w:b/>
                <w:sz w:val="18"/>
                <w:szCs w:val="18"/>
                <w:lang w:eastAsia="lt-LT"/>
              </w:rPr>
              <w:t>mg/l</w:t>
            </w:r>
          </w:p>
        </w:tc>
        <w:tc>
          <w:tcPr>
            <w:tcW w:w="3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C4E27D" w14:textId="77777777" w:rsidR="006D642A" w:rsidRPr="005E534C" w:rsidRDefault="006D642A" w:rsidP="006D642A">
            <w:pPr>
              <w:jc w:val="center"/>
              <w:rPr>
                <w:b/>
                <w:sz w:val="18"/>
                <w:szCs w:val="18"/>
                <w:lang w:eastAsia="lt-LT"/>
              </w:rPr>
            </w:pPr>
            <w:r w:rsidRPr="005E534C">
              <w:rPr>
                <w:b/>
                <w:sz w:val="18"/>
                <w:szCs w:val="18"/>
                <w:lang w:eastAsia="lt-LT"/>
              </w:rPr>
              <w:t>DLK vidut.,</w:t>
            </w:r>
          </w:p>
          <w:p w14:paraId="7B31D47C" w14:textId="77777777" w:rsidR="006D642A" w:rsidRPr="005E534C" w:rsidRDefault="006D642A" w:rsidP="006D642A">
            <w:pPr>
              <w:jc w:val="center"/>
              <w:rPr>
                <w:b/>
                <w:sz w:val="18"/>
                <w:szCs w:val="18"/>
                <w:lang w:eastAsia="lt-LT"/>
              </w:rPr>
            </w:pPr>
            <w:r w:rsidRPr="005E534C">
              <w:rPr>
                <w:b/>
                <w:sz w:val="18"/>
                <w:szCs w:val="18"/>
                <w:lang w:eastAsia="lt-LT"/>
              </w:rPr>
              <w:t>mg/l</w:t>
            </w:r>
          </w:p>
          <w:p w14:paraId="41B19BA6" w14:textId="77777777" w:rsidR="006D642A" w:rsidRPr="005E534C" w:rsidRDefault="006D642A" w:rsidP="006D642A">
            <w:pPr>
              <w:jc w:val="center"/>
              <w:rPr>
                <w:b/>
                <w:sz w:val="18"/>
                <w:szCs w:val="18"/>
                <w:lang w:eastAsia="lt-LT"/>
              </w:rPr>
            </w:pPr>
            <w:r w:rsidRPr="005E534C">
              <w:rPr>
                <w:b/>
                <w:sz w:val="18"/>
                <w:szCs w:val="18"/>
                <w:lang w:eastAsia="lt-LT"/>
              </w:rPr>
              <w:t> </w:t>
            </w:r>
          </w:p>
        </w:tc>
        <w:tc>
          <w:tcPr>
            <w:tcW w:w="3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ACF9DB" w14:textId="77777777" w:rsidR="006D642A" w:rsidRPr="005E534C" w:rsidRDefault="006D642A" w:rsidP="006D642A">
            <w:pPr>
              <w:jc w:val="center"/>
              <w:rPr>
                <w:b/>
                <w:sz w:val="18"/>
                <w:szCs w:val="18"/>
                <w:lang w:eastAsia="lt-LT"/>
              </w:rPr>
            </w:pPr>
            <w:r w:rsidRPr="005E534C">
              <w:rPr>
                <w:b/>
                <w:sz w:val="18"/>
                <w:szCs w:val="18"/>
                <w:lang w:eastAsia="lt-LT"/>
              </w:rPr>
              <w:t>Prašoma LK vid.,</w:t>
            </w:r>
          </w:p>
          <w:p w14:paraId="67FA3C7E" w14:textId="77777777" w:rsidR="006D642A" w:rsidRPr="005E534C" w:rsidRDefault="006D642A" w:rsidP="006D642A">
            <w:pPr>
              <w:jc w:val="center"/>
              <w:rPr>
                <w:b/>
                <w:sz w:val="18"/>
                <w:szCs w:val="18"/>
                <w:lang w:eastAsia="lt-LT"/>
              </w:rPr>
            </w:pPr>
            <w:r w:rsidRPr="005E534C">
              <w:rPr>
                <w:b/>
                <w:sz w:val="18"/>
                <w:szCs w:val="18"/>
                <w:lang w:eastAsia="lt-LT"/>
              </w:rPr>
              <w:t>mg/l</w:t>
            </w:r>
          </w:p>
        </w:tc>
        <w:tc>
          <w:tcPr>
            <w:tcW w:w="2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EFAA3C" w14:textId="77777777" w:rsidR="006D642A" w:rsidRPr="005E534C" w:rsidRDefault="006D642A" w:rsidP="006D642A">
            <w:pPr>
              <w:jc w:val="center"/>
              <w:rPr>
                <w:b/>
                <w:sz w:val="18"/>
                <w:szCs w:val="18"/>
                <w:lang w:eastAsia="lt-LT"/>
              </w:rPr>
            </w:pPr>
            <w:r w:rsidRPr="005E534C">
              <w:rPr>
                <w:b/>
                <w:sz w:val="18"/>
                <w:szCs w:val="18"/>
                <w:lang w:eastAsia="lt-LT"/>
              </w:rPr>
              <w:t>DLT paros,</w:t>
            </w:r>
          </w:p>
          <w:p w14:paraId="566267F5" w14:textId="77777777" w:rsidR="006D642A" w:rsidRPr="005E534C" w:rsidRDefault="006D642A" w:rsidP="006D642A">
            <w:pPr>
              <w:jc w:val="center"/>
              <w:rPr>
                <w:b/>
                <w:sz w:val="18"/>
                <w:szCs w:val="18"/>
                <w:lang w:eastAsia="lt-LT"/>
              </w:rPr>
            </w:pPr>
            <w:r w:rsidRPr="005E534C">
              <w:rPr>
                <w:b/>
                <w:sz w:val="18"/>
                <w:szCs w:val="18"/>
                <w:lang w:eastAsia="lt-LT"/>
              </w:rPr>
              <w:t>t/d</w:t>
            </w:r>
          </w:p>
        </w:tc>
        <w:tc>
          <w:tcPr>
            <w:tcW w:w="3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3B09A2" w14:textId="77777777" w:rsidR="006D642A" w:rsidRPr="005E534C" w:rsidRDefault="006D642A" w:rsidP="006D642A">
            <w:pPr>
              <w:jc w:val="center"/>
              <w:rPr>
                <w:b/>
                <w:sz w:val="18"/>
                <w:szCs w:val="18"/>
                <w:lang w:eastAsia="lt-LT"/>
              </w:rPr>
            </w:pPr>
            <w:r w:rsidRPr="005E534C">
              <w:rPr>
                <w:b/>
                <w:sz w:val="18"/>
                <w:szCs w:val="18"/>
                <w:lang w:eastAsia="lt-LT"/>
              </w:rPr>
              <w:t>Prašoma LT paros,</w:t>
            </w:r>
          </w:p>
          <w:p w14:paraId="2BED4759" w14:textId="77777777" w:rsidR="006D642A" w:rsidRPr="005E534C" w:rsidRDefault="006D642A" w:rsidP="006D642A">
            <w:pPr>
              <w:jc w:val="center"/>
              <w:rPr>
                <w:b/>
                <w:sz w:val="18"/>
                <w:szCs w:val="18"/>
                <w:lang w:eastAsia="lt-LT"/>
              </w:rPr>
            </w:pPr>
            <w:r w:rsidRPr="005E534C">
              <w:rPr>
                <w:b/>
                <w:sz w:val="18"/>
                <w:szCs w:val="18"/>
                <w:lang w:eastAsia="lt-LT"/>
              </w:rPr>
              <w:t>t/d</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D6DD59" w14:textId="77777777" w:rsidR="006D642A" w:rsidRPr="005E534C" w:rsidRDefault="006D642A" w:rsidP="006D642A">
            <w:pPr>
              <w:jc w:val="center"/>
              <w:rPr>
                <w:b/>
                <w:sz w:val="18"/>
                <w:szCs w:val="18"/>
                <w:lang w:eastAsia="lt-LT"/>
              </w:rPr>
            </w:pPr>
            <w:r w:rsidRPr="005E534C">
              <w:rPr>
                <w:b/>
                <w:sz w:val="18"/>
                <w:szCs w:val="18"/>
                <w:lang w:eastAsia="lt-LT"/>
              </w:rPr>
              <w:t>DLT metų,</w:t>
            </w:r>
          </w:p>
          <w:p w14:paraId="75F68C20" w14:textId="77777777" w:rsidR="006D642A" w:rsidRPr="005E534C" w:rsidRDefault="006D642A" w:rsidP="006D642A">
            <w:pPr>
              <w:jc w:val="center"/>
              <w:rPr>
                <w:b/>
                <w:sz w:val="18"/>
                <w:szCs w:val="18"/>
                <w:lang w:eastAsia="lt-LT"/>
              </w:rPr>
            </w:pPr>
            <w:r w:rsidRPr="005E534C">
              <w:rPr>
                <w:b/>
                <w:sz w:val="18"/>
                <w:szCs w:val="18"/>
                <w:lang w:eastAsia="lt-LT"/>
              </w:rPr>
              <w:t>t/m.</w:t>
            </w:r>
          </w:p>
        </w:tc>
        <w:tc>
          <w:tcPr>
            <w:tcW w:w="3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6A9DF1" w14:textId="77777777" w:rsidR="006D642A" w:rsidRPr="005E534C" w:rsidRDefault="006D642A" w:rsidP="006D642A">
            <w:pPr>
              <w:jc w:val="center"/>
              <w:rPr>
                <w:b/>
                <w:sz w:val="18"/>
                <w:szCs w:val="18"/>
                <w:lang w:eastAsia="lt-LT"/>
              </w:rPr>
            </w:pPr>
            <w:r w:rsidRPr="005E534C">
              <w:rPr>
                <w:b/>
                <w:sz w:val="18"/>
                <w:szCs w:val="18"/>
                <w:lang w:eastAsia="lt-LT"/>
              </w:rPr>
              <w:t>Prašoma LT metų,</w:t>
            </w:r>
          </w:p>
          <w:p w14:paraId="2B39D2D6" w14:textId="77777777" w:rsidR="006D642A" w:rsidRPr="005E534C" w:rsidRDefault="006D642A" w:rsidP="006D642A">
            <w:pPr>
              <w:jc w:val="center"/>
              <w:rPr>
                <w:b/>
                <w:sz w:val="18"/>
                <w:szCs w:val="18"/>
                <w:lang w:eastAsia="lt-LT"/>
              </w:rPr>
            </w:pPr>
            <w:r w:rsidRPr="005E534C">
              <w:rPr>
                <w:b/>
                <w:sz w:val="18"/>
                <w:szCs w:val="18"/>
                <w:lang w:eastAsia="lt-LT"/>
              </w:rPr>
              <w:t>t/m.</w:t>
            </w: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45A1CA1" w14:textId="77777777" w:rsidR="006D642A" w:rsidRPr="005E534C" w:rsidRDefault="006D642A" w:rsidP="006D642A">
            <w:pPr>
              <w:rPr>
                <w:b/>
                <w:sz w:val="18"/>
                <w:szCs w:val="18"/>
                <w:lang w:eastAsia="lt-LT"/>
              </w:rPr>
            </w:pPr>
          </w:p>
        </w:tc>
      </w:tr>
      <w:tr w:rsidR="006D642A" w:rsidRPr="005E534C" w14:paraId="3CD5F0C1" w14:textId="77777777" w:rsidTr="00453504">
        <w:trPr>
          <w:cantSplit/>
          <w:trHeight w:val="20"/>
        </w:trPr>
        <w:tc>
          <w:tcPr>
            <w:tcW w:w="2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CAE246" w14:textId="77777777" w:rsidR="006D642A" w:rsidRPr="005E534C" w:rsidRDefault="006D642A" w:rsidP="006D642A">
            <w:pPr>
              <w:jc w:val="center"/>
              <w:rPr>
                <w:b/>
                <w:sz w:val="18"/>
                <w:szCs w:val="18"/>
                <w:lang w:eastAsia="lt-LT"/>
              </w:rPr>
            </w:pPr>
            <w:r w:rsidRPr="005E534C">
              <w:rPr>
                <w:b/>
                <w:sz w:val="18"/>
                <w:szCs w:val="18"/>
                <w:lang w:eastAsia="lt-LT"/>
              </w:rPr>
              <w:t>1</w:t>
            </w:r>
          </w:p>
        </w:tc>
        <w:tc>
          <w:tcPr>
            <w:tcW w:w="3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575BFE" w14:textId="77777777" w:rsidR="006D642A" w:rsidRPr="005E534C" w:rsidRDefault="006D642A" w:rsidP="006D642A">
            <w:pPr>
              <w:jc w:val="center"/>
              <w:rPr>
                <w:b/>
                <w:sz w:val="18"/>
                <w:szCs w:val="18"/>
                <w:lang w:eastAsia="lt-LT"/>
              </w:rPr>
            </w:pPr>
            <w:r w:rsidRPr="005E534C">
              <w:rPr>
                <w:b/>
                <w:sz w:val="18"/>
                <w:szCs w:val="18"/>
                <w:lang w:eastAsia="lt-LT"/>
              </w:rPr>
              <w:t>2</w:t>
            </w:r>
          </w:p>
        </w:tc>
        <w:tc>
          <w:tcPr>
            <w:tcW w:w="2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70DA78" w14:textId="77777777" w:rsidR="006D642A" w:rsidRPr="005E534C" w:rsidRDefault="006D642A" w:rsidP="006D642A">
            <w:pPr>
              <w:jc w:val="center"/>
              <w:rPr>
                <w:b/>
                <w:sz w:val="18"/>
                <w:szCs w:val="18"/>
                <w:lang w:eastAsia="lt-LT"/>
              </w:rPr>
            </w:pPr>
            <w:r w:rsidRPr="005E534C">
              <w:rPr>
                <w:b/>
                <w:sz w:val="18"/>
                <w:szCs w:val="18"/>
                <w:lang w:eastAsia="lt-LT"/>
              </w:rPr>
              <w:t>3</w:t>
            </w:r>
          </w:p>
        </w:tc>
        <w:tc>
          <w:tcPr>
            <w:tcW w:w="3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79F41B" w14:textId="77777777" w:rsidR="006D642A" w:rsidRPr="005E534C" w:rsidRDefault="006D642A" w:rsidP="006D642A">
            <w:pPr>
              <w:jc w:val="center"/>
              <w:rPr>
                <w:b/>
                <w:sz w:val="18"/>
                <w:szCs w:val="18"/>
                <w:lang w:eastAsia="lt-LT"/>
              </w:rPr>
            </w:pPr>
            <w:r w:rsidRPr="005E534C">
              <w:rPr>
                <w:b/>
                <w:sz w:val="18"/>
                <w:szCs w:val="18"/>
                <w:lang w:eastAsia="lt-LT"/>
              </w:rPr>
              <w:t>4</w:t>
            </w:r>
          </w:p>
        </w:tc>
        <w:tc>
          <w:tcPr>
            <w:tcW w:w="3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96605D" w14:textId="77777777" w:rsidR="006D642A" w:rsidRPr="005E534C" w:rsidRDefault="006D642A" w:rsidP="006D642A">
            <w:pPr>
              <w:jc w:val="center"/>
              <w:rPr>
                <w:b/>
                <w:sz w:val="18"/>
                <w:szCs w:val="18"/>
                <w:lang w:eastAsia="lt-LT"/>
              </w:rPr>
            </w:pPr>
            <w:r w:rsidRPr="005E534C">
              <w:rPr>
                <w:b/>
                <w:sz w:val="18"/>
                <w:szCs w:val="18"/>
                <w:lang w:eastAsia="lt-LT"/>
              </w:rPr>
              <w:t>5</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FB9E3C" w14:textId="77777777" w:rsidR="006D642A" w:rsidRPr="005E534C" w:rsidRDefault="006D642A" w:rsidP="006D642A">
            <w:pPr>
              <w:jc w:val="center"/>
              <w:rPr>
                <w:b/>
                <w:sz w:val="18"/>
                <w:szCs w:val="18"/>
                <w:lang w:eastAsia="lt-LT"/>
              </w:rPr>
            </w:pPr>
            <w:r w:rsidRPr="005E534C">
              <w:rPr>
                <w:b/>
                <w:sz w:val="18"/>
                <w:szCs w:val="18"/>
                <w:lang w:eastAsia="lt-LT"/>
              </w:rPr>
              <w:t>6</w:t>
            </w:r>
          </w:p>
        </w:tc>
        <w:tc>
          <w:tcPr>
            <w:tcW w:w="3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F24475" w14:textId="77777777" w:rsidR="006D642A" w:rsidRPr="005E534C" w:rsidRDefault="006D642A" w:rsidP="006D642A">
            <w:pPr>
              <w:jc w:val="center"/>
              <w:rPr>
                <w:b/>
                <w:sz w:val="18"/>
                <w:szCs w:val="18"/>
                <w:lang w:eastAsia="lt-LT"/>
              </w:rPr>
            </w:pPr>
            <w:r w:rsidRPr="005E534C">
              <w:rPr>
                <w:b/>
                <w:sz w:val="18"/>
                <w:szCs w:val="18"/>
                <w:lang w:eastAsia="lt-LT"/>
              </w:rPr>
              <w:t>7</w:t>
            </w:r>
          </w:p>
        </w:tc>
        <w:tc>
          <w:tcPr>
            <w:tcW w:w="3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38FC45" w14:textId="77777777" w:rsidR="006D642A" w:rsidRPr="005E534C" w:rsidRDefault="006D642A" w:rsidP="006D642A">
            <w:pPr>
              <w:jc w:val="center"/>
              <w:rPr>
                <w:b/>
                <w:sz w:val="18"/>
                <w:szCs w:val="18"/>
                <w:lang w:eastAsia="lt-LT"/>
              </w:rPr>
            </w:pPr>
            <w:r w:rsidRPr="005E534C">
              <w:rPr>
                <w:b/>
                <w:sz w:val="18"/>
                <w:szCs w:val="18"/>
                <w:lang w:eastAsia="lt-LT"/>
              </w:rPr>
              <w:t>8</w:t>
            </w:r>
          </w:p>
        </w:tc>
        <w:tc>
          <w:tcPr>
            <w:tcW w:w="3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32ACA5" w14:textId="77777777" w:rsidR="006D642A" w:rsidRPr="005E534C" w:rsidRDefault="006D642A" w:rsidP="006D642A">
            <w:pPr>
              <w:jc w:val="center"/>
              <w:rPr>
                <w:b/>
                <w:sz w:val="18"/>
                <w:szCs w:val="18"/>
                <w:lang w:eastAsia="lt-LT"/>
              </w:rPr>
            </w:pPr>
            <w:r w:rsidRPr="005E534C">
              <w:rPr>
                <w:b/>
                <w:sz w:val="18"/>
                <w:szCs w:val="18"/>
                <w:lang w:eastAsia="lt-LT"/>
              </w:rPr>
              <w:t>9</w:t>
            </w:r>
          </w:p>
        </w:tc>
        <w:tc>
          <w:tcPr>
            <w:tcW w:w="2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161E04" w14:textId="77777777" w:rsidR="006D642A" w:rsidRPr="005E534C" w:rsidRDefault="006D642A" w:rsidP="006D642A">
            <w:pPr>
              <w:jc w:val="center"/>
              <w:rPr>
                <w:b/>
                <w:sz w:val="18"/>
                <w:szCs w:val="18"/>
                <w:lang w:eastAsia="lt-LT"/>
              </w:rPr>
            </w:pPr>
            <w:r w:rsidRPr="005E534C">
              <w:rPr>
                <w:b/>
                <w:sz w:val="18"/>
                <w:szCs w:val="18"/>
                <w:lang w:eastAsia="lt-LT"/>
              </w:rPr>
              <w:t>10</w:t>
            </w:r>
          </w:p>
        </w:tc>
        <w:tc>
          <w:tcPr>
            <w:tcW w:w="3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8A64D5" w14:textId="77777777" w:rsidR="006D642A" w:rsidRPr="005E534C" w:rsidRDefault="006D642A" w:rsidP="006D642A">
            <w:pPr>
              <w:jc w:val="center"/>
              <w:rPr>
                <w:b/>
                <w:sz w:val="18"/>
                <w:szCs w:val="18"/>
                <w:lang w:eastAsia="lt-LT"/>
              </w:rPr>
            </w:pPr>
            <w:r w:rsidRPr="005E534C">
              <w:rPr>
                <w:b/>
                <w:sz w:val="18"/>
                <w:szCs w:val="18"/>
                <w:lang w:eastAsia="lt-LT"/>
              </w:rPr>
              <w:t>11</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4B1001" w14:textId="77777777" w:rsidR="006D642A" w:rsidRPr="005E534C" w:rsidRDefault="006D642A" w:rsidP="006D642A">
            <w:pPr>
              <w:jc w:val="center"/>
              <w:rPr>
                <w:b/>
                <w:sz w:val="18"/>
                <w:szCs w:val="18"/>
                <w:lang w:eastAsia="lt-LT"/>
              </w:rPr>
            </w:pPr>
            <w:r w:rsidRPr="005E534C">
              <w:rPr>
                <w:b/>
                <w:sz w:val="18"/>
                <w:szCs w:val="18"/>
                <w:lang w:eastAsia="lt-LT"/>
              </w:rPr>
              <w:t>12</w:t>
            </w:r>
          </w:p>
        </w:tc>
        <w:tc>
          <w:tcPr>
            <w:tcW w:w="3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B1BAED" w14:textId="77777777" w:rsidR="006D642A" w:rsidRPr="005E534C" w:rsidRDefault="006D642A" w:rsidP="006D642A">
            <w:pPr>
              <w:jc w:val="center"/>
              <w:rPr>
                <w:b/>
                <w:sz w:val="18"/>
                <w:szCs w:val="18"/>
                <w:lang w:eastAsia="lt-LT"/>
              </w:rPr>
            </w:pPr>
            <w:r w:rsidRPr="005E534C">
              <w:rPr>
                <w:b/>
                <w:sz w:val="18"/>
                <w:szCs w:val="18"/>
                <w:lang w:eastAsia="lt-LT"/>
              </w:rPr>
              <w:t>13</w:t>
            </w:r>
          </w:p>
        </w:tc>
        <w:tc>
          <w:tcPr>
            <w:tcW w:w="5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5CD14B" w14:textId="77777777" w:rsidR="006D642A" w:rsidRPr="005E534C" w:rsidRDefault="006D642A" w:rsidP="006D642A">
            <w:pPr>
              <w:jc w:val="center"/>
              <w:rPr>
                <w:b/>
                <w:sz w:val="18"/>
                <w:szCs w:val="18"/>
                <w:lang w:eastAsia="lt-LT"/>
              </w:rPr>
            </w:pPr>
            <w:r w:rsidRPr="005E534C">
              <w:rPr>
                <w:b/>
                <w:sz w:val="18"/>
                <w:szCs w:val="18"/>
                <w:lang w:eastAsia="lt-LT"/>
              </w:rPr>
              <w:t>14</w:t>
            </w:r>
          </w:p>
        </w:tc>
      </w:tr>
      <w:tr w:rsidR="006D642A" w:rsidRPr="005E534C" w14:paraId="66C38D8D" w14:textId="77777777" w:rsidTr="00453504">
        <w:trPr>
          <w:cantSplit/>
          <w:trHeight w:val="20"/>
        </w:trPr>
        <w:tc>
          <w:tcPr>
            <w:tcW w:w="275" w:type="pct"/>
            <w:vMerge w:val="restar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81F307" w14:textId="77777777" w:rsidR="006D642A" w:rsidRPr="005E534C" w:rsidRDefault="006D642A" w:rsidP="006D642A">
            <w:pPr>
              <w:jc w:val="center"/>
              <w:rPr>
                <w:sz w:val="18"/>
                <w:szCs w:val="18"/>
                <w:lang w:eastAsia="lt-LT"/>
              </w:rPr>
            </w:pPr>
            <w:r w:rsidRPr="005E534C">
              <w:rPr>
                <w:sz w:val="18"/>
                <w:szCs w:val="18"/>
                <w:lang w:eastAsia="lt-LT"/>
              </w:rPr>
              <w:t> </w:t>
            </w:r>
          </w:p>
        </w:tc>
        <w:tc>
          <w:tcPr>
            <w:tcW w:w="37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7255485A" w14:textId="77777777" w:rsidR="006D642A" w:rsidRPr="005E534C" w:rsidRDefault="006D642A" w:rsidP="006D642A">
            <w:pPr>
              <w:jc w:val="center"/>
              <w:rPr>
                <w:sz w:val="18"/>
                <w:szCs w:val="18"/>
                <w:lang w:eastAsia="lt-LT"/>
              </w:rPr>
            </w:pPr>
            <w:r w:rsidRPr="005E534C">
              <w:rPr>
                <w:sz w:val="18"/>
                <w:szCs w:val="18"/>
                <w:lang w:eastAsia="lt-LT"/>
              </w:rPr>
              <w:t> </w:t>
            </w:r>
          </w:p>
        </w:tc>
        <w:tc>
          <w:tcPr>
            <w:tcW w:w="29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4CC5ABCA" w14:textId="77777777" w:rsidR="006D642A" w:rsidRPr="005E534C" w:rsidRDefault="006D642A" w:rsidP="006D642A">
            <w:pPr>
              <w:jc w:val="center"/>
              <w:rPr>
                <w:sz w:val="18"/>
                <w:szCs w:val="18"/>
                <w:lang w:eastAsia="lt-LT"/>
              </w:rPr>
            </w:pPr>
            <w:r w:rsidRPr="005E534C">
              <w:rPr>
                <w:sz w:val="18"/>
                <w:szCs w:val="18"/>
                <w:lang w:eastAsia="lt-LT"/>
              </w:rPr>
              <w:t> </w:t>
            </w:r>
          </w:p>
        </w:tc>
        <w:tc>
          <w:tcPr>
            <w:tcW w:w="346"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565C5167" w14:textId="77777777" w:rsidR="006D642A" w:rsidRPr="005E534C" w:rsidRDefault="006D642A" w:rsidP="006D642A">
            <w:pPr>
              <w:jc w:val="center"/>
              <w:rPr>
                <w:sz w:val="18"/>
                <w:szCs w:val="18"/>
                <w:lang w:eastAsia="lt-LT"/>
              </w:rPr>
            </w:pPr>
            <w:r w:rsidRPr="005E534C">
              <w:rPr>
                <w:sz w:val="18"/>
                <w:szCs w:val="18"/>
                <w:lang w:eastAsia="lt-LT"/>
              </w:rPr>
              <w:t> </w:t>
            </w:r>
          </w:p>
        </w:tc>
        <w:tc>
          <w:tcPr>
            <w:tcW w:w="33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2EABC146" w14:textId="77777777" w:rsidR="006D642A" w:rsidRPr="005E534C" w:rsidRDefault="006D642A" w:rsidP="006D642A">
            <w:pPr>
              <w:jc w:val="center"/>
              <w:rPr>
                <w:sz w:val="18"/>
                <w:szCs w:val="18"/>
                <w:lang w:eastAsia="lt-LT"/>
              </w:rPr>
            </w:pPr>
            <w:r w:rsidRPr="005E534C">
              <w:rPr>
                <w:sz w:val="18"/>
                <w:szCs w:val="18"/>
                <w:lang w:eastAsia="lt-LT"/>
              </w:rPr>
              <w:t> </w:t>
            </w:r>
          </w:p>
        </w:tc>
        <w:tc>
          <w:tcPr>
            <w:tcW w:w="476"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0E2260A4" w14:textId="77777777" w:rsidR="006D642A" w:rsidRPr="005E534C" w:rsidRDefault="006D642A" w:rsidP="006D642A">
            <w:pPr>
              <w:jc w:val="center"/>
              <w:rPr>
                <w:sz w:val="18"/>
                <w:szCs w:val="18"/>
                <w:lang w:eastAsia="lt-LT"/>
              </w:rPr>
            </w:pPr>
            <w:r w:rsidRPr="005E534C">
              <w:rPr>
                <w:sz w:val="18"/>
                <w:szCs w:val="18"/>
                <w:lang w:eastAsia="lt-LT"/>
              </w:rPr>
              <w:t> </w:t>
            </w:r>
          </w:p>
        </w:tc>
        <w:tc>
          <w:tcPr>
            <w:tcW w:w="35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57E22E9F" w14:textId="77777777" w:rsidR="006D642A" w:rsidRPr="005E534C" w:rsidRDefault="006D642A" w:rsidP="006D642A">
            <w:pPr>
              <w:jc w:val="center"/>
              <w:rPr>
                <w:sz w:val="18"/>
                <w:szCs w:val="18"/>
                <w:lang w:eastAsia="lt-LT"/>
              </w:rPr>
            </w:pPr>
            <w:r w:rsidRPr="005E534C">
              <w:rPr>
                <w:sz w:val="18"/>
                <w:szCs w:val="18"/>
                <w:lang w:eastAsia="lt-LT"/>
              </w:rPr>
              <w:t> </w:t>
            </w:r>
          </w:p>
        </w:tc>
        <w:tc>
          <w:tcPr>
            <w:tcW w:w="393"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1B2368B3" w14:textId="77777777" w:rsidR="006D642A" w:rsidRPr="005E534C" w:rsidRDefault="006D642A" w:rsidP="006D642A">
            <w:pPr>
              <w:jc w:val="center"/>
              <w:rPr>
                <w:sz w:val="18"/>
                <w:szCs w:val="18"/>
                <w:lang w:eastAsia="lt-LT"/>
              </w:rPr>
            </w:pPr>
            <w:r w:rsidRPr="005E534C">
              <w:rPr>
                <w:sz w:val="18"/>
                <w:szCs w:val="18"/>
                <w:lang w:eastAsia="lt-LT"/>
              </w:rPr>
              <w:t> </w:t>
            </w:r>
          </w:p>
        </w:tc>
        <w:tc>
          <w:tcPr>
            <w:tcW w:w="35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387453D3" w14:textId="77777777" w:rsidR="006D642A" w:rsidRPr="005E534C" w:rsidRDefault="006D642A" w:rsidP="006D642A">
            <w:pPr>
              <w:jc w:val="center"/>
              <w:rPr>
                <w:sz w:val="18"/>
                <w:szCs w:val="18"/>
                <w:lang w:eastAsia="lt-LT"/>
              </w:rPr>
            </w:pPr>
            <w:r w:rsidRPr="005E534C">
              <w:rPr>
                <w:sz w:val="18"/>
                <w:szCs w:val="18"/>
                <w:lang w:eastAsia="lt-LT"/>
              </w:rPr>
              <w:t> </w:t>
            </w:r>
          </w:p>
        </w:tc>
        <w:tc>
          <w:tcPr>
            <w:tcW w:w="246"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61C0935A" w14:textId="77777777" w:rsidR="006D642A" w:rsidRPr="005E534C" w:rsidRDefault="006D642A" w:rsidP="006D642A">
            <w:pPr>
              <w:jc w:val="center"/>
              <w:rPr>
                <w:sz w:val="18"/>
                <w:szCs w:val="18"/>
                <w:lang w:eastAsia="lt-LT"/>
              </w:rPr>
            </w:pPr>
            <w:r w:rsidRPr="005E534C">
              <w:rPr>
                <w:sz w:val="18"/>
                <w:szCs w:val="18"/>
                <w:lang w:eastAsia="lt-LT"/>
              </w:rPr>
              <w:t> </w:t>
            </w:r>
          </w:p>
        </w:tc>
        <w:tc>
          <w:tcPr>
            <w:tcW w:w="326"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33E1CB66" w14:textId="77777777" w:rsidR="006D642A" w:rsidRPr="005E534C" w:rsidRDefault="006D642A" w:rsidP="006D642A">
            <w:pPr>
              <w:jc w:val="center"/>
              <w:rPr>
                <w:sz w:val="18"/>
                <w:szCs w:val="18"/>
                <w:lang w:eastAsia="lt-LT"/>
              </w:rPr>
            </w:pPr>
            <w:r w:rsidRPr="005E534C">
              <w:rPr>
                <w:sz w:val="18"/>
                <w:szCs w:val="18"/>
                <w:lang w:eastAsia="lt-LT"/>
              </w:rPr>
              <w:t> </w:t>
            </w:r>
          </w:p>
        </w:tc>
        <w:tc>
          <w:tcPr>
            <w:tcW w:w="392"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7844CA83" w14:textId="77777777" w:rsidR="006D642A" w:rsidRPr="005E534C" w:rsidRDefault="006D642A" w:rsidP="006D642A">
            <w:pPr>
              <w:jc w:val="center"/>
              <w:rPr>
                <w:sz w:val="18"/>
                <w:szCs w:val="18"/>
                <w:lang w:eastAsia="lt-LT"/>
              </w:rPr>
            </w:pPr>
            <w:r w:rsidRPr="005E534C">
              <w:rPr>
                <w:sz w:val="18"/>
                <w:szCs w:val="18"/>
                <w:lang w:eastAsia="lt-LT"/>
              </w:rPr>
              <w:t> </w:t>
            </w:r>
          </w:p>
        </w:tc>
        <w:tc>
          <w:tcPr>
            <w:tcW w:w="303"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021A0838" w14:textId="77777777" w:rsidR="006D642A" w:rsidRPr="005E534C" w:rsidRDefault="006D642A" w:rsidP="006D642A">
            <w:pPr>
              <w:jc w:val="center"/>
              <w:rPr>
                <w:sz w:val="18"/>
                <w:szCs w:val="18"/>
                <w:lang w:eastAsia="lt-LT"/>
              </w:rPr>
            </w:pPr>
            <w:r w:rsidRPr="005E534C">
              <w:rPr>
                <w:sz w:val="18"/>
                <w:szCs w:val="18"/>
                <w:lang w:eastAsia="lt-LT"/>
              </w:rPr>
              <w:t> </w:t>
            </w:r>
          </w:p>
        </w:tc>
        <w:tc>
          <w:tcPr>
            <w:tcW w:w="532"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3BB9ECF0"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4E9B2F61" w14:textId="77777777" w:rsidTr="00453504">
        <w:trPr>
          <w:cantSplit/>
          <w:trHeight w:val="20"/>
        </w:trPr>
        <w:tc>
          <w:tcPr>
            <w:tcW w:w="275" w:type="pct"/>
            <w:vMerge/>
            <w:tcBorders>
              <w:top w:val="nil"/>
              <w:left w:val="single" w:sz="8" w:space="0" w:color="auto"/>
              <w:bottom w:val="single" w:sz="8" w:space="0" w:color="auto"/>
              <w:right w:val="single" w:sz="8" w:space="0" w:color="auto"/>
            </w:tcBorders>
            <w:vAlign w:val="center"/>
            <w:hideMark/>
          </w:tcPr>
          <w:p w14:paraId="771A4D4F" w14:textId="77777777" w:rsidR="006D642A" w:rsidRPr="005E534C" w:rsidRDefault="006D642A" w:rsidP="006D642A">
            <w:pPr>
              <w:rPr>
                <w:sz w:val="18"/>
                <w:szCs w:val="18"/>
                <w:lang w:eastAsia="lt-LT"/>
              </w:rPr>
            </w:pPr>
          </w:p>
        </w:tc>
        <w:tc>
          <w:tcPr>
            <w:tcW w:w="377"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714CFE7" w14:textId="77777777" w:rsidR="006D642A" w:rsidRPr="005E534C" w:rsidRDefault="006D642A" w:rsidP="006D642A">
            <w:pPr>
              <w:jc w:val="center"/>
              <w:rPr>
                <w:sz w:val="18"/>
                <w:szCs w:val="18"/>
                <w:lang w:eastAsia="lt-LT"/>
              </w:rPr>
            </w:pPr>
            <w:r w:rsidRPr="005E534C">
              <w:rPr>
                <w:sz w:val="18"/>
                <w:szCs w:val="18"/>
                <w:lang w:eastAsia="lt-LT"/>
              </w:rPr>
              <w:t> </w:t>
            </w:r>
          </w:p>
        </w:tc>
        <w:tc>
          <w:tcPr>
            <w:tcW w:w="298"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478A2AB" w14:textId="77777777" w:rsidR="006D642A" w:rsidRPr="005E534C" w:rsidRDefault="006D642A" w:rsidP="006D642A">
            <w:pPr>
              <w:jc w:val="center"/>
              <w:rPr>
                <w:sz w:val="18"/>
                <w:szCs w:val="18"/>
                <w:lang w:eastAsia="lt-LT"/>
              </w:rPr>
            </w:pPr>
            <w:r w:rsidRPr="005E534C">
              <w:rPr>
                <w:sz w:val="18"/>
                <w:szCs w:val="18"/>
                <w:lang w:eastAsia="lt-LT"/>
              </w:rPr>
              <w:t> </w:t>
            </w:r>
          </w:p>
        </w:tc>
        <w:tc>
          <w:tcPr>
            <w:tcW w:w="346"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305341E" w14:textId="77777777" w:rsidR="006D642A" w:rsidRPr="005E534C" w:rsidRDefault="006D642A" w:rsidP="006D642A">
            <w:pPr>
              <w:jc w:val="center"/>
              <w:rPr>
                <w:sz w:val="18"/>
                <w:szCs w:val="18"/>
                <w:lang w:eastAsia="lt-LT"/>
              </w:rPr>
            </w:pPr>
            <w:r w:rsidRPr="005E534C">
              <w:rPr>
                <w:sz w:val="18"/>
                <w:szCs w:val="18"/>
                <w:lang w:eastAsia="lt-LT"/>
              </w:rPr>
              <w:t> </w:t>
            </w:r>
          </w:p>
        </w:tc>
        <w:tc>
          <w:tcPr>
            <w:tcW w:w="337"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9AD2D01" w14:textId="77777777" w:rsidR="006D642A" w:rsidRPr="005E534C" w:rsidRDefault="006D642A" w:rsidP="006D642A">
            <w:pPr>
              <w:jc w:val="center"/>
              <w:rPr>
                <w:sz w:val="18"/>
                <w:szCs w:val="18"/>
                <w:lang w:eastAsia="lt-LT"/>
              </w:rPr>
            </w:pPr>
            <w:r w:rsidRPr="005E534C">
              <w:rPr>
                <w:sz w:val="18"/>
                <w:szCs w:val="18"/>
                <w:lang w:eastAsia="lt-LT"/>
              </w:rPr>
              <w:t> </w:t>
            </w:r>
          </w:p>
        </w:tc>
        <w:tc>
          <w:tcPr>
            <w:tcW w:w="476"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3A44B7E" w14:textId="77777777" w:rsidR="006D642A" w:rsidRPr="005E534C" w:rsidRDefault="006D642A" w:rsidP="006D642A">
            <w:pPr>
              <w:jc w:val="center"/>
              <w:rPr>
                <w:sz w:val="18"/>
                <w:szCs w:val="18"/>
                <w:lang w:eastAsia="lt-LT"/>
              </w:rPr>
            </w:pPr>
            <w:r w:rsidRPr="005E534C">
              <w:rPr>
                <w:sz w:val="18"/>
                <w:szCs w:val="18"/>
                <w:lang w:eastAsia="lt-LT"/>
              </w:rPr>
              <w:t> </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0F0E93A" w14:textId="77777777" w:rsidR="006D642A" w:rsidRPr="005E534C" w:rsidRDefault="006D642A" w:rsidP="006D642A">
            <w:pPr>
              <w:jc w:val="center"/>
              <w:rPr>
                <w:sz w:val="18"/>
                <w:szCs w:val="18"/>
                <w:lang w:eastAsia="lt-LT"/>
              </w:rPr>
            </w:pPr>
            <w:r w:rsidRPr="005E534C">
              <w:rPr>
                <w:sz w:val="18"/>
                <w:szCs w:val="18"/>
                <w:lang w:eastAsia="lt-LT"/>
              </w:rPr>
              <w:t> </w:t>
            </w:r>
          </w:p>
        </w:tc>
        <w:tc>
          <w:tcPr>
            <w:tcW w:w="39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53048B5" w14:textId="77777777" w:rsidR="006D642A" w:rsidRPr="005E534C" w:rsidRDefault="006D642A" w:rsidP="006D642A">
            <w:pPr>
              <w:jc w:val="center"/>
              <w:rPr>
                <w:sz w:val="18"/>
                <w:szCs w:val="18"/>
                <w:lang w:eastAsia="lt-LT"/>
              </w:rPr>
            </w:pPr>
            <w:r w:rsidRPr="005E534C">
              <w:rPr>
                <w:sz w:val="18"/>
                <w:szCs w:val="18"/>
                <w:lang w:eastAsia="lt-LT"/>
              </w:rPr>
              <w:t> </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86244AA" w14:textId="77777777" w:rsidR="006D642A" w:rsidRPr="005E534C" w:rsidRDefault="006D642A" w:rsidP="006D642A">
            <w:pPr>
              <w:jc w:val="center"/>
              <w:rPr>
                <w:sz w:val="18"/>
                <w:szCs w:val="18"/>
                <w:lang w:eastAsia="lt-LT"/>
              </w:rPr>
            </w:pPr>
            <w:r w:rsidRPr="005E534C">
              <w:rPr>
                <w:sz w:val="18"/>
                <w:szCs w:val="18"/>
                <w:lang w:eastAsia="lt-LT"/>
              </w:rPr>
              <w:t> </w:t>
            </w:r>
          </w:p>
        </w:tc>
        <w:tc>
          <w:tcPr>
            <w:tcW w:w="246"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CF0D95E" w14:textId="77777777" w:rsidR="006D642A" w:rsidRPr="005E534C" w:rsidRDefault="006D642A" w:rsidP="006D642A">
            <w:pPr>
              <w:jc w:val="center"/>
              <w:rPr>
                <w:sz w:val="18"/>
                <w:szCs w:val="18"/>
                <w:lang w:eastAsia="lt-LT"/>
              </w:rPr>
            </w:pPr>
            <w:r w:rsidRPr="005E534C">
              <w:rPr>
                <w:sz w:val="18"/>
                <w:szCs w:val="18"/>
                <w:lang w:eastAsia="lt-LT"/>
              </w:rPr>
              <w:t> </w:t>
            </w:r>
          </w:p>
        </w:tc>
        <w:tc>
          <w:tcPr>
            <w:tcW w:w="326"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ECFBA0B" w14:textId="77777777" w:rsidR="006D642A" w:rsidRPr="005E534C" w:rsidRDefault="006D642A" w:rsidP="006D642A">
            <w:pPr>
              <w:jc w:val="center"/>
              <w:rPr>
                <w:sz w:val="18"/>
                <w:szCs w:val="18"/>
                <w:lang w:eastAsia="lt-LT"/>
              </w:rPr>
            </w:pPr>
            <w:r w:rsidRPr="005E534C">
              <w:rPr>
                <w:sz w:val="18"/>
                <w:szCs w:val="18"/>
                <w:lang w:eastAsia="lt-LT"/>
              </w:rPr>
              <w:t> </w:t>
            </w:r>
          </w:p>
        </w:tc>
        <w:tc>
          <w:tcPr>
            <w:tcW w:w="392"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2214278" w14:textId="77777777" w:rsidR="006D642A" w:rsidRPr="005E534C" w:rsidRDefault="006D642A" w:rsidP="006D642A">
            <w:pPr>
              <w:jc w:val="center"/>
              <w:rPr>
                <w:sz w:val="18"/>
                <w:szCs w:val="18"/>
                <w:lang w:eastAsia="lt-LT"/>
              </w:rPr>
            </w:pPr>
            <w:r w:rsidRPr="005E534C">
              <w:rPr>
                <w:sz w:val="18"/>
                <w:szCs w:val="18"/>
                <w:lang w:eastAsia="lt-LT"/>
              </w:rPr>
              <w:t> </w:t>
            </w:r>
          </w:p>
        </w:tc>
        <w:tc>
          <w:tcPr>
            <w:tcW w:w="303"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0FF9C7B" w14:textId="77777777" w:rsidR="006D642A" w:rsidRPr="005E534C" w:rsidRDefault="006D642A" w:rsidP="006D642A">
            <w:pPr>
              <w:jc w:val="center"/>
              <w:rPr>
                <w:sz w:val="18"/>
                <w:szCs w:val="18"/>
                <w:lang w:eastAsia="lt-LT"/>
              </w:rPr>
            </w:pPr>
            <w:r w:rsidRPr="005E534C">
              <w:rPr>
                <w:sz w:val="18"/>
                <w:szCs w:val="18"/>
                <w:lang w:eastAsia="lt-LT"/>
              </w:rPr>
              <w:t> </w:t>
            </w:r>
          </w:p>
        </w:tc>
        <w:tc>
          <w:tcPr>
            <w:tcW w:w="532"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922FEF0" w14:textId="77777777" w:rsidR="006D642A" w:rsidRPr="005E534C" w:rsidRDefault="006D642A" w:rsidP="006D642A">
            <w:pPr>
              <w:jc w:val="center"/>
              <w:rPr>
                <w:sz w:val="18"/>
                <w:szCs w:val="18"/>
                <w:lang w:eastAsia="lt-LT"/>
              </w:rPr>
            </w:pPr>
            <w:r w:rsidRPr="005E534C">
              <w:rPr>
                <w:sz w:val="18"/>
                <w:szCs w:val="18"/>
                <w:lang w:eastAsia="lt-LT"/>
              </w:rPr>
              <w:t> </w:t>
            </w:r>
          </w:p>
        </w:tc>
      </w:tr>
    </w:tbl>
    <w:p w14:paraId="32756F2F" w14:textId="77777777" w:rsidR="006D642A" w:rsidRPr="005E534C" w:rsidRDefault="006D642A" w:rsidP="006D642A">
      <w:pPr>
        <w:ind w:firstLine="567"/>
        <w:jc w:val="both"/>
        <w:rPr>
          <w:szCs w:val="24"/>
          <w:lang w:eastAsia="lt-LT"/>
        </w:rPr>
      </w:pPr>
      <w:r w:rsidRPr="005E534C">
        <w:rPr>
          <w:sz w:val="18"/>
          <w:szCs w:val="18"/>
          <w:lang w:eastAsia="lt-LT"/>
        </w:rPr>
        <w:t> </w:t>
      </w:r>
    </w:p>
    <w:p w14:paraId="5E373AD5" w14:textId="77777777" w:rsidR="000328A8" w:rsidRPr="005E534C" w:rsidRDefault="000328A8" w:rsidP="006D642A">
      <w:pPr>
        <w:ind w:firstLine="567"/>
        <w:jc w:val="both"/>
        <w:rPr>
          <w:sz w:val="22"/>
          <w:szCs w:val="22"/>
          <w:lang w:eastAsia="lt-LT"/>
        </w:rPr>
      </w:pPr>
      <w:bookmarkStart w:id="47" w:name="part_9fd73cacb0094d6fb0851631c6330ea6"/>
      <w:bookmarkEnd w:id="47"/>
    </w:p>
    <w:p w14:paraId="07D8F8A4" w14:textId="77777777" w:rsidR="006D642A" w:rsidRPr="005E534C" w:rsidRDefault="006D642A" w:rsidP="00FF3833">
      <w:pPr>
        <w:jc w:val="both"/>
        <w:rPr>
          <w:szCs w:val="24"/>
          <w:lang w:eastAsia="lt-LT"/>
        </w:rPr>
      </w:pPr>
      <w:r w:rsidRPr="005E534C">
        <w:rPr>
          <w:b/>
          <w:sz w:val="22"/>
          <w:szCs w:val="22"/>
          <w:lang w:eastAsia="lt-LT"/>
        </w:rPr>
        <w:t>19 lentelė</w:t>
      </w:r>
      <w:r w:rsidRPr="005E534C">
        <w:rPr>
          <w:sz w:val="22"/>
          <w:szCs w:val="22"/>
          <w:lang w:eastAsia="lt-LT"/>
        </w:rPr>
        <w:t>. Objekte / įrenginyje naudojamos nuotekų kiekio ir taršos mažinimo priemonės</w:t>
      </w:r>
    </w:p>
    <w:p w14:paraId="29C75757" w14:textId="77777777" w:rsidR="006D642A" w:rsidRPr="005E534C" w:rsidRDefault="006D642A" w:rsidP="006D642A">
      <w:pPr>
        <w:ind w:firstLine="567"/>
        <w:jc w:val="both"/>
        <w:rPr>
          <w:szCs w:val="24"/>
          <w:lang w:eastAsia="lt-LT"/>
        </w:rPr>
      </w:pPr>
      <w:r w:rsidRPr="005E534C">
        <w:rPr>
          <w:sz w:val="22"/>
          <w:szCs w:val="22"/>
          <w:lang w:eastAsia="lt-LT"/>
        </w:rPr>
        <w:t>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9"/>
        <w:gridCol w:w="2205"/>
        <w:gridCol w:w="5134"/>
        <w:gridCol w:w="1787"/>
        <w:gridCol w:w="1424"/>
        <w:gridCol w:w="1418"/>
        <w:gridCol w:w="2193"/>
      </w:tblGrid>
      <w:tr w:rsidR="006D642A" w:rsidRPr="005E534C" w14:paraId="5F51C403" w14:textId="77777777" w:rsidTr="00453504">
        <w:trPr>
          <w:cantSplit/>
          <w:trHeight w:val="315"/>
        </w:trPr>
        <w:tc>
          <w:tcPr>
            <w:tcW w:w="286" w:type="pct"/>
            <w:vMerge w:val="restart"/>
            <w:tcMar>
              <w:top w:w="0" w:type="dxa"/>
              <w:left w:w="108" w:type="dxa"/>
              <w:bottom w:w="0" w:type="dxa"/>
              <w:right w:w="108" w:type="dxa"/>
            </w:tcMar>
            <w:vAlign w:val="center"/>
            <w:hideMark/>
          </w:tcPr>
          <w:p w14:paraId="5F6E5B14" w14:textId="77777777" w:rsidR="006D642A" w:rsidRPr="005E534C" w:rsidRDefault="006D642A" w:rsidP="006D642A">
            <w:pPr>
              <w:jc w:val="center"/>
              <w:rPr>
                <w:b/>
                <w:szCs w:val="24"/>
                <w:lang w:eastAsia="lt-LT"/>
              </w:rPr>
            </w:pPr>
            <w:r w:rsidRPr="005E534C">
              <w:rPr>
                <w:b/>
                <w:sz w:val="18"/>
                <w:szCs w:val="18"/>
                <w:lang w:eastAsia="lt-LT"/>
              </w:rPr>
              <w:t>Eil. Nr.</w:t>
            </w:r>
          </w:p>
        </w:tc>
        <w:tc>
          <w:tcPr>
            <w:tcW w:w="734" w:type="pct"/>
            <w:vMerge w:val="restart"/>
            <w:tcMar>
              <w:top w:w="0" w:type="dxa"/>
              <w:left w:w="108" w:type="dxa"/>
              <w:bottom w:w="0" w:type="dxa"/>
              <w:right w:w="108" w:type="dxa"/>
            </w:tcMar>
            <w:vAlign w:val="center"/>
            <w:hideMark/>
          </w:tcPr>
          <w:p w14:paraId="27A8EA21" w14:textId="77777777" w:rsidR="006D642A" w:rsidRPr="005E534C" w:rsidRDefault="006D642A" w:rsidP="006D642A">
            <w:pPr>
              <w:jc w:val="center"/>
              <w:rPr>
                <w:b/>
                <w:szCs w:val="24"/>
                <w:lang w:eastAsia="lt-LT"/>
              </w:rPr>
            </w:pPr>
            <w:r w:rsidRPr="005E534C">
              <w:rPr>
                <w:b/>
                <w:sz w:val="18"/>
                <w:szCs w:val="18"/>
                <w:lang w:eastAsia="lt-LT"/>
              </w:rPr>
              <w:t xml:space="preserve">Nuotekų </w:t>
            </w:r>
          </w:p>
          <w:p w14:paraId="162AC1FE" w14:textId="77777777" w:rsidR="006D642A" w:rsidRPr="005E534C" w:rsidRDefault="006D642A" w:rsidP="006D642A">
            <w:pPr>
              <w:jc w:val="center"/>
              <w:rPr>
                <w:b/>
                <w:szCs w:val="24"/>
                <w:lang w:eastAsia="lt-LT"/>
              </w:rPr>
            </w:pPr>
            <w:r w:rsidRPr="005E534C">
              <w:rPr>
                <w:b/>
                <w:sz w:val="18"/>
                <w:szCs w:val="18"/>
                <w:lang w:eastAsia="lt-LT"/>
              </w:rPr>
              <w:t>šaltinis / išleistuvas</w:t>
            </w:r>
          </w:p>
        </w:tc>
        <w:tc>
          <w:tcPr>
            <w:tcW w:w="1709" w:type="pct"/>
            <w:vMerge w:val="restart"/>
            <w:tcMar>
              <w:top w:w="0" w:type="dxa"/>
              <w:left w:w="108" w:type="dxa"/>
              <w:bottom w:w="0" w:type="dxa"/>
              <w:right w:w="108" w:type="dxa"/>
            </w:tcMar>
            <w:vAlign w:val="center"/>
            <w:hideMark/>
          </w:tcPr>
          <w:p w14:paraId="0160E420" w14:textId="77777777" w:rsidR="006D642A" w:rsidRPr="005E534C" w:rsidRDefault="006D642A" w:rsidP="006D642A">
            <w:pPr>
              <w:jc w:val="center"/>
              <w:rPr>
                <w:b/>
                <w:szCs w:val="24"/>
                <w:lang w:eastAsia="lt-LT"/>
              </w:rPr>
            </w:pPr>
            <w:r w:rsidRPr="005E534C">
              <w:rPr>
                <w:b/>
                <w:sz w:val="18"/>
                <w:szCs w:val="18"/>
                <w:lang w:eastAsia="lt-LT"/>
              </w:rPr>
              <w:t>Priemonės ir jos paskirties aprašymas</w:t>
            </w:r>
          </w:p>
        </w:tc>
        <w:tc>
          <w:tcPr>
            <w:tcW w:w="595" w:type="pct"/>
            <w:vMerge w:val="restart"/>
            <w:tcMar>
              <w:top w:w="0" w:type="dxa"/>
              <w:left w:w="108" w:type="dxa"/>
              <w:bottom w:w="0" w:type="dxa"/>
              <w:right w:w="108" w:type="dxa"/>
            </w:tcMar>
            <w:vAlign w:val="center"/>
            <w:hideMark/>
          </w:tcPr>
          <w:p w14:paraId="7D1C5199" w14:textId="77777777" w:rsidR="006D642A" w:rsidRPr="005E534C" w:rsidRDefault="006D642A" w:rsidP="006D642A">
            <w:pPr>
              <w:jc w:val="center"/>
              <w:rPr>
                <w:b/>
                <w:szCs w:val="24"/>
                <w:lang w:eastAsia="lt-LT"/>
              </w:rPr>
            </w:pPr>
            <w:r w:rsidRPr="005E534C">
              <w:rPr>
                <w:b/>
                <w:sz w:val="18"/>
                <w:szCs w:val="18"/>
                <w:lang w:eastAsia="lt-LT"/>
              </w:rPr>
              <w:t>Įdiegimo data</w:t>
            </w:r>
          </w:p>
        </w:tc>
        <w:tc>
          <w:tcPr>
            <w:tcW w:w="1676" w:type="pct"/>
            <w:gridSpan w:val="3"/>
            <w:tcMar>
              <w:top w:w="0" w:type="dxa"/>
              <w:left w:w="108" w:type="dxa"/>
              <w:bottom w:w="0" w:type="dxa"/>
              <w:right w:w="108" w:type="dxa"/>
            </w:tcMar>
            <w:vAlign w:val="center"/>
            <w:hideMark/>
          </w:tcPr>
          <w:p w14:paraId="427360B4" w14:textId="77777777" w:rsidR="006D642A" w:rsidRPr="005E534C" w:rsidRDefault="006D642A" w:rsidP="006D642A">
            <w:pPr>
              <w:jc w:val="center"/>
              <w:rPr>
                <w:b/>
                <w:szCs w:val="24"/>
                <w:lang w:eastAsia="lt-LT"/>
              </w:rPr>
            </w:pPr>
            <w:r w:rsidRPr="005E534C">
              <w:rPr>
                <w:b/>
                <w:sz w:val="18"/>
                <w:szCs w:val="18"/>
                <w:lang w:eastAsia="lt-LT"/>
              </w:rPr>
              <w:t>Priemonės projektinės savybės</w:t>
            </w:r>
          </w:p>
        </w:tc>
      </w:tr>
      <w:tr w:rsidR="006D642A" w:rsidRPr="005E534C" w14:paraId="1572573F" w14:textId="77777777" w:rsidTr="00453504">
        <w:trPr>
          <w:cantSplit/>
        </w:trPr>
        <w:tc>
          <w:tcPr>
            <w:tcW w:w="286" w:type="pct"/>
            <w:vMerge/>
            <w:vAlign w:val="center"/>
            <w:hideMark/>
          </w:tcPr>
          <w:p w14:paraId="5ED99323" w14:textId="77777777" w:rsidR="006D642A" w:rsidRPr="005E534C" w:rsidRDefault="006D642A" w:rsidP="006D642A">
            <w:pPr>
              <w:rPr>
                <w:b/>
                <w:szCs w:val="24"/>
                <w:lang w:eastAsia="lt-LT"/>
              </w:rPr>
            </w:pPr>
          </w:p>
        </w:tc>
        <w:tc>
          <w:tcPr>
            <w:tcW w:w="734" w:type="pct"/>
            <w:vMerge/>
            <w:vAlign w:val="center"/>
            <w:hideMark/>
          </w:tcPr>
          <w:p w14:paraId="5BEE7CB5" w14:textId="77777777" w:rsidR="006D642A" w:rsidRPr="005E534C" w:rsidRDefault="006D642A" w:rsidP="006D642A">
            <w:pPr>
              <w:rPr>
                <w:b/>
                <w:szCs w:val="24"/>
                <w:lang w:eastAsia="lt-LT"/>
              </w:rPr>
            </w:pPr>
          </w:p>
        </w:tc>
        <w:tc>
          <w:tcPr>
            <w:tcW w:w="1709" w:type="pct"/>
            <w:vMerge/>
            <w:vAlign w:val="center"/>
            <w:hideMark/>
          </w:tcPr>
          <w:p w14:paraId="6733012C" w14:textId="77777777" w:rsidR="006D642A" w:rsidRPr="005E534C" w:rsidRDefault="006D642A" w:rsidP="006D642A">
            <w:pPr>
              <w:rPr>
                <w:b/>
                <w:szCs w:val="24"/>
                <w:lang w:eastAsia="lt-LT"/>
              </w:rPr>
            </w:pPr>
          </w:p>
        </w:tc>
        <w:tc>
          <w:tcPr>
            <w:tcW w:w="595" w:type="pct"/>
            <w:vMerge/>
            <w:vAlign w:val="center"/>
            <w:hideMark/>
          </w:tcPr>
          <w:p w14:paraId="2AC0D186" w14:textId="77777777" w:rsidR="006D642A" w:rsidRPr="005E534C" w:rsidRDefault="006D642A" w:rsidP="006D642A">
            <w:pPr>
              <w:rPr>
                <w:b/>
                <w:szCs w:val="24"/>
                <w:lang w:eastAsia="lt-LT"/>
              </w:rPr>
            </w:pPr>
          </w:p>
        </w:tc>
        <w:tc>
          <w:tcPr>
            <w:tcW w:w="474" w:type="pct"/>
            <w:tcMar>
              <w:top w:w="0" w:type="dxa"/>
              <w:left w:w="108" w:type="dxa"/>
              <w:bottom w:w="0" w:type="dxa"/>
              <w:right w:w="108" w:type="dxa"/>
            </w:tcMar>
            <w:vAlign w:val="center"/>
            <w:hideMark/>
          </w:tcPr>
          <w:p w14:paraId="4232C1AB" w14:textId="77777777" w:rsidR="006D642A" w:rsidRPr="005E534C" w:rsidRDefault="006D642A" w:rsidP="006D642A">
            <w:pPr>
              <w:jc w:val="center"/>
              <w:rPr>
                <w:b/>
                <w:szCs w:val="24"/>
                <w:lang w:eastAsia="lt-LT"/>
              </w:rPr>
            </w:pPr>
            <w:r w:rsidRPr="005E534C">
              <w:rPr>
                <w:b/>
                <w:sz w:val="18"/>
                <w:szCs w:val="18"/>
                <w:lang w:eastAsia="lt-LT"/>
              </w:rPr>
              <w:t>rodiklis</w:t>
            </w:r>
          </w:p>
        </w:tc>
        <w:tc>
          <w:tcPr>
            <w:tcW w:w="472" w:type="pct"/>
            <w:tcMar>
              <w:top w:w="0" w:type="dxa"/>
              <w:left w:w="108" w:type="dxa"/>
              <w:bottom w:w="0" w:type="dxa"/>
              <w:right w:w="108" w:type="dxa"/>
            </w:tcMar>
            <w:vAlign w:val="center"/>
            <w:hideMark/>
          </w:tcPr>
          <w:p w14:paraId="303C9B9B" w14:textId="77777777" w:rsidR="006D642A" w:rsidRPr="005E534C" w:rsidRDefault="006D642A" w:rsidP="006D642A">
            <w:pPr>
              <w:jc w:val="center"/>
              <w:rPr>
                <w:b/>
                <w:szCs w:val="24"/>
                <w:lang w:eastAsia="lt-LT"/>
              </w:rPr>
            </w:pPr>
            <w:r w:rsidRPr="005E534C">
              <w:rPr>
                <w:b/>
                <w:sz w:val="18"/>
                <w:szCs w:val="18"/>
                <w:lang w:eastAsia="lt-LT"/>
              </w:rPr>
              <w:t>mato vnt.</w:t>
            </w:r>
          </w:p>
        </w:tc>
        <w:tc>
          <w:tcPr>
            <w:tcW w:w="730" w:type="pct"/>
            <w:tcMar>
              <w:top w:w="0" w:type="dxa"/>
              <w:left w:w="108" w:type="dxa"/>
              <w:bottom w:w="0" w:type="dxa"/>
              <w:right w:w="108" w:type="dxa"/>
            </w:tcMar>
            <w:vAlign w:val="center"/>
            <w:hideMark/>
          </w:tcPr>
          <w:p w14:paraId="202A6506" w14:textId="77777777" w:rsidR="006D642A" w:rsidRPr="005E534C" w:rsidRDefault="006D642A" w:rsidP="006D642A">
            <w:pPr>
              <w:jc w:val="center"/>
              <w:rPr>
                <w:b/>
                <w:szCs w:val="24"/>
                <w:lang w:eastAsia="lt-LT"/>
              </w:rPr>
            </w:pPr>
            <w:r w:rsidRPr="005E534C">
              <w:rPr>
                <w:b/>
                <w:sz w:val="18"/>
                <w:szCs w:val="18"/>
                <w:lang w:eastAsia="lt-LT"/>
              </w:rPr>
              <w:t>reikšmė</w:t>
            </w:r>
          </w:p>
        </w:tc>
      </w:tr>
      <w:tr w:rsidR="006D642A" w:rsidRPr="005E534C" w14:paraId="2348461E" w14:textId="77777777" w:rsidTr="00453504">
        <w:trPr>
          <w:cantSplit/>
        </w:trPr>
        <w:tc>
          <w:tcPr>
            <w:tcW w:w="286" w:type="pct"/>
            <w:tcMar>
              <w:top w:w="0" w:type="dxa"/>
              <w:left w:w="108" w:type="dxa"/>
              <w:bottom w:w="0" w:type="dxa"/>
              <w:right w:w="108" w:type="dxa"/>
            </w:tcMar>
            <w:vAlign w:val="center"/>
            <w:hideMark/>
          </w:tcPr>
          <w:p w14:paraId="5E89CAFA" w14:textId="77777777" w:rsidR="006D642A" w:rsidRPr="005E534C" w:rsidRDefault="006D642A" w:rsidP="006D642A">
            <w:pPr>
              <w:jc w:val="center"/>
              <w:rPr>
                <w:b/>
                <w:szCs w:val="24"/>
                <w:lang w:eastAsia="lt-LT"/>
              </w:rPr>
            </w:pPr>
            <w:r w:rsidRPr="005E534C">
              <w:rPr>
                <w:b/>
                <w:sz w:val="18"/>
                <w:szCs w:val="18"/>
                <w:lang w:eastAsia="lt-LT"/>
              </w:rPr>
              <w:t>1</w:t>
            </w:r>
          </w:p>
        </w:tc>
        <w:tc>
          <w:tcPr>
            <w:tcW w:w="734" w:type="pct"/>
            <w:tcMar>
              <w:top w:w="0" w:type="dxa"/>
              <w:left w:w="108" w:type="dxa"/>
              <w:bottom w:w="0" w:type="dxa"/>
              <w:right w:w="108" w:type="dxa"/>
            </w:tcMar>
            <w:vAlign w:val="center"/>
            <w:hideMark/>
          </w:tcPr>
          <w:p w14:paraId="673CB069" w14:textId="77777777" w:rsidR="006D642A" w:rsidRPr="005E534C" w:rsidRDefault="006D642A" w:rsidP="006D642A">
            <w:pPr>
              <w:jc w:val="center"/>
              <w:rPr>
                <w:b/>
                <w:szCs w:val="24"/>
                <w:lang w:eastAsia="lt-LT"/>
              </w:rPr>
            </w:pPr>
            <w:r w:rsidRPr="005E534C">
              <w:rPr>
                <w:b/>
                <w:sz w:val="18"/>
                <w:szCs w:val="18"/>
                <w:lang w:eastAsia="lt-LT"/>
              </w:rPr>
              <w:t>2</w:t>
            </w:r>
          </w:p>
        </w:tc>
        <w:tc>
          <w:tcPr>
            <w:tcW w:w="1709" w:type="pct"/>
            <w:tcMar>
              <w:top w:w="0" w:type="dxa"/>
              <w:left w:w="108" w:type="dxa"/>
              <w:bottom w:w="0" w:type="dxa"/>
              <w:right w:w="108" w:type="dxa"/>
            </w:tcMar>
            <w:vAlign w:val="center"/>
            <w:hideMark/>
          </w:tcPr>
          <w:p w14:paraId="1E4892F3" w14:textId="77777777" w:rsidR="006D642A" w:rsidRPr="005E534C" w:rsidRDefault="006D642A" w:rsidP="006D642A">
            <w:pPr>
              <w:jc w:val="center"/>
              <w:rPr>
                <w:b/>
                <w:szCs w:val="24"/>
                <w:lang w:eastAsia="lt-LT"/>
              </w:rPr>
            </w:pPr>
            <w:r w:rsidRPr="005E534C">
              <w:rPr>
                <w:b/>
                <w:sz w:val="18"/>
                <w:szCs w:val="18"/>
                <w:lang w:eastAsia="lt-LT"/>
              </w:rPr>
              <w:t>3</w:t>
            </w:r>
          </w:p>
        </w:tc>
        <w:tc>
          <w:tcPr>
            <w:tcW w:w="595" w:type="pct"/>
            <w:tcMar>
              <w:top w:w="0" w:type="dxa"/>
              <w:left w:w="108" w:type="dxa"/>
              <w:bottom w:w="0" w:type="dxa"/>
              <w:right w:w="108" w:type="dxa"/>
            </w:tcMar>
            <w:vAlign w:val="center"/>
            <w:hideMark/>
          </w:tcPr>
          <w:p w14:paraId="613A2FD8" w14:textId="77777777" w:rsidR="006D642A" w:rsidRPr="005E534C" w:rsidRDefault="006D642A" w:rsidP="006D642A">
            <w:pPr>
              <w:jc w:val="center"/>
              <w:rPr>
                <w:b/>
                <w:szCs w:val="24"/>
                <w:lang w:eastAsia="lt-LT"/>
              </w:rPr>
            </w:pPr>
            <w:r w:rsidRPr="005E534C">
              <w:rPr>
                <w:b/>
                <w:sz w:val="18"/>
                <w:szCs w:val="18"/>
                <w:lang w:eastAsia="lt-LT"/>
              </w:rPr>
              <w:t>4</w:t>
            </w:r>
          </w:p>
        </w:tc>
        <w:tc>
          <w:tcPr>
            <w:tcW w:w="474" w:type="pct"/>
            <w:tcMar>
              <w:top w:w="0" w:type="dxa"/>
              <w:left w:w="108" w:type="dxa"/>
              <w:bottom w:w="0" w:type="dxa"/>
              <w:right w:w="108" w:type="dxa"/>
            </w:tcMar>
            <w:vAlign w:val="center"/>
            <w:hideMark/>
          </w:tcPr>
          <w:p w14:paraId="104A5AD2" w14:textId="77777777" w:rsidR="006D642A" w:rsidRPr="005E534C" w:rsidRDefault="006D642A" w:rsidP="006D642A">
            <w:pPr>
              <w:jc w:val="center"/>
              <w:rPr>
                <w:b/>
                <w:szCs w:val="24"/>
                <w:lang w:eastAsia="lt-LT"/>
              </w:rPr>
            </w:pPr>
            <w:r w:rsidRPr="005E534C">
              <w:rPr>
                <w:b/>
                <w:sz w:val="18"/>
                <w:szCs w:val="18"/>
                <w:lang w:eastAsia="lt-LT"/>
              </w:rPr>
              <w:t>5</w:t>
            </w:r>
          </w:p>
        </w:tc>
        <w:tc>
          <w:tcPr>
            <w:tcW w:w="472" w:type="pct"/>
            <w:tcMar>
              <w:top w:w="0" w:type="dxa"/>
              <w:left w:w="108" w:type="dxa"/>
              <w:bottom w:w="0" w:type="dxa"/>
              <w:right w:w="108" w:type="dxa"/>
            </w:tcMar>
            <w:vAlign w:val="center"/>
            <w:hideMark/>
          </w:tcPr>
          <w:p w14:paraId="0F8AEC9B" w14:textId="77777777" w:rsidR="006D642A" w:rsidRPr="005E534C" w:rsidRDefault="006D642A" w:rsidP="006D642A">
            <w:pPr>
              <w:jc w:val="center"/>
              <w:rPr>
                <w:b/>
                <w:szCs w:val="24"/>
                <w:lang w:eastAsia="lt-LT"/>
              </w:rPr>
            </w:pPr>
            <w:r w:rsidRPr="005E534C">
              <w:rPr>
                <w:b/>
                <w:sz w:val="18"/>
                <w:szCs w:val="18"/>
                <w:lang w:eastAsia="lt-LT"/>
              </w:rPr>
              <w:t>6</w:t>
            </w:r>
          </w:p>
        </w:tc>
        <w:tc>
          <w:tcPr>
            <w:tcW w:w="730" w:type="pct"/>
            <w:tcMar>
              <w:top w:w="0" w:type="dxa"/>
              <w:left w:w="108" w:type="dxa"/>
              <w:bottom w:w="0" w:type="dxa"/>
              <w:right w:w="108" w:type="dxa"/>
            </w:tcMar>
            <w:vAlign w:val="center"/>
            <w:hideMark/>
          </w:tcPr>
          <w:p w14:paraId="5FA3A044" w14:textId="77777777" w:rsidR="006D642A" w:rsidRPr="005E534C" w:rsidRDefault="006D642A" w:rsidP="006D642A">
            <w:pPr>
              <w:jc w:val="center"/>
              <w:rPr>
                <w:b/>
                <w:szCs w:val="24"/>
                <w:lang w:eastAsia="lt-LT"/>
              </w:rPr>
            </w:pPr>
            <w:r w:rsidRPr="005E534C">
              <w:rPr>
                <w:b/>
                <w:sz w:val="18"/>
                <w:szCs w:val="18"/>
                <w:lang w:eastAsia="lt-LT"/>
              </w:rPr>
              <w:t>7</w:t>
            </w:r>
          </w:p>
        </w:tc>
      </w:tr>
      <w:tr w:rsidR="006D642A" w:rsidRPr="005E534C" w14:paraId="27302372" w14:textId="77777777" w:rsidTr="00453504">
        <w:trPr>
          <w:cantSplit/>
        </w:trPr>
        <w:tc>
          <w:tcPr>
            <w:tcW w:w="286" w:type="pct"/>
            <w:tcMar>
              <w:top w:w="0" w:type="dxa"/>
              <w:left w:w="108" w:type="dxa"/>
              <w:bottom w:w="0" w:type="dxa"/>
              <w:right w:w="108" w:type="dxa"/>
            </w:tcMar>
            <w:vAlign w:val="center"/>
            <w:hideMark/>
          </w:tcPr>
          <w:p w14:paraId="26B6B894" w14:textId="77777777" w:rsidR="006D642A" w:rsidRPr="005E534C" w:rsidRDefault="006D642A" w:rsidP="006D642A">
            <w:pPr>
              <w:jc w:val="center"/>
              <w:rPr>
                <w:b/>
                <w:szCs w:val="24"/>
                <w:lang w:eastAsia="lt-LT"/>
              </w:rPr>
            </w:pPr>
            <w:r w:rsidRPr="005E534C">
              <w:rPr>
                <w:b/>
                <w:sz w:val="18"/>
                <w:szCs w:val="18"/>
                <w:lang w:eastAsia="lt-LT"/>
              </w:rPr>
              <w:t> </w:t>
            </w:r>
          </w:p>
        </w:tc>
        <w:tc>
          <w:tcPr>
            <w:tcW w:w="734" w:type="pct"/>
            <w:tcMar>
              <w:top w:w="0" w:type="dxa"/>
              <w:left w:w="108" w:type="dxa"/>
              <w:bottom w:w="0" w:type="dxa"/>
              <w:right w:w="108" w:type="dxa"/>
            </w:tcMar>
            <w:vAlign w:val="center"/>
            <w:hideMark/>
          </w:tcPr>
          <w:p w14:paraId="4AD3CAC6" w14:textId="77777777" w:rsidR="006D642A" w:rsidRPr="005E534C" w:rsidRDefault="006D642A" w:rsidP="006D642A">
            <w:pPr>
              <w:jc w:val="center"/>
              <w:rPr>
                <w:b/>
                <w:szCs w:val="24"/>
                <w:lang w:eastAsia="lt-LT"/>
              </w:rPr>
            </w:pPr>
            <w:r w:rsidRPr="005E534C">
              <w:rPr>
                <w:b/>
                <w:sz w:val="18"/>
                <w:szCs w:val="18"/>
                <w:lang w:eastAsia="lt-LT"/>
              </w:rPr>
              <w:t> </w:t>
            </w:r>
          </w:p>
        </w:tc>
        <w:tc>
          <w:tcPr>
            <w:tcW w:w="1709" w:type="pct"/>
            <w:tcMar>
              <w:top w:w="0" w:type="dxa"/>
              <w:left w:w="108" w:type="dxa"/>
              <w:bottom w:w="0" w:type="dxa"/>
              <w:right w:w="108" w:type="dxa"/>
            </w:tcMar>
            <w:vAlign w:val="center"/>
            <w:hideMark/>
          </w:tcPr>
          <w:p w14:paraId="3A16F2EF" w14:textId="77777777" w:rsidR="006D642A" w:rsidRPr="005E534C" w:rsidRDefault="006D642A" w:rsidP="006D642A">
            <w:pPr>
              <w:jc w:val="center"/>
              <w:rPr>
                <w:b/>
                <w:szCs w:val="24"/>
                <w:lang w:eastAsia="lt-LT"/>
              </w:rPr>
            </w:pPr>
            <w:r w:rsidRPr="005E534C">
              <w:rPr>
                <w:b/>
                <w:sz w:val="18"/>
                <w:szCs w:val="18"/>
                <w:lang w:eastAsia="lt-LT"/>
              </w:rPr>
              <w:t> </w:t>
            </w:r>
          </w:p>
        </w:tc>
        <w:tc>
          <w:tcPr>
            <w:tcW w:w="595" w:type="pct"/>
            <w:tcMar>
              <w:top w:w="0" w:type="dxa"/>
              <w:left w:w="108" w:type="dxa"/>
              <w:bottom w:w="0" w:type="dxa"/>
              <w:right w:w="108" w:type="dxa"/>
            </w:tcMar>
            <w:vAlign w:val="center"/>
            <w:hideMark/>
          </w:tcPr>
          <w:p w14:paraId="1D728EF9" w14:textId="77777777" w:rsidR="006D642A" w:rsidRPr="005E534C" w:rsidRDefault="006D642A" w:rsidP="006D642A">
            <w:pPr>
              <w:jc w:val="center"/>
              <w:rPr>
                <w:b/>
                <w:szCs w:val="24"/>
                <w:lang w:eastAsia="lt-LT"/>
              </w:rPr>
            </w:pPr>
            <w:r w:rsidRPr="005E534C">
              <w:rPr>
                <w:b/>
                <w:sz w:val="18"/>
                <w:szCs w:val="18"/>
                <w:lang w:eastAsia="lt-LT"/>
              </w:rPr>
              <w:t> </w:t>
            </w:r>
          </w:p>
        </w:tc>
        <w:tc>
          <w:tcPr>
            <w:tcW w:w="474" w:type="pct"/>
            <w:tcMar>
              <w:top w:w="0" w:type="dxa"/>
              <w:left w:w="108" w:type="dxa"/>
              <w:bottom w:w="0" w:type="dxa"/>
              <w:right w:w="108" w:type="dxa"/>
            </w:tcMar>
            <w:vAlign w:val="center"/>
            <w:hideMark/>
          </w:tcPr>
          <w:p w14:paraId="4EE39942" w14:textId="77777777" w:rsidR="006D642A" w:rsidRPr="005E534C" w:rsidRDefault="006D642A" w:rsidP="006D642A">
            <w:pPr>
              <w:jc w:val="center"/>
              <w:rPr>
                <w:b/>
                <w:szCs w:val="24"/>
                <w:lang w:eastAsia="lt-LT"/>
              </w:rPr>
            </w:pPr>
            <w:r w:rsidRPr="005E534C">
              <w:rPr>
                <w:b/>
                <w:sz w:val="18"/>
                <w:szCs w:val="18"/>
                <w:lang w:eastAsia="lt-LT"/>
              </w:rPr>
              <w:t> </w:t>
            </w:r>
          </w:p>
        </w:tc>
        <w:tc>
          <w:tcPr>
            <w:tcW w:w="472" w:type="pct"/>
            <w:tcMar>
              <w:top w:w="0" w:type="dxa"/>
              <w:left w:w="108" w:type="dxa"/>
              <w:bottom w:w="0" w:type="dxa"/>
              <w:right w:w="108" w:type="dxa"/>
            </w:tcMar>
            <w:vAlign w:val="center"/>
            <w:hideMark/>
          </w:tcPr>
          <w:p w14:paraId="0C7B58AA" w14:textId="77777777" w:rsidR="006D642A" w:rsidRPr="005E534C" w:rsidRDefault="006D642A" w:rsidP="006D642A">
            <w:pPr>
              <w:jc w:val="center"/>
              <w:rPr>
                <w:b/>
                <w:szCs w:val="24"/>
                <w:lang w:eastAsia="lt-LT"/>
              </w:rPr>
            </w:pPr>
            <w:r w:rsidRPr="005E534C">
              <w:rPr>
                <w:b/>
                <w:sz w:val="18"/>
                <w:szCs w:val="18"/>
                <w:lang w:eastAsia="lt-LT"/>
              </w:rPr>
              <w:t> </w:t>
            </w:r>
          </w:p>
        </w:tc>
        <w:tc>
          <w:tcPr>
            <w:tcW w:w="730" w:type="pct"/>
            <w:tcMar>
              <w:top w:w="0" w:type="dxa"/>
              <w:left w:w="108" w:type="dxa"/>
              <w:bottom w:w="0" w:type="dxa"/>
              <w:right w:w="108" w:type="dxa"/>
            </w:tcMar>
            <w:vAlign w:val="center"/>
            <w:hideMark/>
          </w:tcPr>
          <w:p w14:paraId="73052382" w14:textId="77777777" w:rsidR="006D642A" w:rsidRPr="005E534C" w:rsidRDefault="006D642A" w:rsidP="006D642A">
            <w:pPr>
              <w:jc w:val="center"/>
              <w:rPr>
                <w:b/>
                <w:szCs w:val="24"/>
                <w:lang w:eastAsia="lt-LT"/>
              </w:rPr>
            </w:pPr>
            <w:r w:rsidRPr="005E534C">
              <w:rPr>
                <w:b/>
                <w:sz w:val="18"/>
                <w:szCs w:val="18"/>
                <w:lang w:eastAsia="lt-LT"/>
              </w:rPr>
              <w:t> </w:t>
            </w:r>
          </w:p>
        </w:tc>
      </w:tr>
    </w:tbl>
    <w:p w14:paraId="7CCC9192" w14:textId="77777777" w:rsidR="006D642A" w:rsidRPr="005E534C" w:rsidRDefault="006D642A" w:rsidP="006D642A">
      <w:pPr>
        <w:ind w:firstLine="567"/>
        <w:rPr>
          <w:szCs w:val="24"/>
          <w:lang w:eastAsia="lt-LT"/>
        </w:rPr>
      </w:pPr>
      <w:r w:rsidRPr="005E534C">
        <w:rPr>
          <w:sz w:val="18"/>
          <w:szCs w:val="18"/>
          <w:lang w:eastAsia="lt-LT"/>
        </w:rPr>
        <w:t> </w:t>
      </w:r>
    </w:p>
    <w:p w14:paraId="4EF980FA" w14:textId="77777777" w:rsidR="006D642A" w:rsidRPr="005E534C" w:rsidRDefault="006D642A" w:rsidP="00FF3833">
      <w:pPr>
        <w:jc w:val="both"/>
        <w:rPr>
          <w:szCs w:val="24"/>
          <w:lang w:eastAsia="lt-LT"/>
        </w:rPr>
      </w:pPr>
      <w:bookmarkStart w:id="48" w:name="part_5f49608174bc469386a5d85a1d610e99"/>
      <w:bookmarkEnd w:id="48"/>
      <w:r w:rsidRPr="005E534C">
        <w:rPr>
          <w:b/>
          <w:sz w:val="22"/>
          <w:szCs w:val="22"/>
          <w:lang w:eastAsia="lt-LT"/>
        </w:rPr>
        <w:t>20 lentelė</w:t>
      </w:r>
      <w:r w:rsidRPr="005E534C">
        <w:rPr>
          <w:sz w:val="22"/>
          <w:szCs w:val="22"/>
          <w:lang w:eastAsia="lt-LT"/>
        </w:rPr>
        <w:t>. Numatomos vandenų apsaugos nuo taršos priemonės</w:t>
      </w:r>
    </w:p>
    <w:p w14:paraId="54D5E93C" w14:textId="77777777" w:rsidR="006D642A" w:rsidRPr="005E534C" w:rsidRDefault="006D642A" w:rsidP="006D642A">
      <w:pPr>
        <w:ind w:firstLine="567"/>
        <w:jc w:val="both"/>
        <w:rPr>
          <w:szCs w:val="24"/>
          <w:lang w:eastAsia="lt-LT"/>
        </w:rPr>
      </w:pPr>
      <w:r w:rsidRPr="005E534C">
        <w:rPr>
          <w:sz w:val="22"/>
          <w:szCs w:val="22"/>
          <w:lang w:eastAsia="lt-LT"/>
        </w:rPr>
        <w:t>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1981"/>
        <w:gridCol w:w="2070"/>
        <w:gridCol w:w="3028"/>
        <w:gridCol w:w="2214"/>
        <w:gridCol w:w="2707"/>
        <w:gridCol w:w="2286"/>
      </w:tblGrid>
      <w:tr w:rsidR="006D642A" w:rsidRPr="005E534C" w14:paraId="5C74011F" w14:textId="77777777" w:rsidTr="00453504">
        <w:trPr>
          <w:cantSplit/>
        </w:trPr>
        <w:tc>
          <w:tcPr>
            <w:tcW w:w="244" w:type="pct"/>
            <w:vMerge w:val="restart"/>
            <w:tcMar>
              <w:top w:w="0" w:type="dxa"/>
              <w:left w:w="107" w:type="dxa"/>
              <w:bottom w:w="0" w:type="dxa"/>
              <w:right w:w="107" w:type="dxa"/>
            </w:tcMar>
            <w:vAlign w:val="center"/>
            <w:hideMark/>
          </w:tcPr>
          <w:p w14:paraId="2D618AA6" w14:textId="77777777" w:rsidR="006D642A" w:rsidRPr="005E534C" w:rsidRDefault="006D642A" w:rsidP="000328A8">
            <w:pPr>
              <w:jc w:val="center"/>
              <w:rPr>
                <w:b/>
                <w:szCs w:val="24"/>
                <w:lang w:eastAsia="lt-LT"/>
              </w:rPr>
            </w:pPr>
            <w:r w:rsidRPr="005E534C">
              <w:rPr>
                <w:b/>
                <w:sz w:val="18"/>
                <w:szCs w:val="18"/>
                <w:lang w:eastAsia="lt-LT"/>
              </w:rPr>
              <w:t>Eil. Nr.</w:t>
            </w:r>
          </w:p>
        </w:tc>
        <w:tc>
          <w:tcPr>
            <w:tcW w:w="659" w:type="pct"/>
            <w:vMerge w:val="restart"/>
            <w:tcMar>
              <w:top w:w="0" w:type="dxa"/>
              <w:left w:w="107" w:type="dxa"/>
              <w:bottom w:w="0" w:type="dxa"/>
              <w:right w:w="107" w:type="dxa"/>
            </w:tcMar>
            <w:vAlign w:val="center"/>
            <w:hideMark/>
          </w:tcPr>
          <w:p w14:paraId="1210D2B5" w14:textId="77777777" w:rsidR="006D642A" w:rsidRPr="005E534C" w:rsidRDefault="006D642A" w:rsidP="000328A8">
            <w:pPr>
              <w:jc w:val="center"/>
              <w:rPr>
                <w:b/>
                <w:szCs w:val="24"/>
                <w:lang w:eastAsia="lt-LT"/>
              </w:rPr>
            </w:pPr>
            <w:r w:rsidRPr="005E534C">
              <w:rPr>
                <w:b/>
                <w:sz w:val="18"/>
                <w:szCs w:val="18"/>
                <w:lang w:eastAsia="lt-LT"/>
              </w:rPr>
              <w:t>Nuotekų šaltinis / išleistuvas</w:t>
            </w:r>
          </w:p>
        </w:tc>
        <w:tc>
          <w:tcPr>
            <w:tcW w:w="689" w:type="pct"/>
            <w:vMerge w:val="restart"/>
            <w:tcMar>
              <w:top w:w="0" w:type="dxa"/>
              <w:left w:w="107" w:type="dxa"/>
              <w:bottom w:w="0" w:type="dxa"/>
              <w:right w:w="107" w:type="dxa"/>
            </w:tcMar>
            <w:vAlign w:val="center"/>
            <w:hideMark/>
          </w:tcPr>
          <w:p w14:paraId="2A701969" w14:textId="77777777" w:rsidR="006D642A" w:rsidRPr="005E534C" w:rsidRDefault="006D642A" w:rsidP="000328A8">
            <w:pPr>
              <w:jc w:val="center"/>
              <w:rPr>
                <w:b/>
                <w:szCs w:val="24"/>
                <w:lang w:eastAsia="lt-LT"/>
              </w:rPr>
            </w:pPr>
            <w:r w:rsidRPr="005E534C">
              <w:rPr>
                <w:b/>
                <w:sz w:val="18"/>
                <w:szCs w:val="18"/>
                <w:lang w:eastAsia="lt-LT"/>
              </w:rPr>
              <w:t>Priemonės aprašymas</w:t>
            </w:r>
          </w:p>
        </w:tc>
        <w:tc>
          <w:tcPr>
            <w:tcW w:w="1008" w:type="pct"/>
            <w:vMerge w:val="restart"/>
            <w:tcMar>
              <w:top w:w="0" w:type="dxa"/>
              <w:left w:w="107" w:type="dxa"/>
              <w:bottom w:w="0" w:type="dxa"/>
              <w:right w:w="107" w:type="dxa"/>
            </w:tcMar>
            <w:vAlign w:val="center"/>
            <w:hideMark/>
          </w:tcPr>
          <w:p w14:paraId="298B98B4" w14:textId="77777777" w:rsidR="006D642A" w:rsidRPr="005E534C" w:rsidRDefault="006D642A" w:rsidP="000328A8">
            <w:pPr>
              <w:jc w:val="center"/>
              <w:rPr>
                <w:b/>
                <w:szCs w:val="24"/>
                <w:lang w:eastAsia="lt-LT"/>
              </w:rPr>
            </w:pPr>
            <w:r w:rsidRPr="005E534C">
              <w:rPr>
                <w:b/>
                <w:sz w:val="18"/>
                <w:szCs w:val="18"/>
                <w:lang w:eastAsia="lt-LT"/>
              </w:rPr>
              <w:t>Laukiamo efekto aprašymas</w:t>
            </w:r>
          </w:p>
        </w:tc>
        <w:tc>
          <w:tcPr>
            <w:tcW w:w="737" w:type="pct"/>
            <w:vMerge w:val="restart"/>
            <w:tcMar>
              <w:top w:w="0" w:type="dxa"/>
              <w:left w:w="107" w:type="dxa"/>
              <w:bottom w:w="0" w:type="dxa"/>
              <w:right w:w="107" w:type="dxa"/>
            </w:tcMar>
            <w:vAlign w:val="center"/>
            <w:hideMark/>
          </w:tcPr>
          <w:p w14:paraId="6B6DF6C6" w14:textId="77777777" w:rsidR="006D642A" w:rsidRPr="005E534C" w:rsidRDefault="006D642A" w:rsidP="000328A8">
            <w:pPr>
              <w:jc w:val="center"/>
              <w:rPr>
                <w:b/>
                <w:szCs w:val="24"/>
                <w:lang w:eastAsia="lt-LT"/>
              </w:rPr>
            </w:pPr>
            <w:r w:rsidRPr="005E534C">
              <w:rPr>
                <w:b/>
                <w:sz w:val="18"/>
                <w:szCs w:val="18"/>
                <w:lang w:eastAsia="lt-LT"/>
              </w:rPr>
              <w:t>Numatomas leidimo sąlygų keitimas įgyvendinus priemonę</w:t>
            </w:r>
          </w:p>
        </w:tc>
        <w:tc>
          <w:tcPr>
            <w:tcW w:w="1662" w:type="pct"/>
            <w:gridSpan w:val="2"/>
            <w:tcMar>
              <w:top w:w="0" w:type="dxa"/>
              <w:left w:w="107" w:type="dxa"/>
              <w:bottom w:w="0" w:type="dxa"/>
              <w:right w:w="107" w:type="dxa"/>
            </w:tcMar>
            <w:vAlign w:val="center"/>
            <w:hideMark/>
          </w:tcPr>
          <w:p w14:paraId="74A0EB69" w14:textId="77777777" w:rsidR="006D642A" w:rsidRPr="005E534C" w:rsidRDefault="006D642A" w:rsidP="000328A8">
            <w:pPr>
              <w:jc w:val="center"/>
              <w:rPr>
                <w:b/>
                <w:szCs w:val="24"/>
                <w:lang w:eastAsia="lt-LT"/>
              </w:rPr>
            </w:pPr>
            <w:r w:rsidRPr="005E534C">
              <w:rPr>
                <w:b/>
                <w:sz w:val="18"/>
                <w:szCs w:val="18"/>
                <w:lang w:eastAsia="lt-LT"/>
              </w:rPr>
              <w:t>Diegimo</w:t>
            </w:r>
          </w:p>
        </w:tc>
      </w:tr>
      <w:tr w:rsidR="006D642A" w:rsidRPr="005E534C" w14:paraId="55BFEF3A" w14:textId="77777777" w:rsidTr="00453504">
        <w:trPr>
          <w:cantSplit/>
        </w:trPr>
        <w:tc>
          <w:tcPr>
            <w:tcW w:w="244" w:type="pct"/>
            <w:vMerge/>
            <w:vAlign w:val="center"/>
            <w:hideMark/>
          </w:tcPr>
          <w:p w14:paraId="695BE457" w14:textId="77777777" w:rsidR="006D642A" w:rsidRPr="005E534C" w:rsidRDefault="006D642A" w:rsidP="000328A8">
            <w:pPr>
              <w:jc w:val="center"/>
              <w:rPr>
                <w:b/>
                <w:szCs w:val="24"/>
                <w:lang w:eastAsia="lt-LT"/>
              </w:rPr>
            </w:pPr>
          </w:p>
        </w:tc>
        <w:tc>
          <w:tcPr>
            <w:tcW w:w="659" w:type="pct"/>
            <w:vMerge/>
            <w:vAlign w:val="center"/>
            <w:hideMark/>
          </w:tcPr>
          <w:p w14:paraId="0553D4E5" w14:textId="77777777" w:rsidR="006D642A" w:rsidRPr="005E534C" w:rsidRDefault="006D642A" w:rsidP="000328A8">
            <w:pPr>
              <w:jc w:val="center"/>
              <w:rPr>
                <w:b/>
                <w:szCs w:val="24"/>
                <w:lang w:eastAsia="lt-LT"/>
              </w:rPr>
            </w:pPr>
          </w:p>
        </w:tc>
        <w:tc>
          <w:tcPr>
            <w:tcW w:w="689" w:type="pct"/>
            <w:vMerge/>
            <w:vAlign w:val="center"/>
            <w:hideMark/>
          </w:tcPr>
          <w:p w14:paraId="7C1B0F42" w14:textId="77777777" w:rsidR="006D642A" w:rsidRPr="005E534C" w:rsidRDefault="006D642A" w:rsidP="000328A8">
            <w:pPr>
              <w:jc w:val="center"/>
              <w:rPr>
                <w:b/>
                <w:szCs w:val="24"/>
                <w:lang w:eastAsia="lt-LT"/>
              </w:rPr>
            </w:pPr>
          </w:p>
        </w:tc>
        <w:tc>
          <w:tcPr>
            <w:tcW w:w="1008" w:type="pct"/>
            <w:vMerge/>
            <w:vAlign w:val="center"/>
            <w:hideMark/>
          </w:tcPr>
          <w:p w14:paraId="35254E6A" w14:textId="77777777" w:rsidR="006D642A" w:rsidRPr="005E534C" w:rsidRDefault="006D642A" w:rsidP="000328A8">
            <w:pPr>
              <w:jc w:val="center"/>
              <w:rPr>
                <w:b/>
                <w:szCs w:val="24"/>
                <w:lang w:eastAsia="lt-LT"/>
              </w:rPr>
            </w:pPr>
          </w:p>
        </w:tc>
        <w:tc>
          <w:tcPr>
            <w:tcW w:w="737" w:type="pct"/>
            <w:vMerge/>
            <w:vAlign w:val="center"/>
            <w:hideMark/>
          </w:tcPr>
          <w:p w14:paraId="733E00A9" w14:textId="77777777" w:rsidR="006D642A" w:rsidRPr="005E534C" w:rsidRDefault="006D642A" w:rsidP="000328A8">
            <w:pPr>
              <w:jc w:val="center"/>
              <w:rPr>
                <w:b/>
                <w:szCs w:val="24"/>
                <w:lang w:eastAsia="lt-LT"/>
              </w:rPr>
            </w:pPr>
          </w:p>
        </w:tc>
        <w:tc>
          <w:tcPr>
            <w:tcW w:w="901" w:type="pct"/>
            <w:tcMar>
              <w:top w:w="0" w:type="dxa"/>
              <w:left w:w="107" w:type="dxa"/>
              <w:bottom w:w="0" w:type="dxa"/>
              <w:right w:w="107" w:type="dxa"/>
            </w:tcMar>
            <w:vAlign w:val="center"/>
            <w:hideMark/>
          </w:tcPr>
          <w:p w14:paraId="2CAC5087" w14:textId="77777777" w:rsidR="006D642A" w:rsidRPr="005E534C" w:rsidRDefault="006D642A" w:rsidP="000328A8">
            <w:pPr>
              <w:jc w:val="center"/>
              <w:rPr>
                <w:b/>
                <w:szCs w:val="24"/>
                <w:lang w:eastAsia="lt-LT"/>
              </w:rPr>
            </w:pPr>
            <w:r w:rsidRPr="005E534C">
              <w:rPr>
                <w:b/>
                <w:sz w:val="18"/>
                <w:szCs w:val="18"/>
                <w:lang w:eastAsia="lt-LT"/>
              </w:rPr>
              <w:t>pradžia</w:t>
            </w:r>
          </w:p>
        </w:tc>
        <w:tc>
          <w:tcPr>
            <w:tcW w:w="761" w:type="pct"/>
            <w:tcMar>
              <w:top w:w="0" w:type="dxa"/>
              <w:left w:w="107" w:type="dxa"/>
              <w:bottom w:w="0" w:type="dxa"/>
              <w:right w:w="107" w:type="dxa"/>
            </w:tcMar>
            <w:vAlign w:val="center"/>
            <w:hideMark/>
          </w:tcPr>
          <w:p w14:paraId="699A0BB4" w14:textId="77777777" w:rsidR="006D642A" w:rsidRPr="005E534C" w:rsidRDefault="006D642A" w:rsidP="000328A8">
            <w:pPr>
              <w:jc w:val="center"/>
              <w:rPr>
                <w:b/>
                <w:szCs w:val="24"/>
                <w:lang w:eastAsia="lt-LT"/>
              </w:rPr>
            </w:pPr>
            <w:r w:rsidRPr="005E534C">
              <w:rPr>
                <w:b/>
                <w:sz w:val="18"/>
                <w:szCs w:val="18"/>
                <w:lang w:eastAsia="lt-LT"/>
              </w:rPr>
              <w:t>pabaiga</w:t>
            </w:r>
          </w:p>
        </w:tc>
      </w:tr>
      <w:tr w:rsidR="006D642A" w:rsidRPr="005E534C" w14:paraId="4BA5DE87" w14:textId="77777777" w:rsidTr="00453504">
        <w:trPr>
          <w:cantSplit/>
        </w:trPr>
        <w:tc>
          <w:tcPr>
            <w:tcW w:w="244" w:type="pct"/>
            <w:tcMar>
              <w:top w:w="0" w:type="dxa"/>
              <w:left w:w="107" w:type="dxa"/>
              <w:bottom w:w="0" w:type="dxa"/>
              <w:right w:w="107" w:type="dxa"/>
            </w:tcMar>
            <w:vAlign w:val="center"/>
            <w:hideMark/>
          </w:tcPr>
          <w:p w14:paraId="3F49610F" w14:textId="77777777" w:rsidR="006D642A" w:rsidRPr="005E534C" w:rsidRDefault="006D642A" w:rsidP="000328A8">
            <w:pPr>
              <w:jc w:val="center"/>
              <w:rPr>
                <w:b/>
                <w:szCs w:val="24"/>
                <w:lang w:eastAsia="lt-LT"/>
              </w:rPr>
            </w:pPr>
            <w:r w:rsidRPr="005E534C">
              <w:rPr>
                <w:b/>
                <w:sz w:val="18"/>
                <w:szCs w:val="18"/>
                <w:lang w:eastAsia="lt-LT"/>
              </w:rPr>
              <w:t>1</w:t>
            </w:r>
          </w:p>
        </w:tc>
        <w:tc>
          <w:tcPr>
            <w:tcW w:w="659" w:type="pct"/>
            <w:tcMar>
              <w:top w:w="0" w:type="dxa"/>
              <w:left w:w="107" w:type="dxa"/>
              <w:bottom w:w="0" w:type="dxa"/>
              <w:right w:w="107" w:type="dxa"/>
            </w:tcMar>
            <w:vAlign w:val="center"/>
            <w:hideMark/>
          </w:tcPr>
          <w:p w14:paraId="7D1D3FE2" w14:textId="77777777" w:rsidR="006D642A" w:rsidRPr="005E534C" w:rsidRDefault="006D642A" w:rsidP="000328A8">
            <w:pPr>
              <w:jc w:val="center"/>
              <w:rPr>
                <w:b/>
                <w:szCs w:val="24"/>
                <w:lang w:eastAsia="lt-LT"/>
              </w:rPr>
            </w:pPr>
            <w:r w:rsidRPr="005E534C">
              <w:rPr>
                <w:b/>
                <w:sz w:val="18"/>
                <w:szCs w:val="18"/>
                <w:lang w:eastAsia="lt-LT"/>
              </w:rPr>
              <w:t>2</w:t>
            </w:r>
          </w:p>
        </w:tc>
        <w:tc>
          <w:tcPr>
            <w:tcW w:w="689" w:type="pct"/>
            <w:tcMar>
              <w:top w:w="0" w:type="dxa"/>
              <w:left w:w="107" w:type="dxa"/>
              <w:bottom w:w="0" w:type="dxa"/>
              <w:right w:w="107" w:type="dxa"/>
            </w:tcMar>
            <w:vAlign w:val="center"/>
            <w:hideMark/>
          </w:tcPr>
          <w:p w14:paraId="6628AD39" w14:textId="77777777" w:rsidR="006D642A" w:rsidRPr="005E534C" w:rsidRDefault="006D642A" w:rsidP="000328A8">
            <w:pPr>
              <w:jc w:val="center"/>
              <w:rPr>
                <w:b/>
                <w:szCs w:val="24"/>
                <w:lang w:eastAsia="lt-LT"/>
              </w:rPr>
            </w:pPr>
            <w:r w:rsidRPr="005E534C">
              <w:rPr>
                <w:b/>
                <w:sz w:val="18"/>
                <w:szCs w:val="18"/>
                <w:lang w:eastAsia="lt-LT"/>
              </w:rPr>
              <w:t>3</w:t>
            </w:r>
          </w:p>
        </w:tc>
        <w:tc>
          <w:tcPr>
            <w:tcW w:w="1008" w:type="pct"/>
            <w:tcMar>
              <w:top w:w="0" w:type="dxa"/>
              <w:left w:w="107" w:type="dxa"/>
              <w:bottom w:w="0" w:type="dxa"/>
              <w:right w:w="107" w:type="dxa"/>
            </w:tcMar>
            <w:vAlign w:val="center"/>
            <w:hideMark/>
          </w:tcPr>
          <w:p w14:paraId="418A41BE" w14:textId="77777777" w:rsidR="006D642A" w:rsidRPr="005E534C" w:rsidRDefault="006D642A" w:rsidP="000328A8">
            <w:pPr>
              <w:jc w:val="center"/>
              <w:rPr>
                <w:b/>
                <w:szCs w:val="24"/>
                <w:lang w:eastAsia="lt-LT"/>
              </w:rPr>
            </w:pPr>
            <w:r w:rsidRPr="005E534C">
              <w:rPr>
                <w:b/>
                <w:sz w:val="18"/>
                <w:szCs w:val="18"/>
                <w:lang w:eastAsia="lt-LT"/>
              </w:rPr>
              <w:t>4</w:t>
            </w:r>
          </w:p>
        </w:tc>
        <w:tc>
          <w:tcPr>
            <w:tcW w:w="737" w:type="pct"/>
            <w:tcMar>
              <w:top w:w="0" w:type="dxa"/>
              <w:left w:w="107" w:type="dxa"/>
              <w:bottom w:w="0" w:type="dxa"/>
              <w:right w:w="107" w:type="dxa"/>
            </w:tcMar>
            <w:vAlign w:val="center"/>
            <w:hideMark/>
          </w:tcPr>
          <w:p w14:paraId="7008EE49" w14:textId="77777777" w:rsidR="006D642A" w:rsidRPr="005E534C" w:rsidRDefault="006D642A" w:rsidP="000328A8">
            <w:pPr>
              <w:jc w:val="center"/>
              <w:rPr>
                <w:b/>
                <w:szCs w:val="24"/>
                <w:lang w:eastAsia="lt-LT"/>
              </w:rPr>
            </w:pPr>
            <w:r w:rsidRPr="005E534C">
              <w:rPr>
                <w:b/>
                <w:sz w:val="18"/>
                <w:szCs w:val="18"/>
                <w:lang w:eastAsia="lt-LT"/>
              </w:rPr>
              <w:t>5</w:t>
            </w:r>
          </w:p>
        </w:tc>
        <w:tc>
          <w:tcPr>
            <w:tcW w:w="901" w:type="pct"/>
            <w:tcMar>
              <w:top w:w="0" w:type="dxa"/>
              <w:left w:w="107" w:type="dxa"/>
              <w:bottom w:w="0" w:type="dxa"/>
              <w:right w:w="107" w:type="dxa"/>
            </w:tcMar>
            <w:vAlign w:val="center"/>
            <w:hideMark/>
          </w:tcPr>
          <w:p w14:paraId="21AA65AD" w14:textId="77777777" w:rsidR="006D642A" w:rsidRPr="005E534C" w:rsidRDefault="006D642A" w:rsidP="000328A8">
            <w:pPr>
              <w:jc w:val="center"/>
              <w:rPr>
                <w:b/>
                <w:szCs w:val="24"/>
                <w:lang w:eastAsia="lt-LT"/>
              </w:rPr>
            </w:pPr>
            <w:r w:rsidRPr="005E534C">
              <w:rPr>
                <w:b/>
                <w:sz w:val="18"/>
                <w:szCs w:val="18"/>
                <w:lang w:eastAsia="lt-LT"/>
              </w:rPr>
              <w:t>6</w:t>
            </w:r>
          </w:p>
        </w:tc>
        <w:tc>
          <w:tcPr>
            <w:tcW w:w="761" w:type="pct"/>
            <w:tcMar>
              <w:top w:w="0" w:type="dxa"/>
              <w:left w:w="107" w:type="dxa"/>
              <w:bottom w:w="0" w:type="dxa"/>
              <w:right w:w="107" w:type="dxa"/>
            </w:tcMar>
            <w:vAlign w:val="center"/>
            <w:hideMark/>
          </w:tcPr>
          <w:p w14:paraId="210B5AC4" w14:textId="77777777" w:rsidR="006D642A" w:rsidRPr="005E534C" w:rsidRDefault="006D642A" w:rsidP="000328A8">
            <w:pPr>
              <w:jc w:val="center"/>
              <w:rPr>
                <w:b/>
                <w:szCs w:val="24"/>
                <w:lang w:eastAsia="lt-LT"/>
              </w:rPr>
            </w:pPr>
            <w:r w:rsidRPr="005E534C">
              <w:rPr>
                <w:b/>
                <w:sz w:val="18"/>
                <w:szCs w:val="18"/>
                <w:lang w:eastAsia="lt-LT"/>
              </w:rPr>
              <w:t>7</w:t>
            </w:r>
          </w:p>
        </w:tc>
      </w:tr>
      <w:tr w:rsidR="006D642A" w:rsidRPr="005E534C" w14:paraId="26EDF62F" w14:textId="77777777" w:rsidTr="00453504">
        <w:trPr>
          <w:cantSplit/>
        </w:trPr>
        <w:tc>
          <w:tcPr>
            <w:tcW w:w="244" w:type="pct"/>
            <w:tcMar>
              <w:top w:w="0" w:type="dxa"/>
              <w:left w:w="107" w:type="dxa"/>
              <w:bottom w:w="0" w:type="dxa"/>
              <w:right w:w="107" w:type="dxa"/>
            </w:tcMar>
            <w:vAlign w:val="center"/>
            <w:hideMark/>
          </w:tcPr>
          <w:p w14:paraId="3556CC44" w14:textId="77777777" w:rsidR="006D642A" w:rsidRPr="005E534C" w:rsidRDefault="006D642A" w:rsidP="000328A8">
            <w:pPr>
              <w:jc w:val="center"/>
              <w:rPr>
                <w:b/>
                <w:szCs w:val="24"/>
                <w:lang w:eastAsia="lt-LT"/>
              </w:rPr>
            </w:pPr>
          </w:p>
        </w:tc>
        <w:tc>
          <w:tcPr>
            <w:tcW w:w="659" w:type="pct"/>
            <w:tcMar>
              <w:top w:w="0" w:type="dxa"/>
              <w:left w:w="107" w:type="dxa"/>
              <w:bottom w:w="0" w:type="dxa"/>
              <w:right w:w="107" w:type="dxa"/>
            </w:tcMar>
            <w:vAlign w:val="center"/>
            <w:hideMark/>
          </w:tcPr>
          <w:p w14:paraId="5DE723C5" w14:textId="77777777" w:rsidR="006D642A" w:rsidRPr="005E534C" w:rsidRDefault="006D642A" w:rsidP="000328A8">
            <w:pPr>
              <w:jc w:val="center"/>
              <w:rPr>
                <w:b/>
                <w:szCs w:val="24"/>
                <w:lang w:eastAsia="lt-LT"/>
              </w:rPr>
            </w:pPr>
          </w:p>
        </w:tc>
        <w:tc>
          <w:tcPr>
            <w:tcW w:w="689" w:type="pct"/>
            <w:tcMar>
              <w:top w:w="0" w:type="dxa"/>
              <w:left w:w="107" w:type="dxa"/>
              <w:bottom w:w="0" w:type="dxa"/>
              <w:right w:w="107" w:type="dxa"/>
            </w:tcMar>
            <w:vAlign w:val="center"/>
            <w:hideMark/>
          </w:tcPr>
          <w:p w14:paraId="075418F5" w14:textId="77777777" w:rsidR="006D642A" w:rsidRPr="005E534C" w:rsidRDefault="006D642A" w:rsidP="000328A8">
            <w:pPr>
              <w:jc w:val="center"/>
              <w:rPr>
                <w:b/>
                <w:szCs w:val="24"/>
                <w:lang w:eastAsia="lt-LT"/>
              </w:rPr>
            </w:pPr>
          </w:p>
        </w:tc>
        <w:tc>
          <w:tcPr>
            <w:tcW w:w="1008" w:type="pct"/>
            <w:tcMar>
              <w:top w:w="0" w:type="dxa"/>
              <w:left w:w="107" w:type="dxa"/>
              <w:bottom w:w="0" w:type="dxa"/>
              <w:right w:w="107" w:type="dxa"/>
            </w:tcMar>
            <w:vAlign w:val="center"/>
            <w:hideMark/>
          </w:tcPr>
          <w:p w14:paraId="404E210E" w14:textId="77777777" w:rsidR="006D642A" w:rsidRPr="005E534C" w:rsidRDefault="006D642A" w:rsidP="000328A8">
            <w:pPr>
              <w:jc w:val="center"/>
              <w:rPr>
                <w:b/>
                <w:szCs w:val="24"/>
                <w:lang w:eastAsia="lt-LT"/>
              </w:rPr>
            </w:pPr>
          </w:p>
        </w:tc>
        <w:tc>
          <w:tcPr>
            <w:tcW w:w="737" w:type="pct"/>
            <w:tcMar>
              <w:top w:w="0" w:type="dxa"/>
              <w:left w:w="107" w:type="dxa"/>
              <w:bottom w:w="0" w:type="dxa"/>
              <w:right w:w="107" w:type="dxa"/>
            </w:tcMar>
            <w:vAlign w:val="center"/>
            <w:hideMark/>
          </w:tcPr>
          <w:p w14:paraId="1056FCD1" w14:textId="77777777" w:rsidR="006D642A" w:rsidRPr="005E534C" w:rsidRDefault="006D642A" w:rsidP="000328A8">
            <w:pPr>
              <w:jc w:val="center"/>
              <w:rPr>
                <w:b/>
                <w:szCs w:val="24"/>
                <w:lang w:eastAsia="lt-LT"/>
              </w:rPr>
            </w:pPr>
          </w:p>
        </w:tc>
        <w:tc>
          <w:tcPr>
            <w:tcW w:w="901" w:type="pct"/>
            <w:tcMar>
              <w:top w:w="0" w:type="dxa"/>
              <w:left w:w="107" w:type="dxa"/>
              <w:bottom w:w="0" w:type="dxa"/>
              <w:right w:w="107" w:type="dxa"/>
            </w:tcMar>
            <w:vAlign w:val="center"/>
            <w:hideMark/>
          </w:tcPr>
          <w:p w14:paraId="742D9286" w14:textId="77777777" w:rsidR="006D642A" w:rsidRPr="005E534C" w:rsidRDefault="006D642A" w:rsidP="000328A8">
            <w:pPr>
              <w:jc w:val="center"/>
              <w:rPr>
                <w:b/>
                <w:szCs w:val="24"/>
                <w:lang w:eastAsia="lt-LT"/>
              </w:rPr>
            </w:pPr>
          </w:p>
        </w:tc>
        <w:tc>
          <w:tcPr>
            <w:tcW w:w="761" w:type="pct"/>
            <w:tcMar>
              <w:top w:w="0" w:type="dxa"/>
              <w:left w:w="107" w:type="dxa"/>
              <w:bottom w:w="0" w:type="dxa"/>
              <w:right w:w="107" w:type="dxa"/>
            </w:tcMar>
            <w:vAlign w:val="center"/>
            <w:hideMark/>
          </w:tcPr>
          <w:p w14:paraId="135B0C27" w14:textId="77777777" w:rsidR="006D642A" w:rsidRPr="005E534C" w:rsidRDefault="006D642A" w:rsidP="000328A8">
            <w:pPr>
              <w:jc w:val="center"/>
              <w:rPr>
                <w:b/>
                <w:szCs w:val="24"/>
                <w:lang w:eastAsia="lt-LT"/>
              </w:rPr>
            </w:pPr>
          </w:p>
        </w:tc>
      </w:tr>
    </w:tbl>
    <w:p w14:paraId="120A1D87" w14:textId="77777777" w:rsidR="006D642A" w:rsidRPr="005E534C" w:rsidRDefault="006D642A" w:rsidP="006D642A">
      <w:pPr>
        <w:ind w:firstLine="567"/>
        <w:rPr>
          <w:szCs w:val="24"/>
          <w:lang w:eastAsia="lt-LT"/>
        </w:rPr>
      </w:pPr>
      <w:r w:rsidRPr="005E534C">
        <w:rPr>
          <w:sz w:val="18"/>
          <w:szCs w:val="18"/>
          <w:lang w:eastAsia="lt-LT"/>
        </w:rPr>
        <w:t> </w:t>
      </w:r>
    </w:p>
    <w:p w14:paraId="291B7D37" w14:textId="77777777" w:rsidR="006D642A" w:rsidRPr="005E534C" w:rsidRDefault="006D642A" w:rsidP="00FF3833">
      <w:pPr>
        <w:rPr>
          <w:szCs w:val="24"/>
          <w:lang w:eastAsia="lt-LT"/>
        </w:rPr>
      </w:pPr>
      <w:bookmarkStart w:id="49" w:name="part_f079faf1e90341189af1417dbc16e3b2"/>
      <w:bookmarkEnd w:id="49"/>
      <w:r w:rsidRPr="005E534C">
        <w:rPr>
          <w:b/>
          <w:sz w:val="22"/>
          <w:szCs w:val="22"/>
          <w:lang w:eastAsia="lt-LT"/>
        </w:rPr>
        <w:t>21 lentelė</w:t>
      </w:r>
      <w:r w:rsidRPr="005E534C">
        <w:rPr>
          <w:sz w:val="22"/>
          <w:szCs w:val="22"/>
          <w:lang w:eastAsia="lt-LT"/>
        </w:rPr>
        <w:t>. Pramonės įmonių ir kitų abonentų, iš kurių planuojama priimti nuotekas (ne paviršines), sąrašas ir planuojamų priimti nuotekų savybės</w:t>
      </w:r>
    </w:p>
    <w:p w14:paraId="1E9F7129" w14:textId="77777777" w:rsidR="006D642A" w:rsidRPr="005E534C" w:rsidRDefault="006D642A" w:rsidP="006D642A">
      <w:pPr>
        <w:ind w:firstLine="567"/>
        <w:rPr>
          <w:szCs w:val="24"/>
          <w:lang w:eastAsia="lt-LT"/>
        </w:rPr>
      </w:pPr>
      <w:r w:rsidRPr="005E534C">
        <w:rPr>
          <w:sz w:val="22"/>
          <w:szCs w:val="22"/>
          <w:lang w:eastAsia="lt-LT"/>
        </w:rPr>
        <w:t>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4275"/>
        <w:gridCol w:w="2547"/>
        <w:gridCol w:w="1986"/>
        <w:gridCol w:w="1223"/>
        <w:gridCol w:w="1223"/>
        <w:gridCol w:w="1223"/>
        <w:gridCol w:w="1691"/>
      </w:tblGrid>
      <w:tr w:rsidR="006D642A" w:rsidRPr="005E534C" w14:paraId="0B3A5C7A" w14:textId="77777777" w:rsidTr="00453504">
        <w:trPr>
          <w:cantSplit/>
          <w:trHeight w:val="543"/>
        </w:trPr>
        <w:tc>
          <w:tcPr>
            <w:tcW w:w="284" w:type="pct"/>
            <w:vMerge w:val="restart"/>
            <w:tcMar>
              <w:top w:w="0" w:type="dxa"/>
              <w:left w:w="107" w:type="dxa"/>
              <w:bottom w:w="0" w:type="dxa"/>
              <w:right w:w="107" w:type="dxa"/>
            </w:tcMar>
            <w:vAlign w:val="center"/>
            <w:hideMark/>
          </w:tcPr>
          <w:p w14:paraId="65C504FD" w14:textId="77777777" w:rsidR="006D642A" w:rsidRPr="005E534C" w:rsidRDefault="006D642A" w:rsidP="006D642A">
            <w:pPr>
              <w:jc w:val="center"/>
              <w:rPr>
                <w:b/>
                <w:sz w:val="18"/>
                <w:szCs w:val="18"/>
                <w:lang w:eastAsia="lt-LT"/>
              </w:rPr>
            </w:pPr>
            <w:r w:rsidRPr="005E534C">
              <w:rPr>
                <w:b/>
                <w:sz w:val="18"/>
                <w:szCs w:val="18"/>
                <w:lang w:eastAsia="lt-LT"/>
              </w:rPr>
              <w:t>Eil.</w:t>
            </w:r>
          </w:p>
          <w:p w14:paraId="525D489B" w14:textId="77777777" w:rsidR="006D642A" w:rsidRPr="005E534C" w:rsidRDefault="006D642A" w:rsidP="006D642A">
            <w:pPr>
              <w:jc w:val="center"/>
              <w:rPr>
                <w:b/>
                <w:sz w:val="18"/>
                <w:szCs w:val="18"/>
                <w:lang w:eastAsia="lt-LT"/>
              </w:rPr>
            </w:pPr>
            <w:r w:rsidRPr="005E534C">
              <w:rPr>
                <w:b/>
                <w:sz w:val="18"/>
                <w:szCs w:val="18"/>
                <w:lang w:eastAsia="lt-LT"/>
              </w:rPr>
              <w:t>Nr.</w:t>
            </w:r>
          </w:p>
        </w:tc>
        <w:tc>
          <w:tcPr>
            <w:tcW w:w="1423" w:type="pct"/>
            <w:vMerge w:val="restart"/>
            <w:tcMar>
              <w:top w:w="0" w:type="dxa"/>
              <w:left w:w="107" w:type="dxa"/>
              <w:bottom w:w="0" w:type="dxa"/>
              <w:right w:w="107" w:type="dxa"/>
            </w:tcMar>
            <w:vAlign w:val="center"/>
            <w:hideMark/>
          </w:tcPr>
          <w:p w14:paraId="5FB75552" w14:textId="77777777" w:rsidR="006D642A" w:rsidRPr="005E534C" w:rsidRDefault="006D642A" w:rsidP="006D642A">
            <w:pPr>
              <w:jc w:val="center"/>
              <w:rPr>
                <w:b/>
                <w:sz w:val="18"/>
                <w:szCs w:val="18"/>
                <w:lang w:eastAsia="lt-LT"/>
              </w:rPr>
            </w:pPr>
            <w:r w:rsidRPr="005E534C">
              <w:rPr>
                <w:b/>
                <w:sz w:val="18"/>
                <w:szCs w:val="18"/>
                <w:lang w:eastAsia="lt-LT"/>
              </w:rPr>
              <w:t>Abonento pavadinimas</w:t>
            </w:r>
          </w:p>
        </w:tc>
        <w:tc>
          <w:tcPr>
            <w:tcW w:w="848" w:type="pct"/>
            <w:tcMar>
              <w:top w:w="0" w:type="dxa"/>
              <w:left w:w="107" w:type="dxa"/>
              <w:bottom w:w="0" w:type="dxa"/>
              <w:right w:w="107" w:type="dxa"/>
            </w:tcMar>
            <w:vAlign w:val="center"/>
            <w:hideMark/>
          </w:tcPr>
          <w:p w14:paraId="17512407" w14:textId="77777777" w:rsidR="006D642A" w:rsidRPr="005E534C" w:rsidRDefault="006D642A" w:rsidP="006D642A">
            <w:pPr>
              <w:jc w:val="center"/>
              <w:rPr>
                <w:b/>
                <w:sz w:val="18"/>
                <w:szCs w:val="18"/>
                <w:lang w:eastAsia="lt-LT"/>
              </w:rPr>
            </w:pPr>
            <w:r w:rsidRPr="005E534C">
              <w:rPr>
                <w:b/>
                <w:sz w:val="18"/>
                <w:szCs w:val="18"/>
                <w:lang w:eastAsia="lt-LT"/>
              </w:rPr>
              <w:t>Didžiausias nuotekų kiekis, kurį numatoma priimti iš abonento</w:t>
            </w:r>
          </w:p>
        </w:tc>
        <w:tc>
          <w:tcPr>
            <w:tcW w:w="2445" w:type="pct"/>
            <w:gridSpan w:val="5"/>
            <w:tcMar>
              <w:top w:w="0" w:type="dxa"/>
              <w:left w:w="107" w:type="dxa"/>
              <w:bottom w:w="0" w:type="dxa"/>
              <w:right w:w="107" w:type="dxa"/>
            </w:tcMar>
            <w:vAlign w:val="center"/>
            <w:hideMark/>
          </w:tcPr>
          <w:p w14:paraId="1EDFCFFA" w14:textId="77777777" w:rsidR="006D642A" w:rsidRPr="005E534C" w:rsidRDefault="006D642A" w:rsidP="006D642A">
            <w:pPr>
              <w:jc w:val="center"/>
              <w:rPr>
                <w:b/>
                <w:sz w:val="18"/>
                <w:szCs w:val="18"/>
                <w:lang w:eastAsia="lt-LT"/>
              </w:rPr>
            </w:pPr>
            <w:r w:rsidRPr="005E534C">
              <w:rPr>
                <w:b/>
                <w:sz w:val="18"/>
                <w:szCs w:val="18"/>
                <w:lang w:eastAsia="lt-LT"/>
              </w:rPr>
              <w:t>Didžiausia tarša, kurią numatoma gauti su abonento nuotekomis</w:t>
            </w:r>
          </w:p>
        </w:tc>
      </w:tr>
      <w:tr w:rsidR="006D642A" w:rsidRPr="005E534C" w14:paraId="04869038" w14:textId="77777777" w:rsidTr="00453504">
        <w:trPr>
          <w:cantSplit/>
          <w:trHeight w:val="409"/>
        </w:trPr>
        <w:tc>
          <w:tcPr>
            <w:tcW w:w="284" w:type="pct"/>
            <w:vMerge/>
            <w:vAlign w:val="center"/>
            <w:hideMark/>
          </w:tcPr>
          <w:p w14:paraId="58FA5FB4" w14:textId="77777777" w:rsidR="006D642A" w:rsidRPr="005E534C" w:rsidRDefault="006D642A" w:rsidP="006D642A">
            <w:pPr>
              <w:rPr>
                <w:b/>
                <w:sz w:val="18"/>
                <w:szCs w:val="18"/>
                <w:lang w:eastAsia="lt-LT"/>
              </w:rPr>
            </w:pPr>
          </w:p>
        </w:tc>
        <w:tc>
          <w:tcPr>
            <w:tcW w:w="1423" w:type="pct"/>
            <w:vMerge/>
            <w:vAlign w:val="center"/>
            <w:hideMark/>
          </w:tcPr>
          <w:p w14:paraId="18365CC0" w14:textId="77777777" w:rsidR="006D642A" w:rsidRPr="005E534C" w:rsidRDefault="006D642A" w:rsidP="006D642A">
            <w:pPr>
              <w:rPr>
                <w:b/>
                <w:sz w:val="18"/>
                <w:szCs w:val="18"/>
                <w:lang w:eastAsia="lt-LT"/>
              </w:rPr>
            </w:pPr>
          </w:p>
        </w:tc>
        <w:tc>
          <w:tcPr>
            <w:tcW w:w="848" w:type="pct"/>
            <w:tcMar>
              <w:top w:w="0" w:type="dxa"/>
              <w:left w:w="107" w:type="dxa"/>
              <w:bottom w:w="0" w:type="dxa"/>
              <w:right w:w="107" w:type="dxa"/>
            </w:tcMar>
            <w:vAlign w:val="center"/>
            <w:hideMark/>
          </w:tcPr>
          <w:p w14:paraId="7890FBDA" w14:textId="77777777" w:rsidR="006D642A" w:rsidRPr="005E534C" w:rsidRDefault="006D642A" w:rsidP="006D642A">
            <w:pPr>
              <w:jc w:val="center"/>
              <w:rPr>
                <w:b/>
                <w:sz w:val="18"/>
                <w:szCs w:val="18"/>
                <w:lang w:eastAsia="lt-LT"/>
              </w:rPr>
            </w:pPr>
            <w:r w:rsidRPr="005E534C">
              <w:rPr>
                <w:b/>
                <w:sz w:val="18"/>
                <w:szCs w:val="18"/>
                <w:lang w:eastAsia="lt-LT"/>
              </w:rPr>
              <w:t>tūkst. m</w:t>
            </w:r>
            <w:r w:rsidRPr="005E534C">
              <w:rPr>
                <w:b/>
                <w:sz w:val="18"/>
                <w:szCs w:val="18"/>
                <w:vertAlign w:val="superscript"/>
                <w:lang w:eastAsia="lt-LT"/>
              </w:rPr>
              <w:t>3</w:t>
            </w:r>
            <w:r w:rsidRPr="005E534C">
              <w:rPr>
                <w:b/>
                <w:sz w:val="18"/>
                <w:szCs w:val="18"/>
                <w:lang w:eastAsia="lt-LT"/>
              </w:rPr>
              <w:t>/m.</w:t>
            </w:r>
          </w:p>
        </w:tc>
        <w:tc>
          <w:tcPr>
            <w:tcW w:w="661" w:type="pct"/>
            <w:tcMar>
              <w:top w:w="0" w:type="dxa"/>
              <w:left w:w="107" w:type="dxa"/>
              <w:bottom w:w="0" w:type="dxa"/>
              <w:right w:w="107" w:type="dxa"/>
            </w:tcMar>
            <w:vAlign w:val="center"/>
            <w:hideMark/>
          </w:tcPr>
          <w:p w14:paraId="6D1ACCAF" w14:textId="77777777" w:rsidR="006D642A" w:rsidRPr="005E534C" w:rsidRDefault="006D642A" w:rsidP="006D642A">
            <w:pPr>
              <w:jc w:val="center"/>
              <w:rPr>
                <w:b/>
                <w:sz w:val="18"/>
                <w:szCs w:val="18"/>
                <w:lang w:eastAsia="lt-LT"/>
              </w:rPr>
            </w:pPr>
            <w:r w:rsidRPr="005E534C">
              <w:rPr>
                <w:b/>
                <w:sz w:val="18"/>
                <w:szCs w:val="18"/>
                <w:lang w:eastAsia="lt-LT"/>
              </w:rPr>
              <w:t>Teršalai</w:t>
            </w:r>
          </w:p>
        </w:tc>
        <w:tc>
          <w:tcPr>
            <w:tcW w:w="407" w:type="pct"/>
            <w:tcMar>
              <w:top w:w="0" w:type="dxa"/>
              <w:left w:w="107" w:type="dxa"/>
              <w:bottom w:w="0" w:type="dxa"/>
              <w:right w:w="107" w:type="dxa"/>
            </w:tcMar>
            <w:vAlign w:val="center"/>
            <w:hideMark/>
          </w:tcPr>
          <w:p w14:paraId="382B4465" w14:textId="77777777" w:rsidR="006D642A" w:rsidRPr="005E534C" w:rsidRDefault="006D642A" w:rsidP="006D642A">
            <w:pPr>
              <w:jc w:val="center"/>
              <w:rPr>
                <w:b/>
                <w:sz w:val="18"/>
                <w:szCs w:val="18"/>
                <w:lang w:eastAsia="lt-LT"/>
              </w:rPr>
            </w:pPr>
            <w:r w:rsidRPr="005E534C">
              <w:rPr>
                <w:b/>
                <w:sz w:val="18"/>
                <w:szCs w:val="18"/>
                <w:lang w:eastAsia="lt-LT"/>
              </w:rPr>
              <w:t>LK</w:t>
            </w:r>
            <w:r w:rsidRPr="005E534C">
              <w:rPr>
                <w:b/>
                <w:sz w:val="18"/>
                <w:szCs w:val="18"/>
                <w:vertAlign w:val="subscript"/>
                <w:lang w:eastAsia="lt-LT"/>
              </w:rPr>
              <w:t>mom.</w:t>
            </w:r>
            <w:r w:rsidRPr="005E534C">
              <w:rPr>
                <w:b/>
                <w:sz w:val="18"/>
                <w:szCs w:val="18"/>
                <w:lang w:eastAsia="lt-LT"/>
              </w:rPr>
              <w:t>,</w:t>
            </w:r>
          </w:p>
          <w:p w14:paraId="6EEBA30A" w14:textId="77777777" w:rsidR="006D642A" w:rsidRPr="005E534C" w:rsidRDefault="006D642A" w:rsidP="006D642A">
            <w:pPr>
              <w:jc w:val="center"/>
              <w:rPr>
                <w:b/>
                <w:sz w:val="18"/>
                <w:szCs w:val="18"/>
                <w:lang w:eastAsia="lt-LT"/>
              </w:rPr>
            </w:pPr>
            <w:r w:rsidRPr="005E534C">
              <w:rPr>
                <w:b/>
                <w:sz w:val="18"/>
                <w:szCs w:val="18"/>
                <w:lang w:eastAsia="lt-LT"/>
              </w:rPr>
              <w:t>mg/l</w:t>
            </w:r>
          </w:p>
        </w:tc>
        <w:tc>
          <w:tcPr>
            <w:tcW w:w="407" w:type="pct"/>
            <w:tcMar>
              <w:top w:w="0" w:type="dxa"/>
              <w:left w:w="107" w:type="dxa"/>
              <w:bottom w:w="0" w:type="dxa"/>
              <w:right w:w="107" w:type="dxa"/>
            </w:tcMar>
            <w:vAlign w:val="center"/>
            <w:hideMark/>
          </w:tcPr>
          <w:p w14:paraId="60DABA5B" w14:textId="77777777" w:rsidR="006D642A" w:rsidRPr="005E534C" w:rsidRDefault="006D642A" w:rsidP="006D642A">
            <w:pPr>
              <w:jc w:val="center"/>
              <w:rPr>
                <w:b/>
                <w:sz w:val="18"/>
                <w:szCs w:val="18"/>
                <w:lang w:eastAsia="lt-LT"/>
              </w:rPr>
            </w:pPr>
            <w:r w:rsidRPr="005E534C">
              <w:rPr>
                <w:b/>
                <w:sz w:val="18"/>
                <w:szCs w:val="18"/>
                <w:lang w:eastAsia="lt-LT"/>
              </w:rPr>
              <w:t>LK</w:t>
            </w:r>
            <w:r w:rsidRPr="005E534C">
              <w:rPr>
                <w:b/>
                <w:sz w:val="18"/>
                <w:szCs w:val="18"/>
                <w:vertAlign w:val="subscript"/>
                <w:lang w:eastAsia="lt-LT"/>
              </w:rPr>
              <w:t>vid.</w:t>
            </w:r>
            <w:r w:rsidRPr="005E534C">
              <w:rPr>
                <w:b/>
                <w:sz w:val="18"/>
                <w:szCs w:val="18"/>
                <w:lang w:eastAsia="lt-LT"/>
              </w:rPr>
              <w:t>,</w:t>
            </w:r>
          </w:p>
          <w:p w14:paraId="422C1B7C" w14:textId="77777777" w:rsidR="006D642A" w:rsidRPr="005E534C" w:rsidRDefault="006D642A" w:rsidP="006D642A">
            <w:pPr>
              <w:jc w:val="center"/>
              <w:rPr>
                <w:b/>
                <w:sz w:val="18"/>
                <w:szCs w:val="18"/>
                <w:lang w:eastAsia="lt-LT"/>
              </w:rPr>
            </w:pPr>
            <w:r w:rsidRPr="005E534C">
              <w:rPr>
                <w:b/>
                <w:sz w:val="18"/>
                <w:szCs w:val="18"/>
                <w:lang w:eastAsia="lt-LT"/>
              </w:rPr>
              <w:t>mg/l</w:t>
            </w:r>
          </w:p>
        </w:tc>
        <w:tc>
          <w:tcPr>
            <w:tcW w:w="407" w:type="pct"/>
            <w:tcMar>
              <w:top w:w="0" w:type="dxa"/>
              <w:left w:w="107" w:type="dxa"/>
              <w:bottom w:w="0" w:type="dxa"/>
              <w:right w:w="107" w:type="dxa"/>
            </w:tcMar>
            <w:vAlign w:val="center"/>
            <w:hideMark/>
          </w:tcPr>
          <w:p w14:paraId="31274980" w14:textId="77777777" w:rsidR="006D642A" w:rsidRPr="005E534C" w:rsidRDefault="006D642A" w:rsidP="006D642A">
            <w:pPr>
              <w:jc w:val="center"/>
              <w:rPr>
                <w:b/>
                <w:sz w:val="18"/>
                <w:szCs w:val="18"/>
                <w:lang w:eastAsia="lt-LT"/>
              </w:rPr>
            </w:pPr>
            <w:r w:rsidRPr="005E534C">
              <w:rPr>
                <w:b/>
                <w:sz w:val="18"/>
                <w:szCs w:val="18"/>
                <w:lang w:eastAsia="lt-LT"/>
              </w:rPr>
              <w:t>LT</w:t>
            </w:r>
            <w:r w:rsidRPr="005E534C">
              <w:rPr>
                <w:b/>
                <w:sz w:val="18"/>
                <w:szCs w:val="18"/>
                <w:vertAlign w:val="subscript"/>
                <w:lang w:eastAsia="lt-LT"/>
              </w:rPr>
              <w:t>paros</w:t>
            </w:r>
            <w:r w:rsidRPr="005E534C">
              <w:rPr>
                <w:b/>
                <w:sz w:val="18"/>
                <w:szCs w:val="18"/>
                <w:lang w:eastAsia="lt-LT"/>
              </w:rPr>
              <w:t>,</w:t>
            </w:r>
          </w:p>
          <w:p w14:paraId="4B3B8B17" w14:textId="77777777" w:rsidR="006D642A" w:rsidRPr="005E534C" w:rsidRDefault="006D642A" w:rsidP="006D642A">
            <w:pPr>
              <w:jc w:val="center"/>
              <w:rPr>
                <w:b/>
                <w:sz w:val="18"/>
                <w:szCs w:val="18"/>
                <w:lang w:eastAsia="lt-LT"/>
              </w:rPr>
            </w:pPr>
            <w:r w:rsidRPr="005E534C">
              <w:rPr>
                <w:b/>
                <w:sz w:val="18"/>
                <w:szCs w:val="18"/>
                <w:lang w:eastAsia="lt-LT"/>
              </w:rPr>
              <w:t>t/d</w:t>
            </w:r>
          </w:p>
        </w:tc>
        <w:tc>
          <w:tcPr>
            <w:tcW w:w="562" w:type="pct"/>
            <w:tcMar>
              <w:top w:w="0" w:type="dxa"/>
              <w:left w:w="107" w:type="dxa"/>
              <w:bottom w:w="0" w:type="dxa"/>
              <w:right w:w="107" w:type="dxa"/>
            </w:tcMar>
            <w:vAlign w:val="center"/>
            <w:hideMark/>
          </w:tcPr>
          <w:p w14:paraId="4653D828" w14:textId="77777777" w:rsidR="006D642A" w:rsidRPr="005E534C" w:rsidRDefault="006D642A" w:rsidP="006D642A">
            <w:pPr>
              <w:jc w:val="center"/>
              <w:rPr>
                <w:b/>
                <w:sz w:val="18"/>
                <w:szCs w:val="18"/>
                <w:lang w:eastAsia="lt-LT"/>
              </w:rPr>
            </w:pPr>
            <w:r w:rsidRPr="005E534C">
              <w:rPr>
                <w:b/>
                <w:sz w:val="18"/>
                <w:szCs w:val="18"/>
                <w:lang w:eastAsia="lt-LT"/>
              </w:rPr>
              <w:t>LT</w:t>
            </w:r>
            <w:r w:rsidRPr="005E534C">
              <w:rPr>
                <w:b/>
                <w:sz w:val="18"/>
                <w:szCs w:val="18"/>
                <w:vertAlign w:val="subscript"/>
                <w:lang w:eastAsia="lt-LT"/>
              </w:rPr>
              <w:t>metinė</w:t>
            </w:r>
            <w:r w:rsidRPr="005E534C">
              <w:rPr>
                <w:b/>
                <w:sz w:val="18"/>
                <w:szCs w:val="18"/>
                <w:lang w:eastAsia="lt-LT"/>
              </w:rPr>
              <w:t>,</w:t>
            </w:r>
          </w:p>
          <w:p w14:paraId="19985877" w14:textId="77777777" w:rsidR="006D642A" w:rsidRPr="005E534C" w:rsidRDefault="006D642A" w:rsidP="006D642A">
            <w:pPr>
              <w:jc w:val="center"/>
              <w:rPr>
                <w:b/>
                <w:sz w:val="18"/>
                <w:szCs w:val="18"/>
                <w:lang w:eastAsia="lt-LT"/>
              </w:rPr>
            </w:pPr>
            <w:r w:rsidRPr="005E534C">
              <w:rPr>
                <w:b/>
                <w:sz w:val="18"/>
                <w:szCs w:val="18"/>
                <w:lang w:eastAsia="lt-LT"/>
              </w:rPr>
              <w:t>t/m.</w:t>
            </w:r>
          </w:p>
        </w:tc>
      </w:tr>
      <w:tr w:rsidR="006D642A" w:rsidRPr="005E534C" w14:paraId="63DE3E5F" w14:textId="77777777" w:rsidTr="00453504">
        <w:trPr>
          <w:cantSplit/>
        </w:trPr>
        <w:tc>
          <w:tcPr>
            <w:tcW w:w="284" w:type="pct"/>
            <w:tcMar>
              <w:top w:w="0" w:type="dxa"/>
              <w:left w:w="107" w:type="dxa"/>
              <w:bottom w:w="0" w:type="dxa"/>
              <w:right w:w="107" w:type="dxa"/>
            </w:tcMar>
            <w:vAlign w:val="center"/>
            <w:hideMark/>
          </w:tcPr>
          <w:p w14:paraId="395776A8" w14:textId="77777777" w:rsidR="006D642A" w:rsidRPr="005E534C" w:rsidRDefault="006D642A" w:rsidP="006D642A">
            <w:pPr>
              <w:jc w:val="center"/>
              <w:rPr>
                <w:b/>
                <w:sz w:val="18"/>
                <w:szCs w:val="18"/>
                <w:lang w:eastAsia="lt-LT"/>
              </w:rPr>
            </w:pPr>
            <w:r w:rsidRPr="005E534C">
              <w:rPr>
                <w:b/>
                <w:sz w:val="18"/>
                <w:szCs w:val="18"/>
                <w:lang w:eastAsia="lt-LT"/>
              </w:rPr>
              <w:t>1</w:t>
            </w:r>
          </w:p>
        </w:tc>
        <w:tc>
          <w:tcPr>
            <w:tcW w:w="1423" w:type="pct"/>
            <w:tcMar>
              <w:top w:w="0" w:type="dxa"/>
              <w:left w:w="107" w:type="dxa"/>
              <w:bottom w:w="0" w:type="dxa"/>
              <w:right w:w="107" w:type="dxa"/>
            </w:tcMar>
            <w:vAlign w:val="center"/>
            <w:hideMark/>
          </w:tcPr>
          <w:p w14:paraId="6B6FDB5A" w14:textId="77777777" w:rsidR="006D642A" w:rsidRPr="005E534C" w:rsidRDefault="006D642A" w:rsidP="006D642A">
            <w:pPr>
              <w:jc w:val="center"/>
              <w:rPr>
                <w:b/>
                <w:sz w:val="18"/>
                <w:szCs w:val="18"/>
                <w:lang w:eastAsia="lt-LT"/>
              </w:rPr>
            </w:pPr>
            <w:r w:rsidRPr="005E534C">
              <w:rPr>
                <w:b/>
                <w:sz w:val="18"/>
                <w:szCs w:val="18"/>
                <w:lang w:eastAsia="lt-LT"/>
              </w:rPr>
              <w:t>2</w:t>
            </w:r>
          </w:p>
        </w:tc>
        <w:tc>
          <w:tcPr>
            <w:tcW w:w="848" w:type="pct"/>
            <w:tcMar>
              <w:top w:w="0" w:type="dxa"/>
              <w:left w:w="107" w:type="dxa"/>
              <w:bottom w:w="0" w:type="dxa"/>
              <w:right w:w="107" w:type="dxa"/>
            </w:tcMar>
            <w:vAlign w:val="center"/>
            <w:hideMark/>
          </w:tcPr>
          <w:p w14:paraId="3D3F011C" w14:textId="77777777" w:rsidR="006D642A" w:rsidRPr="005E534C" w:rsidRDefault="006D642A" w:rsidP="006D642A">
            <w:pPr>
              <w:jc w:val="center"/>
              <w:rPr>
                <w:b/>
                <w:sz w:val="18"/>
                <w:szCs w:val="18"/>
                <w:lang w:eastAsia="lt-LT"/>
              </w:rPr>
            </w:pPr>
            <w:r w:rsidRPr="005E534C">
              <w:rPr>
                <w:b/>
                <w:sz w:val="18"/>
                <w:szCs w:val="18"/>
                <w:lang w:eastAsia="lt-LT"/>
              </w:rPr>
              <w:t>3</w:t>
            </w:r>
          </w:p>
        </w:tc>
        <w:tc>
          <w:tcPr>
            <w:tcW w:w="661" w:type="pct"/>
            <w:tcMar>
              <w:top w:w="0" w:type="dxa"/>
              <w:left w:w="107" w:type="dxa"/>
              <w:bottom w:w="0" w:type="dxa"/>
              <w:right w:w="107" w:type="dxa"/>
            </w:tcMar>
            <w:vAlign w:val="center"/>
            <w:hideMark/>
          </w:tcPr>
          <w:p w14:paraId="351A5AED" w14:textId="77777777" w:rsidR="006D642A" w:rsidRPr="005E534C" w:rsidRDefault="006D642A" w:rsidP="006D642A">
            <w:pPr>
              <w:jc w:val="center"/>
              <w:rPr>
                <w:b/>
                <w:sz w:val="18"/>
                <w:szCs w:val="18"/>
                <w:lang w:eastAsia="lt-LT"/>
              </w:rPr>
            </w:pPr>
            <w:r w:rsidRPr="005E534C">
              <w:rPr>
                <w:b/>
                <w:sz w:val="18"/>
                <w:szCs w:val="18"/>
                <w:lang w:eastAsia="lt-LT"/>
              </w:rPr>
              <w:t>4</w:t>
            </w:r>
          </w:p>
        </w:tc>
        <w:tc>
          <w:tcPr>
            <w:tcW w:w="407" w:type="pct"/>
            <w:tcMar>
              <w:top w:w="0" w:type="dxa"/>
              <w:left w:w="107" w:type="dxa"/>
              <w:bottom w:w="0" w:type="dxa"/>
              <w:right w:w="107" w:type="dxa"/>
            </w:tcMar>
            <w:vAlign w:val="center"/>
            <w:hideMark/>
          </w:tcPr>
          <w:p w14:paraId="4F1F0213" w14:textId="77777777" w:rsidR="006D642A" w:rsidRPr="005E534C" w:rsidRDefault="006D642A" w:rsidP="006D642A">
            <w:pPr>
              <w:jc w:val="center"/>
              <w:rPr>
                <w:b/>
                <w:sz w:val="18"/>
                <w:szCs w:val="18"/>
                <w:lang w:eastAsia="lt-LT"/>
              </w:rPr>
            </w:pPr>
            <w:r w:rsidRPr="005E534C">
              <w:rPr>
                <w:b/>
                <w:sz w:val="18"/>
                <w:szCs w:val="18"/>
                <w:lang w:eastAsia="lt-LT"/>
              </w:rPr>
              <w:t>5</w:t>
            </w:r>
          </w:p>
        </w:tc>
        <w:tc>
          <w:tcPr>
            <w:tcW w:w="407" w:type="pct"/>
            <w:tcMar>
              <w:top w:w="0" w:type="dxa"/>
              <w:left w:w="107" w:type="dxa"/>
              <w:bottom w:w="0" w:type="dxa"/>
              <w:right w:w="107" w:type="dxa"/>
            </w:tcMar>
            <w:vAlign w:val="center"/>
            <w:hideMark/>
          </w:tcPr>
          <w:p w14:paraId="739F73C8" w14:textId="77777777" w:rsidR="006D642A" w:rsidRPr="005E534C" w:rsidRDefault="006D642A" w:rsidP="006D642A">
            <w:pPr>
              <w:jc w:val="center"/>
              <w:rPr>
                <w:b/>
                <w:sz w:val="18"/>
                <w:szCs w:val="18"/>
                <w:lang w:eastAsia="lt-LT"/>
              </w:rPr>
            </w:pPr>
            <w:r w:rsidRPr="005E534C">
              <w:rPr>
                <w:b/>
                <w:sz w:val="18"/>
                <w:szCs w:val="18"/>
                <w:lang w:eastAsia="lt-LT"/>
              </w:rPr>
              <w:t>6</w:t>
            </w:r>
          </w:p>
        </w:tc>
        <w:tc>
          <w:tcPr>
            <w:tcW w:w="407" w:type="pct"/>
            <w:tcMar>
              <w:top w:w="0" w:type="dxa"/>
              <w:left w:w="107" w:type="dxa"/>
              <w:bottom w:w="0" w:type="dxa"/>
              <w:right w:w="107" w:type="dxa"/>
            </w:tcMar>
            <w:vAlign w:val="center"/>
            <w:hideMark/>
          </w:tcPr>
          <w:p w14:paraId="4729BA8A" w14:textId="77777777" w:rsidR="006D642A" w:rsidRPr="005E534C" w:rsidRDefault="006D642A" w:rsidP="006D642A">
            <w:pPr>
              <w:jc w:val="center"/>
              <w:rPr>
                <w:b/>
                <w:sz w:val="18"/>
                <w:szCs w:val="18"/>
                <w:lang w:eastAsia="lt-LT"/>
              </w:rPr>
            </w:pPr>
            <w:r w:rsidRPr="005E534C">
              <w:rPr>
                <w:b/>
                <w:sz w:val="18"/>
                <w:szCs w:val="18"/>
                <w:lang w:eastAsia="lt-LT"/>
              </w:rPr>
              <w:t>7</w:t>
            </w:r>
          </w:p>
        </w:tc>
        <w:tc>
          <w:tcPr>
            <w:tcW w:w="562" w:type="pct"/>
            <w:tcMar>
              <w:top w:w="0" w:type="dxa"/>
              <w:left w:w="107" w:type="dxa"/>
              <w:bottom w:w="0" w:type="dxa"/>
              <w:right w:w="107" w:type="dxa"/>
            </w:tcMar>
            <w:vAlign w:val="center"/>
            <w:hideMark/>
          </w:tcPr>
          <w:p w14:paraId="26E615C7" w14:textId="77777777" w:rsidR="006D642A" w:rsidRPr="005E534C" w:rsidRDefault="006D642A" w:rsidP="006D642A">
            <w:pPr>
              <w:jc w:val="center"/>
              <w:rPr>
                <w:b/>
                <w:sz w:val="18"/>
                <w:szCs w:val="18"/>
                <w:lang w:eastAsia="lt-LT"/>
              </w:rPr>
            </w:pPr>
            <w:r w:rsidRPr="005E534C">
              <w:rPr>
                <w:b/>
                <w:sz w:val="18"/>
                <w:szCs w:val="18"/>
                <w:lang w:eastAsia="lt-LT"/>
              </w:rPr>
              <w:t>8</w:t>
            </w:r>
          </w:p>
        </w:tc>
      </w:tr>
      <w:tr w:rsidR="006D642A" w:rsidRPr="005E534C" w14:paraId="17139552" w14:textId="77777777" w:rsidTr="00453504">
        <w:trPr>
          <w:cantSplit/>
        </w:trPr>
        <w:tc>
          <w:tcPr>
            <w:tcW w:w="284" w:type="pct"/>
            <w:tcMar>
              <w:top w:w="0" w:type="dxa"/>
              <w:left w:w="107" w:type="dxa"/>
              <w:bottom w:w="0" w:type="dxa"/>
              <w:right w:w="107" w:type="dxa"/>
            </w:tcMar>
            <w:vAlign w:val="center"/>
            <w:hideMark/>
          </w:tcPr>
          <w:p w14:paraId="600B9C80" w14:textId="77777777" w:rsidR="006D642A" w:rsidRPr="005E534C" w:rsidRDefault="006D642A" w:rsidP="006D642A">
            <w:pPr>
              <w:jc w:val="center"/>
              <w:rPr>
                <w:sz w:val="18"/>
                <w:szCs w:val="18"/>
                <w:lang w:eastAsia="lt-LT"/>
              </w:rPr>
            </w:pPr>
            <w:r w:rsidRPr="005E534C">
              <w:rPr>
                <w:sz w:val="18"/>
                <w:szCs w:val="18"/>
                <w:lang w:eastAsia="lt-LT"/>
              </w:rPr>
              <w:t>1.</w:t>
            </w:r>
          </w:p>
        </w:tc>
        <w:tc>
          <w:tcPr>
            <w:tcW w:w="4716" w:type="pct"/>
            <w:gridSpan w:val="7"/>
            <w:tcMar>
              <w:top w:w="0" w:type="dxa"/>
              <w:left w:w="107" w:type="dxa"/>
              <w:bottom w:w="0" w:type="dxa"/>
              <w:right w:w="107" w:type="dxa"/>
            </w:tcMar>
            <w:vAlign w:val="center"/>
            <w:hideMark/>
          </w:tcPr>
          <w:p w14:paraId="387FBA1C" w14:textId="77777777" w:rsidR="006D642A" w:rsidRPr="005E534C" w:rsidRDefault="006D642A" w:rsidP="006D642A">
            <w:pPr>
              <w:rPr>
                <w:sz w:val="18"/>
                <w:szCs w:val="18"/>
                <w:lang w:eastAsia="lt-LT"/>
              </w:rPr>
            </w:pPr>
            <w:r w:rsidRPr="005E534C">
              <w:rPr>
                <w:sz w:val="18"/>
                <w:szCs w:val="18"/>
                <w:lang w:eastAsia="lt-LT"/>
              </w:rPr>
              <w:t>Abonentai, iš kurių numatoma priimti nuotekas, užterštas prioritetinėmis pavojingomis ir/arba „A“ sąrašo pavojingomis medžiagomis:</w:t>
            </w:r>
          </w:p>
        </w:tc>
      </w:tr>
      <w:tr w:rsidR="006D642A" w:rsidRPr="005E534C" w14:paraId="337A4825" w14:textId="77777777" w:rsidTr="00453504">
        <w:trPr>
          <w:cantSplit/>
          <w:trHeight w:val="275"/>
        </w:trPr>
        <w:tc>
          <w:tcPr>
            <w:tcW w:w="284" w:type="pct"/>
            <w:vMerge w:val="restart"/>
            <w:tcMar>
              <w:top w:w="0" w:type="dxa"/>
              <w:left w:w="107" w:type="dxa"/>
              <w:bottom w:w="0" w:type="dxa"/>
              <w:right w:w="107" w:type="dxa"/>
            </w:tcMar>
            <w:vAlign w:val="center"/>
            <w:hideMark/>
          </w:tcPr>
          <w:p w14:paraId="655439C3" w14:textId="77777777" w:rsidR="006D642A" w:rsidRPr="005E534C" w:rsidRDefault="006D642A" w:rsidP="006D642A">
            <w:pPr>
              <w:jc w:val="center"/>
              <w:rPr>
                <w:sz w:val="18"/>
                <w:szCs w:val="18"/>
                <w:lang w:eastAsia="lt-LT"/>
              </w:rPr>
            </w:pPr>
            <w:r w:rsidRPr="005E534C">
              <w:rPr>
                <w:sz w:val="18"/>
                <w:szCs w:val="18"/>
                <w:lang w:eastAsia="lt-LT"/>
              </w:rPr>
              <w:t>1.1.</w:t>
            </w:r>
          </w:p>
        </w:tc>
        <w:tc>
          <w:tcPr>
            <w:tcW w:w="1423" w:type="pct"/>
            <w:vMerge w:val="restart"/>
            <w:tcMar>
              <w:top w:w="0" w:type="dxa"/>
              <w:left w:w="107" w:type="dxa"/>
              <w:bottom w:w="0" w:type="dxa"/>
              <w:right w:w="107" w:type="dxa"/>
            </w:tcMar>
            <w:vAlign w:val="center"/>
            <w:hideMark/>
          </w:tcPr>
          <w:p w14:paraId="6B38D8E9" w14:textId="77777777" w:rsidR="006D642A" w:rsidRPr="005E534C" w:rsidRDefault="006D642A" w:rsidP="006D642A">
            <w:pPr>
              <w:jc w:val="center"/>
              <w:rPr>
                <w:sz w:val="18"/>
                <w:szCs w:val="18"/>
                <w:lang w:eastAsia="lt-LT"/>
              </w:rPr>
            </w:pPr>
            <w:r w:rsidRPr="005E534C">
              <w:rPr>
                <w:sz w:val="18"/>
                <w:szCs w:val="18"/>
                <w:lang w:eastAsia="lt-LT"/>
              </w:rPr>
              <w:t> </w:t>
            </w:r>
          </w:p>
        </w:tc>
        <w:tc>
          <w:tcPr>
            <w:tcW w:w="848" w:type="pct"/>
            <w:vMerge w:val="restart"/>
            <w:tcMar>
              <w:top w:w="0" w:type="dxa"/>
              <w:left w:w="107" w:type="dxa"/>
              <w:bottom w:w="0" w:type="dxa"/>
              <w:right w:w="107" w:type="dxa"/>
            </w:tcMar>
            <w:vAlign w:val="center"/>
            <w:hideMark/>
          </w:tcPr>
          <w:p w14:paraId="7EE65222"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64E9ED57"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D4320B5"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34AB47F"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3FB1F9D"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43F89BB5"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7863FC32" w14:textId="77777777" w:rsidTr="00453504">
        <w:trPr>
          <w:cantSplit/>
        </w:trPr>
        <w:tc>
          <w:tcPr>
            <w:tcW w:w="284" w:type="pct"/>
            <w:vMerge/>
            <w:vAlign w:val="center"/>
            <w:hideMark/>
          </w:tcPr>
          <w:p w14:paraId="752E81AA" w14:textId="77777777" w:rsidR="006D642A" w:rsidRPr="005E534C" w:rsidRDefault="006D642A" w:rsidP="006D642A">
            <w:pPr>
              <w:rPr>
                <w:sz w:val="18"/>
                <w:szCs w:val="18"/>
                <w:lang w:eastAsia="lt-LT"/>
              </w:rPr>
            </w:pPr>
          </w:p>
        </w:tc>
        <w:tc>
          <w:tcPr>
            <w:tcW w:w="1423" w:type="pct"/>
            <w:vMerge/>
            <w:vAlign w:val="center"/>
            <w:hideMark/>
          </w:tcPr>
          <w:p w14:paraId="143148E0" w14:textId="77777777" w:rsidR="006D642A" w:rsidRPr="005E534C" w:rsidRDefault="006D642A" w:rsidP="006D642A">
            <w:pPr>
              <w:rPr>
                <w:sz w:val="18"/>
                <w:szCs w:val="18"/>
                <w:lang w:eastAsia="lt-LT"/>
              </w:rPr>
            </w:pPr>
          </w:p>
        </w:tc>
        <w:tc>
          <w:tcPr>
            <w:tcW w:w="848" w:type="pct"/>
            <w:vMerge/>
            <w:vAlign w:val="center"/>
            <w:hideMark/>
          </w:tcPr>
          <w:p w14:paraId="41C5856D"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519C8E73"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E11A22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05876E5F"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7A1D3B5"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56438C23"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50A1E70E" w14:textId="77777777" w:rsidTr="00453504">
        <w:trPr>
          <w:cantSplit/>
          <w:trHeight w:val="20"/>
        </w:trPr>
        <w:tc>
          <w:tcPr>
            <w:tcW w:w="284" w:type="pct"/>
            <w:tcMar>
              <w:top w:w="0" w:type="dxa"/>
              <w:left w:w="107" w:type="dxa"/>
              <w:bottom w:w="0" w:type="dxa"/>
              <w:right w:w="107" w:type="dxa"/>
            </w:tcMar>
            <w:vAlign w:val="center"/>
            <w:hideMark/>
          </w:tcPr>
          <w:p w14:paraId="2ECEF011" w14:textId="77777777" w:rsidR="006D642A" w:rsidRPr="005E534C" w:rsidRDefault="006D642A" w:rsidP="006D642A">
            <w:pPr>
              <w:jc w:val="center"/>
              <w:rPr>
                <w:sz w:val="18"/>
                <w:szCs w:val="18"/>
                <w:lang w:eastAsia="lt-LT"/>
              </w:rPr>
            </w:pPr>
            <w:r w:rsidRPr="005E534C">
              <w:rPr>
                <w:sz w:val="18"/>
                <w:szCs w:val="18"/>
                <w:lang w:eastAsia="lt-LT"/>
              </w:rPr>
              <w:t>2.</w:t>
            </w:r>
          </w:p>
        </w:tc>
        <w:tc>
          <w:tcPr>
            <w:tcW w:w="4716" w:type="pct"/>
            <w:gridSpan w:val="7"/>
            <w:tcMar>
              <w:top w:w="0" w:type="dxa"/>
              <w:left w:w="107" w:type="dxa"/>
              <w:bottom w:w="0" w:type="dxa"/>
              <w:right w:w="107" w:type="dxa"/>
            </w:tcMar>
            <w:vAlign w:val="center"/>
            <w:hideMark/>
          </w:tcPr>
          <w:p w14:paraId="53DC9736" w14:textId="77777777" w:rsidR="006D642A" w:rsidRPr="005E534C" w:rsidRDefault="006D642A" w:rsidP="006D642A">
            <w:pPr>
              <w:rPr>
                <w:sz w:val="18"/>
                <w:szCs w:val="18"/>
                <w:lang w:eastAsia="lt-LT"/>
              </w:rPr>
            </w:pPr>
            <w:r w:rsidRPr="005E534C">
              <w:rPr>
                <w:sz w:val="18"/>
                <w:szCs w:val="18"/>
                <w:lang w:eastAsia="lt-LT"/>
              </w:rPr>
              <w:t>Abonentai, iš kurių numatoma priimti daugiau kaip po 50 m</w:t>
            </w:r>
            <w:r w:rsidRPr="005E534C">
              <w:rPr>
                <w:sz w:val="18"/>
                <w:szCs w:val="18"/>
                <w:vertAlign w:val="superscript"/>
                <w:lang w:eastAsia="lt-LT"/>
              </w:rPr>
              <w:t>3</w:t>
            </w:r>
            <w:r w:rsidRPr="005E534C">
              <w:rPr>
                <w:sz w:val="18"/>
                <w:szCs w:val="18"/>
                <w:lang w:eastAsia="lt-LT"/>
              </w:rPr>
              <w:t>/d gamybinių nuotekų (bet kurie neatitinka 1 punkte nurodytų kriterijų):</w:t>
            </w:r>
          </w:p>
        </w:tc>
      </w:tr>
      <w:tr w:rsidR="006D642A" w:rsidRPr="005E534C" w14:paraId="09647EDB" w14:textId="77777777" w:rsidTr="00453504">
        <w:trPr>
          <w:cantSplit/>
          <w:trHeight w:val="20"/>
        </w:trPr>
        <w:tc>
          <w:tcPr>
            <w:tcW w:w="284" w:type="pct"/>
            <w:vMerge w:val="restart"/>
            <w:tcMar>
              <w:top w:w="0" w:type="dxa"/>
              <w:left w:w="107" w:type="dxa"/>
              <w:bottom w:w="0" w:type="dxa"/>
              <w:right w:w="107" w:type="dxa"/>
            </w:tcMar>
            <w:vAlign w:val="center"/>
            <w:hideMark/>
          </w:tcPr>
          <w:p w14:paraId="6E29E843" w14:textId="77777777" w:rsidR="006D642A" w:rsidRPr="005E534C" w:rsidRDefault="006D642A" w:rsidP="006D642A">
            <w:pPr>
              <w:jc w:val="center"/>
              <w:rPr>
                <w:sz w:val="18"/>
                <w:szCs w:val="18"/>
                <w:lang w:eastAsia="lt-LT"/>
              </w:rPr>
            </w:pPr>
            <w:r w:rsidRPr="005E534C">
              <w:rPr>
                <w:sz w:val="18"/>
                <w:szCs w:val="18"/>
                <w:lang w:eastAsia="lt-LT"/>
              </w:rPr>
              <w:t>2.1.</w:t>
            </w:r>
          </w:p>
        </w:tc>
        <w:tc>
          <w:tcPr>
            <w:tcW w:w="1423" w:type="pct"/>
            <w:vMerge w:val="restart"/>
            <w:tcMar>
              <w:top w:w="0" w:type="dxa"/>
              <w:left w:w="107" w:type="dxa"/>
              <w:bottom w:w="0" w:type="dxa"/>
              <w:right w:w="107" w:type="dxa"/>
            </w:tcMar>
            <w:vAlign w:val="center"/>
            <w:hideMark/>
          </w:tcPr>
          <w:p w14:paraId="58C04CEC" w14:textId="77777777" w:rsidR="006D642A" w:rsidRPr="005E534C" w:rsidRDefault="006D642A" w:rsidP="006D642A">
            <w:pPr>
              <w:jc w:val="center"/>
              <w:rPr>
                <w:sz w:val="18"/>
                <w:szCs w:val="18"/>
                <w:lang w:eastAsia="lt-LT"/>
              </w:rPr>
            </w:pPr>
            <w:r w:rsidRPr="005E534C">
              <w:rPr>
                <w:sz w:val="18"/>
                <w:szCs w:val="18"/>
                <w:lang w:eastAsia="lt-LT"/>
              </w:rPr>
              <w:t> </w:t>
            </w:r>
          </w:p>
        </w:tc>
        <w:tc>
          <w:tcPr>
            <w:tcW w:w="848" w:type="pct"/>
            <w:vMerge w:val="restart"/>
            <w:tcMar>
              <w:top w:w="0" w:type="dxa"/>
              <w:left w:w="107" w:type="dxa"/>
              <w:bottom w:w="0" w:type="dxa"/>
              <w:right w:w="107" w:type="dxa"/>
            </w:tcMar>
            <w:vAlign w:val="center"/>
            <w:hideMark/>
          </w:tcPr>
          <w:p w14:paraId="6453D9DE"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7FD9F535"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7A0F11B"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244E8695"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38DB993"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1F152621"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2E3F404B" w14:textId="77777777" w:rsidTr="00453504">
        <w:trPr>
          <w:cantSplit/>
          <w:trHeight w:val="20"/>
        </w:trPr>
        <w:tc>
          <w:tcPr>
            <w:tcW w:w="284" w:type="pct"/>
            <w:vMerge/>
            <w:vAlign w:val="center"/>
            <w:hideMark/>
          </w:tcPr>
          <w:p w14:paraId="6F635A3E" w14:textId="77777777" w:rsidR="006D642A" w:rsidRPr="005E534C" w:rsidRDefault="006D642A" w:rsidP="006D642A">
            <w:pPr>
              <w:rPr>
                <w:sz w:val="18"/>
                <w:szCs w:val="18"/>
                <w:lang w:eastAsia="lt-LT"/>
              </w:rPr>
            </w:pPr>
          </w:p>
        </w:tc>
        <w:tc>
          <w:tcPr>
            <w:tcW w:w="1423" w:type="pct"/>
            <w:vMerge/>
            <w:vAlign w:val="center"/>
            <w:hideMark/>
          </w:tcPr>
          <w:p w14:paraId="5189EFB0" w14:textId="77777777" w:rsidR="006D642A" w:rsidRPr="005E534C" w:rsidRDefault="006D642A" w:rsidP="006D642A">
            <w:pPr>
              <w:rPr>
                <w:sz w:val="18"/>
                <w:szCs w:val="18"/>
                <w:lang w:eastAsia="lt-LT"/>
              </w:rPr>
            </w:pPr>
          </w:p>
        </w:tc>
        <w:tc>
          <w:tcPr>
            <w:tcW w:w="848" w:type="pct"/>
            <w:vMerge/>
            <w:vAlign w:val="center"/>
            <w:hideMark/>
          </w:tcPr>
          <w:p w14:paraId="33BD13D2"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77AE33CE"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10661D7"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CE466A0"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0141C2CC"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52DAC833"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6E903F4E" w14:textId="77777777" w:rsidTr="00453504">
        <w:trPr>
          <w:cantSplit/>
          <w:trHeight w:val="20"/>
        </w:trPr>
        <w:tc>
          <w:tcPr>
            <w:tcW w:w="284" w:type="pct"/>
            <w:vMerge w:val="restart"/>
            <w:tcMar>
              <w:top w:w="0" w:type="dxa"/>
              <w:left w:w="107" w:type="dxa"/>
              <w:bottom w:w="0" w:type="dxa"/>
              <w:right w:w="107" w:type="dxa"/>
            </w:tcMar>
            <w:vAlign w:val="center"/>
            <w:hideMark/>
          </w:tcPr>
          <w:p w14:paraId="4B92548A" w14:textId="77777777" w:rsidR="006D642A" w:rsidRPr="005E534C" w:rsidRDefault="006D642A" w:rsidP="006D642A">
            <w:pPr>
              <w:jc w:val="center"/>
              <w:rPr>
                <w:sz w:val="18"/>
                <w:szCs w:val="18"/>
                <w:lang w:eastAsia="lt-LT"/>
              </w:rPr>
            </w:pPr>
            <w:r w:rsidRPr="005E534C">
              <w:rPr>
                <w:sz w:val="18"/>
                <w:szCs w:val="18"/>
                <w:lang w:eastAsia="lt-LT"/>
              </w:rPr>
              <w:t>3.</w:t>
            </w:r>
          </w:p>
        </w:tc>
        <w:tc>
          <w:tcPr>
            <w:tcW w:w="1423" w:type="pct"/>
            <w:vMerge w:val="restart"/>
            <w:tcMar>
              <w:top w:w="0" w:type="dxa"/>
              <w:left w:w="107" w:type="dxa"/>
              <w:bottom w:w="0" w:type="dxa"/>
              <w:right w:w="107" w:type="dxa"/>
            </w:tcMar>
            <w:vAlign w:val="center"/>
            <w:hideMark/>
          </w:tcPr>
          <w:p w14:paraId="47C1FD10" w14:textId="77777777" w:rsidR="006D642A" w:rsidRPr="005E534C" w:rsidRDefault="006D642A" w:rsidP="006D642A">
            <w:pPr>
              <w:rPr>
                <w:sz w:val="18"/>
                <w:szCs w:val="18"/>
                <w:lang w:eastAsia="lt-LT"/>
              </w:rPr>
            </w:pPr>
            <w:r w:rsidRPr="005E534C">
              <w:rPr>
                <w:sz w:val="18"/>
                <w:szCs w:val="18"/>
                <w:lang w:eastAsia="lt-LT"/>
              </w:rPr>
              <w:t>Suminiai abonentų, iš kurių numatoma priimti gamybines nuotekas (bet kurie neatitinka 1 ir 2 punktuose nurodytų kriterijų), duomenys:</w:t>
            </w:r>
          </w:p>
        </w:tc>
        <w:tc>
          <w:tcPr>
            <w:tcW w:w="848" w:type="pct"/>
            <w:vMerge w:val="restart"/>
            <w:tcMar>
              <w:top w:w="0" w:type="dxa"/>
              <w:left w:w="107" w:type="dxa"/>
              <w:bottom w:w="0" w:type="dxa"/>
              <w:right w:w="107" w:type="dxa"/>
            </w:tcMar>
            <w:vAlign w:val="center"/>
            <w:hideMark/>
          </w:tcPr>
          <w:p w14:paraId="78161ADD"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03117824"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503AA743"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52F994B"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E18CEED"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58C73D87"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1626FFE0" w14:textId="77777777" w:rsidTr="00453504">
        <w:trPr>
          <w:cantSplit/>
          <w:trHeight w:val="20"/>
        </w:trPr>
        <w:tc>
          <w:tcPr>
            <w:tcW w:w="284" w:type="pct"/>
            <w:vMerge/>
            <w:vAlign w:val="center"/>
            <w:hideMark/>
          </w:tcPr>
          <w:p w14:paraId="2ED97651" w14:textId="77777777" w:rsidR="006D642A" w:rsidRPr="005E534C" w:rsidRDefault="006D642A" w:rsidP="006D642A">
            <w:pPr>
              <w:rPr>
                <w:sz w:val="18"/>
                <w:szCs w:val="18"/>
                <w:lang w:eastAsia="lt-LT"/>
              </w:rPr>
            </w:pPr>
          </w:p>
        </w:tc>
        <w:tc>
          <w:tcPr>
            <w:tcW w:w="1423" w:type="pct"/>
            <w:vMerge/>
            <w:vAlign w:val="center"/>
            <w:hideMark/>
          </w:tcPr>
          <w:p w14:paraId="679CD951" w14:textId="77777777" w:rsidR="006D642A" w:rsidRPr="005E534C" w:rsidRDefault="006D642A" w:rsidP="006D642A">
            <w:pPr>
              <w:rPr>
                <w:sz w:val="18"/>
                <w:szCs w:val="18"/>
                <w:lang w:eastAsia="lt-LT"/>
              </w:rPr>
            </w:pPr>
          </w:p>
        </w:tc>
        <w:tc>
          <w:tcPr>
            <w:tcW w:w="848" w:type="pct"/>
            <w:vMerge/>
            <w:vAlign w:val="center"/>
            <w:hideMark/>
          </w:tcPr>
          <w:p w14:paraId="0749D4BE"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3673281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AD67EA7"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1C5CD9F"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C6E1776"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56870DBD"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5D312B8B" w14:textId="77777777" w:rsidTr="00453504">
        <w:trPr>
          <w:cantSplit/>
          <w:trHeight w:val="20"/>
        </w:trPr>
        <w:tc>
          <w:tcPr>
            <w:tcW w:w="284" w:type="pct"/>
            <w:vMerge/>
            <w:vAlign w:val="center"/>
            <w:hideMark/>
          </w:tcPr>
          <w:p w14:paraId="713303A5" w14:textId="77777777" w:rsidR="006D642A" w:rsidRPr="005E534C" w:rsidRDefault="006D642A" w:rsidP="006D642A">
            <w:pPr>
              <w:rPr>
                <w:sz w:val="18"/>
                <w:szCs w:val="18"/>
                <w:lang w:eastAsia="lt-LT"/>
              </w:rPr>
            </w:pPr>
          </w:p>
        </w:tc>
        <w:tc>
          <w:tcPr>
            <w:tcW w:w="1423" w:type="pct"/>
            <w:vMerge/>
            <w:vAlign w:val="center"/>
            <w:hideMark/>
          </w:tcPr>
          <w:p w14:paraId="4D1FD7E3" w14:textId="77777777" w:rsidR="006D642A" w:rsidRPr="005E534C" w:rsidRDefault="006D642A" w:rsidP="006D642A">
            <w:pPr>
              <w:rPr>
                <w:sz w:val="18"/>
                <w:szCs w:val="18"/>
                <w:lang w:eastAsia="lt-LT"/>
              </w:rPr>
            </w:pPr>
          </w:p>
        </w:tc>
        <w:tc>
          <w:tcPr>
            <w:tcW w:w="848" w:type="pct"/>
            <w:vMerge/>
            <w:vAlign w:val="center"/>
            <w:hideMark/>
          </w:tcPr>
          <w:p w14:paraId="59A9FE8C"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69972DF4"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7CAD576"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B6BF851"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28221D36"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3FC755BE"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2EE416C3" w14:textId="77777777" w:rsidTr="00453504">
        <w:trPr>
          <w:cantSplit/>
          <w:trHeight w:val="20"/>
        </w:trPr>
        <w:tc>
          <w:tcPr>
            <w:tcW w:w="284" w:type="pct"/>
            <w:vMerge w:val="restart"/>
            <w:tcMar>
              <w:top w:w="0" w:type="dxa"/>
              <w:left w:w="107" w:type="dxa"/>
              <w:bottom w:w="0" w:type="dxa"/>
              <w:right w:w="107" w:type="dxa"/>
            </w:tcMar>
            <w:vAlign w:val="center"/>
            <w:hideMark/>
          </w:tcPr>
          <w:p w14:paraId="42606550" w14:textId="77777777" w:rsidR="006D642A" w:rsidRPr="005E534C" w:rsidRDefault="006D642A" w:rsidP="006D642A">
            <w:pPr>
              <w:jc w:val="center"/>
              <w:rPr>
                <w:sz w:val="18"/>
                <w:szCs w:val="18"/>
                <w:lang w:eastAsia="lt-LT"/>
              </w:rPr>
            </w:pPr>
            <w:r w:rsidRPr="005E534C">
              <w:rPr>
                <w:sz w:val="18"/>
                <w:szCs w:val="18"/>
                <w:lang w:eastAsia="lt-LT"/>
              </w:rPr>
              <w:t>4.</w:t>
            </w:r>
          </w:p>
        </w:tc>
        <w:tc>
          <w:tcPr>
            <w:tcW w:w="1423" w:type="pct"/>
            <w:vMerge w:val="restart"/>
            <w:tcMar>
              <w:top w:w="0" w:type="dxa"/>
              <w:left w:w="107" w:type="dxa"/>
              <w:bottom w:w="0" w:type="dxa"/>
              <w:right w:w="107" w:type="dxa"/>
            </w:tcMar>
            <w:vAlign w:val="center"/>
            <w:hideMark/>
          </w:tcPr>
          <w:p w14:paraId="071B8489" w14:textId="77777777" w:rsidR="006D642A" w:rsidRPr="005E534C" w:rsidRDefault="006D642A" w:rsidP="006D642A">
            <w:pPr>
              <w:rPr>
                <w:sz w:val="18"/>
                <w:szCs w:val="18"/>
                <w:lang w:eastAsia="lt-LT"/>
              </w:rPr>
            </w:pPr>
            <w:r w:rsidRPr="005E534C">
              <w:rPr>
                <w:sz w:val="18"/>
                <w:szCs w:val="18"/>
                <w:lang w:eastAsia="lt-LT"/>
              </w:rPr>
              <w:t>Suminiai kitų abonentų (kurie neatitinka 1, 2 ir 3 punktuose nurodytų kriterijų) duomenys:</w:t>
            </w:r>
          </w:p>
        </w:tc>
        <w:tc>
          <w:tcPr>
            <w:tcW w:w="848" w:type="pct"/>
            <w:vMerge w:val="restart"/>
            <w:tcMar>
              <w:top w:w="0" w:type="dxa"/>
              <w:left w:w="107" w:type="dxa"/>
              <w:bottom w:w="0" w:type="dxa"/>
              <w:right w:w="107" w:type="dxa"/>
            </w:tcMar>
            <w:vAlign w:val="center"/>
            <w:hideMark/>
          </w:tcPr>
          <w:p w14:paraId="45B82069"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43C02F2A"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EDE41FD"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F9657AE"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5AEA711"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484C36EE"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48CB8B5D" w14:textId="77777777" w:rsidTr="00453504">
        <w:trPr>
          <w:cantSplit/>
          <w:trHeight w:val="20"/>
        </w:trPr>
        <w:tc>
          <w:tcPr>
            <w:tcW w:w="284" w:type="pct"/>
            <w:vMerge/>
            <w:vAlign w:val="center"/>
            <w:hideMark/>
          </w:tcPr>
          <w:p w14:paraId="7F4A098F" w14:textId="77777777" w:rsidR="006D642A" w:rsidRPr="005E534C" w:rsidRDefault="006D642A" w:rsidP="006D642A">
            <w:pPr>
              <w:rPr>
                <w:sz w:val="18"/>
                <w:szCs w:val="18"/>
                <w:lang w:eastAsia="lt-LT"/>
              </w:rPr>
            </w:pPr>
          </w:p>
        </w:tc>
        <w:tc>
          <w:tcPr>
            <w:tcW w:w="1423" w:type="pct"/>
            <w:vMerge/>
            <w:vAlign w:val="center"/>
            <w:hideMark/>
          </w:tcPr>
          <w:p w14:paraId="565DA12B" w14:textId="77777777" w:rsidR="006D642A" w:rsidRPr="005E534C" w:rsidRDefault="006D642A" w:rsidP="006D642A">
            <w:pPr>
              <w:rPr>
                <w:sz w:val="18"/>
                <w:szCs w:val="18"/>
                <w:lang w:eastAsia="lt-LT"/>
              </w:rPr>
            </w:pPr>
          </w:p>
        </w:tc>
        <w:tc>
          <w:tcPr>
            <w:tcW w:w="848" w:type="pct"/>
            <w:vMerge/>
            <w:vAlign w:val="center"/>
            <w:hideMark/>
          </w:tcPr>
          <w:p w14:paraId="60FCCFF4"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5DC29B9B"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0DD86C98"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42CAAA2E"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3EF91EE"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48BE54E4"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1027594A" w14:textId="77777777" w:rsidTr="00453504">
        <w:trPr>
          <w:cantSplit/>
          <w:trHeight w:val="20"/>
        </w:trPr>
        <w:tc>
          <w:tcPr>
            <w:tcW w:w="284" w:type="pct"/>
            <w:vMerge/>
            <w:vAlign w:val="center"/>
            <w:hideMark/>
          </w:tcPr>
          <w:p w14:paraId="43AE5523" w14:textId="77777777" w:rsidR="006D642A" w:rsidRPr="005E534C" w:rsidRDefault="006D642A" w:rsidP="006D642A">
            <w:pPr>
              <w:rPr>
                <w:sz w:val="18"/>
                <w:szCs w:val="18"/>
                <w:lang w:eastAsia="lt-LT"/>
              </w:rPr>
            </w:pPr>
          </w:p>
        </w:tc>
        <w:tc>
          <w:tcPr>
            <w:tcW w:w="1423" w:type="pct"/>
            <w:vMerge/>
            <w:vAlign w:val="center"/>
            <w:hideMark/>
          </w:tcPr>
          <w:p w14:paraId="1204FE34" w14:textId="77777777" w:rsidR="006D642A" w:rsidRPr="005E534C" w:rsidRDefault="006D642A" w:rsidP="006D642A">
            <w:pPr>
              <w:rPr>
                <w:sz w:val="18"/>
                <w:szCs w:val="18"/>
                <w:lang w:eastAsia="lt-LT"/>
              </w:rPr>
            </w:pPr>
          </w:p>
        </w:tc>
        <w:tc>
          <w:tcPr>
            <w:tcW w:w="848" w:type="pct"/>
            <w:vMerge/>
            <w:vAlign w:val="center"/>
            <w:hideMark/>
          </w:tcPr>
          <w:p w14:paraId="6498C63D"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53F9F896"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7C277F2"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A805682"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88379AA"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16DF50B1"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33A2D941" w14:textId="77777777" w:rsidTr="00453504">
        <w:trPr>
          <w:cantSplit/>
          <w:trHeight w:val="20"/>
        </w:trPr>
        <w:tc>
          <w:tcPr>
            <w:tcW w:w="284" w:type="pct"/>
            <w:vMerge w:val="restart"/>
            <w:tcMar>
              <w:top w:w="0" w:type="dxa"/>
              <w:left w:w="107" w:type="dxa"/>
              <w:bottom w:w="0" w:type="dxa"/>
              <w:right w:w="107" w:type="dxa"/>
            </w:tcMar>
            <w:vAlign w:val="center"/>
            <w:hideMark/>
          </w:tcPr>
          <w:p w14:paraId="50992E32" w14:textId="77777777" w:rsidR="006D642A" w:rsidRPr="005E534C" w:rsidRDefault="006D642A" w:rsidP="006D642A">
            <w:pPr>
              <w:jc w:val="center"/>
              <w:rPr>
                <w:sz w:val="18"/>
                <w:szCs w:val="18"/>
                <w:lang w:eastAsia="lt-LT"/>
              </w:rPr>
            </w:pPr>
            <w:r w:rsidRPr="005E534C">
              <w:rPr>
                <w:sz w:val="18"/>
                <w:szCs w:val="18"/>
                <w:lang w:eastAsia="lt-LT"/>
              </w:rPr>
              <w:t>5.</w:t>
            </w:r>
          </w:p>
        </w:tc>
        <w:tc>
          <w:tcPr>
            <w:tcW w:w="1423" w:type="pct"/>
            <w:vMerge w:val="restart"/>
            <w:tcMar>
              <w:top w:w="0" w:type="dxa"/>
              <w:left w:w="107" w:type="dxa"/>
              <w:bottom w:w="0" w:type="dxa"/>
              <w:right w:w="107" w:type="dxa"/>
            </w:tcMar>
            <w:vAlign w:val="center"/>
            <w:hideMark/>
          </w:tcPr>
          <w:p w14:paraId="1F8E047D" w14:textId="77777777" w:rsidR="006D642A" w:rsidRPr="005E534C" w:rsidRDefault="006D642A" w:rsidP="006D642A">
            <w:pPr>
              <w:rPr>
                <w:sz w:val="18"/>
                <w:szCs w:val="18"/>
                <w:lang w:eastAsia="lt-LT"/>
              </w:rPr>
            </w:pPr>
            <w:r w:rsidRPr="005E534C">
              <w:rPr>
                <w:sz w:val="18"/>
                <w:szCs w:val="18"/>
                <w:lang w:eastAsia="lt-LT"/>
              </w:rPr>
              <w:t>Iš viso (visų numatomų priimti iš abonentų nuotekų duomenys):</w:t>
            </w:r>
          </w:p>
        </w:tc>
        <w:tc>
          <w:tcPr>
            <w:tcW w:w="848" w:type="pct"/>
            <w:vMerge w:val="restart"/>
            <w:tcMar>
              <w:top w:w="0" w:type="dxa"/>
              <w:left w:w="107" w:type="dxa"/>
              <w:bottom w:w="0" w:type="dxa"/>
              <w:right w:w="107" w:type="dxa"/>
            </w:tcMar>
            <w:vAlign w:val="center"/>
            <w:hideMark/>
          </w:tcPr>
          <w:p w14:paraId="264EFE76"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3F84C08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2DB7FDE"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9C54CA8"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411A76D0"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2F4CE2BA"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152DB9D8" w14:textId="77777777" w:rsidTr="00453504">
        <w:trPr>
          <w:cantSplit/>
          <w:trHeight w:val="20"/>
        </w:trPr>
        <w:tc>
          <w:tcPr>
            <w:tcW w:w="284" w:type="pct"/>
            <w:vMerge/>
            <w:vAlign w:val="center"/>
            <w:hideMark/>
          </w:tcPr>
          <w:p w14:paraId="09756ABC" w14:textId="77777777" w:rsidR="006D642A" w:rsidRPr="005E534C" w:rsidRDefault="006D642A" w:rsidP="006D642A">
            <w:pPr>
              <w:rPr>
                <w:sz w:val="18"/>
                <w:szCs w:val="18"/>
                <w:lang w:eastAsia="lt-LT"/>
              </w:rPr>
            </w:pPr>
          </w:p>
        </w:tc>
        <w:tc>
          <w:tcPr>
            <w:tcW w:w="1423" w:type="pct"/>
            <w:vMerge/>
            <w:vAlign w:val="center"/>
            <w:hideMark/>
          </w:tcPr>
          <w:p w14:paraId="788C52C9" w14:textId="77777777" w:rsidR="006D642A" w:rsidRPr="005E534C" w:rsidRDefault="006D642A" w:rsidP="006D642A">
            <w:pPr>
              <w:rPr>
                <w:sz w:val="18"/>
                <w:szCs w:val="18"/>
                <w:lang w:eastAsia="lt-LT"/>
              </w:rPr>
            </w:pPr>
          </w:p>
        </w:tc>
        <w:tc>
          <w:tcPr>
            <w:tcW w:w="848" w:type="pct"/>
            <w:vMerge/>
            <w:vAlign w:val="center"/>
            <w:hideMark/>
          </w:tcPr>
          <w:p w14:paraId="3A50D478"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49F3C55A"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27E6EBA8"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0EB5D54"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40683C6D"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79E3046D"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3AB3401B" w14:textId="77777777" w:rsidTr="00453504">
        <w:trPr>
          <w:cantSplit/>
          <w:trHeight w:val="20"/>
        </w:trPr>
        <w:tc>
          <w:tcPr>
            <w:tcW w:w="284" w:type="pct"/>
            <w:vMerge/>
            <w:vAlign w:val="center"/>
            <w:hideMark/>
          </w:tcPr>
          <w:p w14:paraId="163F4AD8" w14:textId="77777777" w:rsidR="006D642A" w:rsidRPr="005E534C" w:rsidRDefault="006D642A" w:rsidP="006D642A">
            <w:pPr>
              <w:rPr>
                <w:sz w:val="18"/>
                <w:szCs w:val="18"/>
                <w:lang w:eastAsia="lt-LT"/>
              </w:rPr>
            </w:pPr>
          </w:p>
        </w:tc>
        <w:tc>
          <w:tcPr>
            <w:tcW w:w="1423" w:type="pct"/>
            <w:vMerge/>
            <w:vAlign w:val="center"/>
            <w:hideMark/>
          </w:tcPr>
          <w:p w14:paraId="1526FCDD" w14:textId="77777777" w:rsidR="006D642A" w:rsidRPr="005E534C" w:rsidRDefault="006D642A" w:rsidP="006D642A">
            <w:pPr>
              <w:rPr>
                <w:sz w:val="18"/>
                <w:szCs w:val="18"/>
                <w:lang w:eastAsia="lt-LT"/>
              </w:rPr>
            </w:pPr>
          </w:p>
        </w:tc>
        <w:tc>
          <w:tcPr>
            <w:tcW w:w="848" w:type="pct"/>
            <w:vMerge/>
            <w:vAlign w:val="center"/>
            <w:hideMark/>
          </w:tcPr>
          <w:p w14:paraId="13BF6D33"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31CCF8DF"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F745775"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4D4BF22E"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5969DE8"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2E34CD43"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11BA6ED4" w14:textId="77777777" w:rsidTr="00453504">
        <w:trPr>
          <w:cantSplit/>
          <w:trHeight w:val="20"/>
        </w:trPr>
        <w:tc>
          <w:tcPr>
            <w:tcW w:w="284" w:type="pct"/>
            <w:tcMar>
              <w:top w:w="0" w:type="dxa"/>
              <w:left w:w="107" w:type="dxa"/>
              <w:bottom w:w="0" w:type="dxa"/>
              <w:right w:w="107" w:type="dxa"/>
            </w:tcMar>
            <w:vAlign w:val="center"/>
            <w:hideMark/>
          </w:tcPr>
          <w:p w14:paraId="09AF3191" w14:textId="77777777" w:rsidR="006D642A" w:rsidRPr="005E534C" w:rsidRDefault="006D642A" w:rsidP="006D642A">
            <w:pPr>
              <w:jc w:val="center"/>
              <w:rPr>
                <w:sz w:val="18"/>
                <w:szCs w:val="18"/>
                <w:lang w:eastAsia="lt-LT"/>
              </w:rPr>
            </w:pPr>
            <w:r w:rsidRPr="005E534C">
              <w:rPr>
                <w:sz w:val="18"/>
                <w:szCs w:val="18"/>
                <w:lang w:eastAsia="lt-LT"/>
              </w:rPr>
              <w:t>6.</w:t>
            </w:r>
          </w:p>
        </w:tc>
        <w:tc>
          <w:tcPr>
            <w:tcW w:w="4716" w:type="pct"/>
            <w:gridSpan w:val="7"/>
            <w:tcMar>
              <w:top w:w="0" w:type="dxa"/>
              <w:left w:w="107" w:type="dxa"/>
              <w:bottom w:w="0" w:type="dxa"/>
              <w:right w:w="107" w:type="dxa"/>
            </w:tcMar>
            <w:vAlign w:val="center"/>
            <w:hideMark/>
          </w:tcPr>
          <w:p w14:paraId="210D2E6A" w14:textId="77777777" w:rsidR="006D642A" w:rsidRPr="005E534C" w:rsidRDefault="006D642A" w:rsidP="006D642A">
            <w:pPr>
              <w:rPr>
                <w:sz w:val="18"/>
                <w:szCs w:val="18"/>
                <w:lang w:eastAsia="lt-LT"/>
              </w:rPr>
            </w:pPr>
            <w:r w:rsidRPr="005E534C">
              <w:rPr>
                <w:sz w:val="18"/>
                <w:szCs w:val="18"/>
                <w:lang w:eastAsia="lt-LT"/>
              </w:rPr>
              <w:t>Abonentai, iš kurių numatoma priimti nuo potencialiai teršiamų teritorijų surenkamas paviršines nuotekas:</w:t>
            </w:r>
          </w:p>
        </w:tc>
      </w:tr>
      <w:tr w:rsidR="006D642A" w:rsidRPr="005E534C" w14:paraId="724577C9" w14:textId="77777777" w:rsidTr="00453504">
        <w:trPr>
          <w:cantSplit/>
          <w:trHeight w:val="20"/>
        </w:trPr>
        <w:tc>
          <w:tcPr>
            <w:tcW w:w="284" w:type="pct"/>
            <w:vMerge w:val="restart"/>
            <w:tcMar>
              <w:top w:w="0" w:type="dxa"/>
              <w:left w:w="107" w:type="dxa"/>
              <w:bottom w:w="0" w:type="dxa"/>
              <w:right w:w="107" w:type="dxa"/>
            </w:tcMar>
            <w:vAlign w:val="center"/>
            <w:hideMark/>
          </w:tcPr>
          <w:p w14:paraId="383A7815" w14:textId="77777777" w:rsidR="006D642A" w:rsidRPr="005E534C" w:rsidRDefault="006D642A" w:rsidP="006D642A">
            <w:pPr>
              <w:jc w:val="center"/>
              <w:rPr>
                <w:sz w:val="18"/>
                <w:szCs w:val="18"/>
                <w:lang w:eastAsia="lt-LT"/>
              </w:rPr>
            </w:pPr>
            <w:r w:rsidRPr="005E534C">
              <w:rPr>
                <w:sz w:val="18"/>
                <w:szCs w:val="18"/>
                <w:lang w:eastAsia="lt-LT"/>
              </w:rPr>
              <w:t>6.1.</w:t>
            </w:r>
          </w:p>
        </w:tc>
        <w:tc>
          <w:tcPr>
            <w:tcW w:w="1423" w:type="pct"/>
            <w:vMerge w:val="restart"/>
            <w:tcMar>
              <w:top w:w="0" w:type="dxa"/>
              <w:left w:w="107" w:type="dxa"/>
              <w:bottom w:w="0" w:type="dxa"/>
              <w:right w:w="107" w:type="dxa"/>
            </w:tcMar>
            <w:vAlign w:val="center"/>
            <w:hideMark/>
          </w:tcPr>
          <w:p w14:paraId="361D98E4" w14:textId="77777777" w:rsidR="006D642A" w:rsidRPr="005E534C" w:rsidRDefault="006D642A" w:rsidP="006D642A">
            <w:pPr>
              <w:jc w:val="center"/>
              <w:rPr>
                <w:sz w:val="18"/>
                <w:szCs w:val="18"/>
                <w:lang w:eastAsia="lt-LT"/>
              </w:rPr>
            </w:pPr>
            <w:r w:rsidRPr="005E534C">
              <w:rPr>
                <w:sz w:val="18"/>
                <w:szCs w:val="18"/>
                <w:lang w:eastAsia="lt-LT"/>
              </w:rPr>
              <w:t> </w:t>
            </w:r>
          </w:p>
        </w:tc>
        <w:tc>
          <w:tcPr>
            <w:tcW w:w="848" w:type="pct"/>
            <w:vMerge w:val="restart"/>
            <w:tcMar>
              <w:top w:w="0" w:type="dxa"/>
              <w:left w:w="107" w:type="dxa"/>
              <w:bottom w:w="0" w:type="dxa"/>
              <w:right w:w="107" w:type="dxa"/>
            </w:tcMar>
            <w:vAlign w:val="center"/>
            <w:hideMark/>
          </w:tcPr>
          <w:p w14:paraId="287F45CF"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35A5EE04"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9A8E4C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F5E3BAE"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D244651"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73AA95E5"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5D5CFD3F" w14:textId="77777777" w:rsidTr="00453504">
        <w:trPr>
          <w:cantSplit/>
          <w:trHeight w:val="20"/>
        </w:trPr>
        <w:tc>
          <w:tcPr>
            <w:tcW w:w="284" w:type="pct"/>
            <w:vMerge/>
            <w:vAlign w:val="center"/>
            <w:hideMark/>
          </w:tcPr>
          <w:p w14:paraId="6E115520" w14:textId="77777777" w:rsidR="006D642A" w:rsidRPr="005E534C" w:rsidRDefault="006D642A" w:rsidP="006D642A">
            <w:pPr>
              <w:rPr>
                <w:sz w:val="18"/>
                <w:szCs w:val="18"/>
                <w:lang w:eastAsia="lt-LT"/>
              </w:rPr>
            </w:pPr>
          </w:p>
        </w:tc>
        <w:tc>
          <w:tcPr>
            <w:tcW w:w="1423" w:type="pct"/>
            <w:vMerge/>
            <w:vAlign w:val="center"/>
            <w:hideMark/>
          </w:tcPr>
          <w:p w14:paraId="29FB9740" w14:textId="77777777" w:rsidR="006D642A" w:rsidRPr="005E534C" w:rsidRDefault="006D642A" w:rsidP="006D642A">
            <w:pPr>
              <w:rPr>
                <w:sz w:val="18"/>
                <w:szCs w:val="18"/>
                <w:lang w:eastAsia="lt-LT"/>
              </w:rPr>
            </w:pPr>
          </w:p>
        </w:tc>
        <w:tc>
          <w:tcPr>
            <w:tcW w:w="848" w:type="pct"/>
            <w:vMerge/>
            <w:vAlign w:val="center"/>
            <w:hideMark/>
          </w:tcPr>
          <w:p w14:paraId="33E63802"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21FF82B0"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2456B3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C2FB9B6"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DF43795"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4D053F5F"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05950E59" w14:textId="77777777" w:rsidTr="00453504">
        <w:trPr>
          <w:cantSplit/>
          <w:trHeight w:val="20"/>
        </w:trPr>
        <w:tc>
          <w:tcPr>
            <w:tcW w:w="284" w:type="pct"/>
            <w:vMerge/>
            <w:vAlign w:val="center"/>
            <w:hideMark/>
          </w:tcPr>
          <w:p w14:paraId="536C3CA4" w14:textId="77777777" w:rsidR="006D642A" w:rsidRPr="005E534C" w:rsidRDefault="006D642A" w:rsidP="006D642A">
            <w:pPr>
              <w:rPr>
                <w:sz w:val="18"/>
                <w:szCs w:val="18"/>
                <w:lang w:eastAsia="lt-LT"/>
              </w:rPr>
            </w:pPr>
          </w:p>
        </w:tc>
        <w:tc>
          <w:tcPr>
            <w:tcW w:w="1423" w:type="pct"/>
            <w:vMerge/>
            <w:vAlign w:val="center"/>
            <w:hideMark/>
          </w:tcPr>
          <w:p w14:paraId="7A5F48D9" w14:textId="77777777" w:rsidR="006D642A" w:rsidRPr="005E534C" w:rsidRDefault="006D642A" w:rsidP="006D642A">
            <w:pPr>
              <w:rPr>
                <w:sz w:val="18"/>
                <w:szCs w:val="18"/>
                <w:lang w:eastAsia="lt-LT"/>
              </w:rPr>
            </w:pPr>
          </w:p>
        </w:tc>
        <w:tc>
          <w:tcPr>
            <w:tcW w:w="848" w:type="pct"/>
            <w:vMerge/>
            <w:vAlign w:val="center"/>
            <w:hideMark/>
          </w:tcPr>
          <w:p w14:paraId="347AB4E7"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627AD65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D7E7C76"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8798A12"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09B287CB"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21103384"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15824C47" w14:textId="77777777" w:rsidTr="00453504">
        <w:trPr>
          <w:cantSplit/>
          <w:trHeight w:val="20"/>
        </w:trPr>
        <w:tc>
          <w:tcPr>
            <w:tcW w:w="284" w:type="pct"/>
            <w:vMerge w:val="restart"/>
            <w:tcMar>
              <w:top w:w="0" w:type="dxa"/>
              <w:left w:w="107" w:type="dxa"/>
              <w:bottom w:w="0" w:type="dxa"/>
              <w:right w:w="107" w:type="dxa"/>
            </w:tcMar>
            <w:vAlign w:val="center"/>
            <w:hideMark/>
          </w:tcPr>
          <w:p w14:paraId="42541312" w14:textId="77777777" w:rsidR="006D642A" w:rsidRPr="005E534C" w:rsidRDefault="006D642A" w:rsidP="006D642A">
            <w:pPr>
              <w:jc w:val="center"/>
              <w:rPr>
                <w:sz w:val="18"/>
                <w:szCs w:val="18"/>
                <w:lang w:eastAsia="lt-LT"/>
              </w:rPr>
            </w:pPr>
            <w:r w:rsidRPr="005E534C">
              <w:rPr>
                <w:sz w:val="18"/>
                <w:szCs w:val="18"/>
                <w:lang w:eastAsia="lt-LT"/>
              </w:rPr>
              <w:t>7.</w:t>
            </w:r>
          </w:p>
        </w:tc>
        <w:tc>
          <w:tcPr>
            <w:tcW w:w="1423" w:type="pct"/>
            <w:vMerge w:val="restart"/>
            <w:tcMar>
              <w:top w:w="0" w:type="dxa"/>
              <w:left w:w="107" w:type="dxa"/>
              <w:bottom w:w="0" w:type="dxa"/>
              <w:right w:w="107" w:type="dxa"/>
            </w:tcMar>
            <w:vAlign w:val="center"/>
            <w:hideMark/>
          </w:tcPr>
          <w:p w14:paraId="2E6C6FDC" w14:textId="77777777" w:rsidR="006D642A" w:rsidRPr="005E534C" w:rsidRDefault="006D642A" w:rsidP="006D642A">
            <w:pPr>
              <w:rPr>
                <w:sz w:val="18"/>
                <w:szCs w:val="18"/>
                <w:lang w:eastAsia="lt-LT"/>
              </w:rPr>
            </w:pPr>
            <w:r w:rsidRPr="005E534C">
              <w:rPr>
                <w:sz w:val="18"/>
                <w:szCs w:val="18"/>
                <w:lang w:eastAsia="lt-LT"/>
              </w:rPr>
              <w:t>Suminiai kitų abonentų (kurie neatitinka 6 punkte nurodytų kriterijų) išleidžiamų paviršinių nuotekų duomenys:</w:t>
            </w:r>
          </w:p>
        </w:tc>
        <w:tc>
          <w:tcPr>
            <w:tcW w:w="848" w:type="pct"/>
            <w:vMerge w:val="restart"/>
            <w:tcMar>
              <w:top w:w="0" w:type="dxa"/>
              <w:left w:w="107" w:type="dxa"/>
              <w:bottom w:w="0" w:type="dxa"/>
              <w:right w:w="107" w:type="dxa"/>
            </w:tcMar>
            <w:vAlign w:val="center"/>
            <w:hideMark/>
          </w:tcPr>
          <w:p w14:paraId="110C07FE"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159B502D"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025F8AF8"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2662FD8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EA5B935"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76BEEC75"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75C40511" w14:textId="77777777" w:rsidTr="00453504">
        <w:trPr>
          <w:cantSplit/>
          <w:trHeight w:val="20"/>
        </w:trPr>
        <w:tc>
          <w:tcPr>
            <w:tcW w:w="284" w:type="pct"/>
            <w:vMerge/>
            <w:vAlign w:val="center"/>
            <w:hideMark/>
          </w:tcPr>
          <w:p w14:paraId="42B4F85D" w14:textId="77777777" w:rsidR="006D642A" w:rsidRPr="005E534C" w:rsidRDefault="006D642A" w:rsidP="006D642A">
            <w:pPr>
              <w:rPr>
                <w:sz w:val="18"/>
                <w:szCs w:val="18"/>
                <w:lang w:eastAsia="lt-LT"/>
              </w:rPr>
            </w:pPr>
          </w:p>
        </w:tc>
        <w:tc>
          <w:tcPr>
            <w:tcW w:w="1423" w:type="pct"/>
            <w:vMerge/>
            <w:vAlign w:val="center"/>
            <w:hideMark/>
          </w:tcPr>
          <w:p w14:paraId="33A8E6F2" w14:textId="77777777" w:rsidR="006D642A" w:rsidRPr="005E534C" w:rsidRDefault="006D642A" w:rsidP="006D642A">
            <w:pPr>
              <w:rPr>
                <w:sz w:val="18"/>
                <w:szCs w:val="18"/>
                <w:lang w:eastAsia="lt-LT"/>
              </w:rPr>
            </w:pPr>
          </w:p>
        </w:tc>
        <w:tc>
          <w:tcPr>
            <w:tcW w:w="848" w:type="pct"/>
            <w:vMerge/>
            <w:vAlign w:val="center"/>
            <w:hideMark/>
          </w:tcPr>
          <w:p w14:paraId="71B09F9D"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1FE831BD"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29C8E220"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A979D86"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4582E47D"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49845BD6"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1D998C4A" w14:textId="77777777" w:rsidTr="00453504">
        <w:trPr>
          <w:cantSplit/>
          <w:trHeight w:val="20"/>
        </w:trPr>
        <w:tc>
          <w:tcPr>
            <w:tcW w:w="284" w:type="pct"/>
            <w:vMerge/>
            <w:vAlign w:val="center"/>
            <w:hideMark/>
          </w:tcPr>
          <w:p w14:paraId="7C0365B1" w14:textId="77777777" w:rsidR="006D642A" w:rsidRPr="005E534C" w:rsidRDefault="006D642A" w:rsidP="006D642A">
            <w:pPr>
              <w:rPr>
                <w:sz w:val="18"/>
                <w:szCs w:val="18"/>
                <w:lang w:eastAsia="lt-LT"/>
              </w:rPr>
            </w:pPr>
          </w:p>
        </w:tc>
        <w:tc>
          <w:tcPr>
            <w:tcW w:w="1423" w:type="pct"/>
            <w:vMerge/>
            <w:vAlign w:val="center"/>
            <w:hideMark/>
          </w:tcPr>
          <w:p w14:paraId="296135B5" w14:textId="77777777" w:rsidR="006D642A" w:rsidRPr="005E534C" w:rsidRDefault="006D642A" w:rsidP="006D642A">
            <w:pPr>
              <w:rPr>
                <w:sz w:val="18"/>
                <w:szCs w:val="18"/>
                <w:lang w:eastAsia="lt-LT"/>
              </w:rPr>
            </w:pPr>
          </w:p>
        </w:tc>
        <w:tc>
          <w:tcPr>
            <w:tcW w:w="848" w:type="pct"/>
            <w:vMerge/>
            <w:vAlign w:val="center"/>
            <w:hideMark/>
          </w:tcPr>
          <w:p w14:paraId="115624B8"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30CB50A8"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02E1FE26"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32DFA55D"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48D7A50C"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13E39A0C"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76F5C1C4" w14:textId="77777777" w:rsidTr="00453504">
        <w:trPr>
          <w:cantSplit/>
          <w:trHeight w:val="20"/>
        </w:trPr>
        <w:tc>
          <w:tcPr>
            <w:tcW w:w="284" w:type="pct"/>
            <w:vMerge w:val="restart"/>
            <w:tcMar>
              <w:top w:w="0" w:type="dxa"/>
              <w:left w:w="107" w:type="dxa"/>
              <w:bottom w:w="0" w:type="dxa"/>
              <w:right w:w="107" w:type="dxa"/>
            </w:tcMar>
            <w:vAlign w:val="center"/>
            <w:hideMark/>
          </w:tcPr>
          <w:p w14:paraId="26A7A2C4" w14:textId="77777777" w:rsidR="006D642A" w:rsidRPr="005E534C" w:rsidRDefault="006D642A" w:rsidP="006D642A">
            <w:pPr>
              <w:jc w:val="center"/>
              <w:rPr>
                <w:sz w:val="18"/>
                <w:szCs w:val="18"/>
                <w:lang w:eastAsia="lt-LT"/>
              </w:rPr>
            </w:pPr>
            <w:r w:rsidRPr="005E534C">
              <w:rPr>
                <w:sz w:val="18"/>
                <w:szCs w:val="18"/>
                <w:lang w:eastAsia="lt-LT"/>
              </w:rPr>
              <w:t>8.</w:t>
            </w:r>
          </w:p>
        </w:tc>
        <w:tc>
          <w:tcPr>
            <w:tcW w:w="1423" w:type="pct"/>
            <w:vMerge w:val="restart"/>
            <w:tcMar>
              <w:top w:w="0" w:type="dxa"/>
              <w:left w:w="107" w:type="dxa"/>
              <w:bottom w:w="0" w:type="dxa"/>
              <w:right w:w="107" w:type="dxa"/>
            </w:tcMar>
            <w:vAlign w:val="center"/>
            <w:hideMark/>
          </w:tcPr>
          <w:p w14:paraId="081BEF4E" w14:textId="77777777" w:rsidR="006D642A" w:rsidRPr="005E534C" w:rsidRDefault="006D642A" w:rsidP="006D642A">
            <w:pPr>
              <w:rPr>
                <w:sz w:val="18"/>
                <w:szCs w:val="18"/>
                <w:lang w:eastAsia="lt-LT"/>
              </w:rPr>
            </w:pPr>
            <w:r w:rsidRPr="005E534C">
              <w:rPr>
                <w:sz w:val="18"/>
                <w:szCs w:val="18"/>
                <w:lang w:eastAsia="lt-LT"/>
              </w:rPr>
              <w:t>Iš viso (iš visų 6 ir 7 eilutėse nurodytų abonentų numatomų priimti nuotekų duomenys):</w:t>
            </w:r>
          </w:p>
        </w:tc>
        <w:tc>
          <w:tcPr>
            <w:tcW w:w="848" w:type="pct"/>
            <w:vMerge w:val="restart"/>
            <w:tcMar>
              <w:top w:w="0" w:type="dxa"/>
              <w:left w:w="107" w:type="dxa"/>
              <w:bottom w:w="0" w:type="dxa"/>
              <w:right w:w="107" w:type="dxa"/>
            </w:tcMar>
            <w:vAlign w:val="center"/>
            <w:hideMark/>
          </w:tcPr>
          <w:p w14:paraId="32B83C5C" w14:textId="77777777" w:rsidR="006D642A" w:rsidRPr="005E534C" w:rsidRDefault="006D642A" w:rsidP="006D642A">
            <w:pPr>
              <w:jc w:val="center"/>
              <w:rPr>
                <w:sz w:val="18"/>
                <w:szCs w:val="18"/>
                <w:lang w:eastAsia="lt-LT"/>
              </w:rPr>
            </w:pPr>
            <w:r w:rsidRPr="005E534C">
              <w:rPr>
                <w:sz w:val="18"/>
                <w:szCs w:val="18"/>
                <w:lang w:eastAsia="lt-LT"/>
              </w:rPr>
              <w:t> </w:t>
            </w:r>
          </w:p>
        </w:tc>
        <w:tc>
          <w:tcPr>
            <w:tcW w:w="661" w:type="pct"/>
            <w:tcMar>
              <w:top w:w="0" w:type="dxa"/>
              <w:left w:w="107" w:type="dxa"/>
              <w:bottom w:w="0" w:type="dxa"/>
              <w:right w:w="107" w:type="dxa"/>
            </w:tcMar>
            <w:vAlign w:val="center"/>
            <w:hideMark/>
          </w:tcPr>
          <w:p w14:paraId="60F051AA"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7E79C218"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2017FCAB"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5344FFF7"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191C8A63" w14:textId="77777777" w:rsidR="006D642A" w:rsidRPr="005E534C" w:rsidRDefault="006D642A" w:rsidP="006D642A">
            <w:pPr>
              <w:jc w:val="center"/>
              <w:rPr>
                <w:sz w:val="18"/>
                <w:szCs w:val="18"/>
                <w:lang w:eastAsia="lt-LT"/>
              </w:rPr>
            </w:pPr>
            <w:r w:rsidRPr="005E534C">
              <w:rPr>
                <w:sz w:val="18"/>
                <w:szCs w:val="18"/>
                <w:lang w:eastAsia="lt-LT"/>
              </w:rPr>
              <w:t> </w:t>
            </w:r>
          </w:p>
        </w:tc>
      </w:tr>
      <w:tr w:rsidR="006D642A" w:rsidRPr="005E534C" w14:paraId="7B552885" w14:textId="77777777" w:rsidTr="00453504">
        <w:trPr>
          <w:cantSplit/>
          <w:trHeight w:val="20"/>
        </w:trPr>
        <w:tc>
          <w:tcPr>
            <w:tcW w:w="284" w:type="pct"/>
            <w:vMerge/>
            <w:vAlign w:val="center"/>
            <w:hideMark/>
          </w:tcPr>
          <w:p w14:paraId="4D17792F" w14:textId="77777777" w:rsidR="006D642A" w:rsidRPr="005E534C" w:rsidRDefault="006D642A" w:rsidP="006D642A">
            <w:pPr>
              <w:rPr>
                <w:sz w:val="18"/>
                <w:szCs w:val="18"/>
                <w:lang w:eastAsia="lt-LT"/>
              </w:rPr>
            </w:pPr>
          </w:p>
        </w:tc>
        <w:tc>
          <w:tcPr>
            <w:tcW w:w="1423" w:type="pct"/>
            <w:vMerge/>
            <w:vAlign w:val="center"/>
            <w:hideMark/>
          </w:tcPr>
          <w:p w14:paraId="1890D904" w14:textId="77777777" w:rsidR="006D642A" w:rsidRPr="005E534C" w:rsidRDefault="006D642A" w:rsidP="006D642A">
            <w:pPr>
              <w:rPr>
                <w:sz w:val="18"/>
                <w:szCs w:val="18"/>
                <w:lang w:eastAsia="lt-LT"/>
              </w:rPr>
            </w:pPr>
          </w:p>
        </w:tc>
        <w:tc>
          <w:tcPr>
            <w:tcW w:w="848" w:type="pct"/>
            <w:vMerge/>
            <w:vAlign w:val="center"/>
            <w:hideMark/>
          </w:tcPr>
          <w:p w14:paraId="07E2393C" w14:textId="77777777" w:rsidR="006D642A" w:rsidRPr="005E534C" w:rsidRDefault="006D642A" w:rsidP="006D642A">
            <w:pPr>
              <w:rPr>
                <w:sz w:val="18"/>
                <w:szCs w:val="18"/>
                <w:lang w:eastAsia="lt-LT"/>
              </w:rPr>
            </w:pPr>
          </w:p>
        </w:tc>
        <w:tc>
          <w:tcPr>
            <w:tcW w:w="661" w:type="pct"/>
            <w:tcMar>
              <w:top w:w="0" w:type="dxa"/>
              <w:left w:w="107" w:type="dxa"/>
              <w:bottom w:w="0" w:type="dxa"/>
              <w:right w:w="107" w:type="dxa"/>
            </w:tcMar>
            <w:vAlign w:val="center"/>
            <w:hideMark/>
          </w:tcPr>
          <w:p w14:paraId="0CBA70EA"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678A8ABC"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48F9444F" w14:textId="77777777" w:rsidR="006D642A" w:rsidRPr="005E534C" w:rsidRDefault="006D642A" w:rsidP="006D642A">
            <w:pPr>
              <w:jc w:val="center"/>
              <w:rPr>
                <w:sz w:val="18"/>
                <w:szCs w:val="18"/>
                <w:lang w:eastAsia="lt-LT"/>
              </w:rPr>
            </w:pPr>
            <w:r w:rsidRPr="005E534C">
              <w:rPr>
                <w:sz w:val="18"/>
                <w:szCs w:val="18"/>
                <w:lang w:eastAsia="lt-LT"/>
              </w:rPr>
              <w:t> </w:t>
            </w:r>
          </w:p>
        </w:tc>
        <w:tc>
          <w:tcPr>
            <w:tcW w:w="407" w:type="pct"/>
            <w:tcMar>
              <w:top w:w="0" w:type="dxa"/>
              <w:left w:w="107" w:type="dxa"/>
              <w:bottom w:w="0" w:type="dxa"/>
              <w:right w:w="107" w:type="dxa"/>
            </w:tcMar>
            <w:vAlign w:val="center"/>
            <w:hideMark/>
          </w:tcPr>
          <w:p w14:paraId="1DBE67C3" w14:textId="77777777" w:rsidR="006D642A" w:rsidRPr="005E534C" w:rsidRDefault="006D642A" w:rsidP="006D642A">
            <w:pPr>
              <w:jc w:val="center"/>
              <w:rPr>
                <w:sz w:val="18"/>
                <w:szCs w:val="18"/>
                <w:lang w:eastAsia="lt-LT"/>
              </w:rPr>
            </w:pPr>
            <w:r w:rsidRPr="005E534C">
              <w:rPr>
                <w:sz w:val="18"/>
                <w:szCs w:val="18"/>
                <w:lang w:eastAsia="lt-LT"/>
              </w:rPr>
              <w:t> </w:t>
            </w:r>
          </w:p>
        </w:tc>
        <w:tc>
          <w:tcPr>
            <w:tcW w:w="562" w:type="pct"/>
            <w:tcMar>
              <w:top w:w="0" w:type="dxa"/>
              <w:left w:w="107" w:type="dxa"/>
              <w:bottom w:w="0" w:type="dxa"/>
              <w:right w:w="107" w:type="dxa"/>
            </w:tcMar>
            <w:vAlign w:val="center"/>
            <w:hideMark/>
          </w:tcPr>
          <w:p w14:paraId="2C9F6E3F" w14:textId="77777777" w:rsidR="006D642A" w:rsidRPr="005E534C" w:rsidRDefault="006D642A" w:rsidP="006D642A">
            <w:pPr>
              <w:jc w:val="center"/>
              <w:rPr>
                <w:sz w:val="18"/>
                <w:szCs w:val="18"/>
                <w:lang w:eastAsia="lt-LT"/>
              </w:rPr>
            </w:pPr>
            <w:r w:rsidRPr="005E534C">
              <w:rPr>
                <w:sz w:val="18"/>
                <w:szCs w:val="18"/>
                <w:lang w:eastAsia="lt-LT"/>
              </w:rPr>
              <w:t> </w:t>
            </w:r>
          </w:p>
        </w:tc>
      </w:tr>
    </w:tbl>
    <w:p w14:paraId="0D007B05" w14:textId="77777777" w:rsidR="006D642A" w:rsidRPr="005E534C" w:rsidRDefault="006D642A" w:rsidP="006D642A">
      <w:pPr>
        <w:ind w:firstLine="567"/>
        <w:rPr>
          <w:szCs w:val="24"/>
          <w:lang w:eastAsia="lt-LT"/>
        </w:rPr>
      </w:pPr>
      <w:r w:rsidRPr="005E534C">
        <w:rPr>
          <w:sz w:val="18"/>
          <w:szCs w:val="18"/>
          <w:lang w:eastAsia="lt-LT"/>
        </w:rPr>
        <w:t> </w:t>
      </w:r>
    </w:p>
    <w:p w14:paraId="667C164D" w14:textId="77777777" w:rsidR="006D642A" w:rsidRPr="005E534C" w:rsidRDefault="006D642A" w:rsidP="00FF3833">
      <w:pPr>
        <w:rPr>
          <w:szCs w:val="24"/>
          <w:lang w:eastAsia="lt-LT"/>
        </w:rPr>
      </w:pPr>
      <w:bookmarkStart w:id="50" w:name="part_386b655c760e4b5393e7e5f15ccd5d31"/>
      <w:bookmarkEnd w:id="50"/>
      <w:r w:rsidRPr="005E534C">
        <w:rPr>
          <w:b/>
          <w:sz w:val="22"/>
          <w:szCs w:val="22"/>
          <w:lang w:eastAsia="lt-LT"/>
        </w:rPr>
        <w:t>22 lentelė</w:t>
      </w:r>
      <w:r w:rsidRPr="005E534C">
        <w:rPr>
          <w:sz w:val="22"/>
          <w:szCs w:val="22"/>
          <w:lang w:eastAsia="lt-LT"/>
        </w:rPr>
        <w:t>. Nuotekų apskaitos įrenginiai</w:t>
      </w:r>
    </w:p>
    <w:p w14:paraId="41707D9C" w14:textId="77777777" w:rsidR="006D642A" w:rsidRPr="005E534C" w:rsidRDefault="006D642A" w:rsidP="006D642A">
      <w:pPr>
        <w:ind w:firstLine="567"/>
        <w:jc w:val="both"/>
        <w:rPr>
          <w:szCs w:val="24"/>
          <w:lang w:eastAsia="lt-LT"/>
        </w:rPr>
      </w:pPr>
      <w:r w:rsidRPr="005E534C">
        <w:rPr>
          <w:sz w:val="18"/>
          <w:szCs w:val="18"/>
          <w:lang w:eastAsia="lt-LT"/>
        </w:rPr>
        <w:t>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4"/>
        <w:gridCol w:w="2037"/>
        <w:gridCol w:w="4509"/>
        <w:gridCol w:w="7600"/>
      </w:tblGrid>
      <w:tr w:rsidR="006D642A" w:rsidRPr="005E534C" w14:paraId="31CE38DC" w14:textId="77777777" w:rsidTr="00453504">
        <w:trPr>
          <w:cantSplit/>
        </w:trPr>
        <w:tc>
          <w:tcPr>
            <w:tcW w:w="291" w:type="pct"/>
            <w:tcMar>
              <w:top w:w="0" w:type="dxa"/>
              <w:left w:w="108" w:type="dxa"/>
              <w:bottom w:w="0" w:type="dxa"/>
              <w:right w:w="108" w:type="dxa"/>
            </w:tcMar>
            <w:vAlign w:val="center"/>
            <w:hideMark/>
          </w:tcPr>
          <w:p w14:paraId="138FAA42" w14:textId="77777777" w:rsidR="006D642A" w:rsidRPr="005E534C" w:rsidRDefault="006D642A" w:rsidP="006D642A">
            <w:pPr>
              <w:jc w:val="center"/>
              <w:rPr>
                <w:b/>
                <w:szCs w:val="24"/>
                <w:lang w:eastAsia="lt-LT"/>
              </w:rPr>
            </w:pPr>
            <w:r w:rsidRPr="005E534C">
              <w:rPr>
                <w:b/>
                <w:sz w:val="18"/>
                <w:szCs w:val="18"/>
                <w:lang w:eastAsia="lt-LT"/>
              </w:rPr>
              <w:t>Eil. Nr.</w:t>
            </w:r>
            <w:r w:rsidRPr="005E534C">
              <w:rPr>
                <w:b/>
                <w:sz w:val="18"/>
                <w:szCs w:val="18"/>
                <w:vertAlign w:val="superscript"/>
                <w:lang w:eastAsia="lt-LT"/>
              </w:rPr>
              <w:t xml:space="preserve"> </w:t>
            </w:r>
          </w:p>
        </w:tc>
        <w:tc>
          <w:tcPr>
            <w:tcW w:w="678" w:type="pct"/>
            <w:tcMar>
              <w:top w:w="0" w:type="dxa"/>
              <w:left w:w="108" w:type="dxa"/>
              <w:bottom w:w="0" w:type="dxa"/>
              <w:right w:w="108" w:type="dxa"/>
            </w:tcMar>
            <w:vAlign w:val="center"/>
            <w:hideMark/>
          </w:tcPr>
          <w:p w14:paraId="09835EA0" w14:textId="77777777" w:rsidR="006D642A" w:rsidRPr="005E534C" w:rsidRDefault="006D642A" w:rsidP="006D642A">
            <w:pPr>
              <w:jc w:val="center"/>
              <w:rPr>
                <w:b/>
                <w:szCs w:val="24"/>
                <w:lang w:eastAsia="lt-LT"/>
              </w:rPr>
            </w:pPr>
            <w:r w:rsidRPr="005E534C">
              <w:rPr>
                <w:b/>
                <w:sz w:val="18"/>
                <w:szCs w:val="18"/>
                <w:lang w:eastAsia="lt-LT"/>
              </w:rPr>
              <w:t>Išleistuvo Nr.</w:t>
            </w:r>
          </w:p>
        </w:tc>
        <w:tc>
          <w:tcPr>
            <w:tcW w:w="1501" w:type="pct"/>
            <w:tcMar>
              <w:top w:w="0" w:type="dxa"/>
              <w:left w:w="108" w:type="dxa"/>
              <w:bottom w:w="0" w:type="dxa"/>
              <w:right w:w="108" w:type="dxa"/>
            </w:tcMar>
            <w:vAlign w:val="center"/>
            <w:hideMark/>
          </w:tcPr>
          <w:p w14:paraId="0FD1DFE4" w14:textId="77777777" w:rsidR="006D642A" w:rsidRPr="005E534C" w:rsidRDefault="006D642A" w:rsidP="006D642A">
            <w:pPr>
              <w:jc w:val="center"/>
              <w:rPr>
                <w:b/>
                <w:szCs w:val="24"/>
                <w:lang w:eastAsia="lt-LT"/>
              </w:rPr>
            </w:pPr>
            <w:r w:rsidRPr="005E534C">
              <w:rPr>
                <w:b/>
                <w:sz w:val="18"/>
                <w:szCs w:val="18"/>
                <w:lang w:eastAsia="lt-LT"/>
              </w:rPr>
              <w:t>Apskaitos prietaiso vieta</w:t>
            </w:r>
          </w:p>
        </w:tc>
        <w:tc>
          <w:tcPr>
            <w:tcW w:w="2530" w:type="pct"/>
            <w:tcMar>
              <w:top w:w="0" w:type="dxa"/>
              <w:left w:w="108" w:type="dxa"/>
              <w:bottom w:w="0" w:type="dxa"/>
              <w:right w:w="108" w:type="dxa"/>
            </w:tcMar>
            <w:vAlign w:val="center"/>
            <w:hideMark/>
          </w:tcPr>
          <w:p w14:paraId="0186F769" w14:textId="77777777" w:rsidR="006D642A" w:rsidRPr="005E534C" w:rsidRDefault="006D642A" w:rsidP="006D642A">
            <w:pPr>
              <w:jc w:val="center"/>
              <w:rPr>
                <w:b/>
                <w:szCs w:val="24"/>
                <w:lang w:eastAsia="lt-LT"/>
              </w:rPr>
            </w:pPr>
            <w:r w:rsidRPr="005E534C">
              <w:rPr>
                <w:b/>
                <w:sz w:val="18"/>
                <w:szCs w:val="18"/>
                <w:lang w:eastAsia="lt-LT"/>
              </w:rPr>
              <w:t>Apskaitos prietaiso registracijos duomenys</w:t>
            </w:r>
          </w:p>
        </w:tc>
      </w:tr>
      <w:tr w:rsidR="006D642A" w:rsidRPr="005E534C" w14:paraId="64E3227F" w14:textId="77777777" w:rsidTr="00453504">
        <w:trPr>
          <w:cantSplit/>
        </w:trPr>
        <w:tc>
          <w:tcPr>
            <w:tcW w:w="291" w:type="pct"/>
            <w:tcMar>
              <w:top w:w="0" w:type="dxa"/>
              <w:left w:w="108" w:type="dxa"/>
              <w:bottom w:w="0" w:type="dxa"/>
              <w:right w:w="108" w:type="dxa"/>
            </w:tcMar>
            <w:vAlign w:val="center"/>
            <w:hideMark/>
          </w:tcPr>
          <w:p w14:paraId="4F680EDD" w14:textId="77777777" w:rsidR="006D642A" w:rsidRPr="005E534C" w:rsidRDefault="006D642A" w:rsidP="006D642A">
            <w:pPr>
              <w:jc w:val="center"/>
              <w:rPr>
                <w:b/>
                <w:szCs w:val="24"/>
                <w:lang w:eastAsia="lt-LT"/>
              </w:rPr>
            </w:pPr>
            <w:r w:rsidRPr="005E534C">
              <w:rPr>
                <w:b/>
                <w:sz w:val="18"/>
                <w:szCs w:val="18"/>
                <w:lang w:eastAsia="lt-LT"/>
              </w:rPr>
              <w:t>1</w:t>
            </w:r>
          </w:p>
        </w:tc>
        <w:tc>
          <w:tcPr>
            <w:tcW w:w="678" w:type="pct"/>
            <w:tcMar>
              <w:top w:w="0" w:type="dxa"/>
              <w:left w:w="108" w:type="dxa"/>
              <w:bottom w:w="0" w:type="dxa"/>
              <w:right w:w="108" w:type="dxa"/>
            </w:tcMar>
            <w:vAlign w:val="center"/>
            <w:hideMark/>
          </w:tcPr>
          <w:p w14:paraId="660F0970" w14:textId="77777777" w:rsidR="006D642A" w:rsidRPr="005E534C" w:rsidRDefault="006D642A" w:rsidP="006D642A">
            <w:pPr>
              <w:jc w:val="center"/>
              <w:rPr>
                <w:b/>
                <w:szCs w:val="24"/>
                <w:lang w:eastAsia="lt-LT"/>
              </w:rPr>
            </w:pPr>
            <w:r w:rsidRPr="005E534C">
              <w:rPr>
                <w:b/>
                <w:sz w:val="18"/>
                <w:szCs w:val="18"/>
                <w:lang w:eastAsia="lt-LT"/>
              </w:rPr>
              <w:t>2</w:t>
            </w:r>
          </w:p>
        </w:tc>
        <w:tc>
          <w:tcPr>
            <w:tcW w:w="1501" w:type="pct"/>
            <w:tcMar>
              <w:top w:w="0" w:type="dxa"/>
              <w:left w:w="108" w:type="dxa"/>
              <w:bottom w:w="0" w:type="dxa"/>
              <w:right w:w="108" w:type="dxa"/>
            </w:tcMar>
            <w:vAlign w:val="center"/>
            <w:hideMark/>
          </w:tcPr>
          <w:p w14:paraId="69EA0B6A" w14:textId="77777777" w:rsidR="006D642A" w:rsidRPr="005E534C" w:rsidRDefault="006D642A" w:rsidP="006D642A">
            <w:pPr>
              <w:jc w:val="center"/>
              <w:rPr>
                <w:b/>
                <w:szCs w:val="24"/>
                <w:lang w:eastAsia="lt-LT"/>
              </w:rPr>
            </w:pPr>
            <w:r w:rsidRPr="005E534C">
              <w:rPr>
                <w:b/>
                <w:sz w:val="18"/>
                <w:szCs w:val="18"/>
                <w:lang w:eastAsia="lt-LT"/>
              </w:rPr>
              <w:t>3</w:t>
            </w:r>
          </w:p>
        </w:tc>
        <w:tc>
          <w:tcPr>
            <w:tcW w:w="2530" w:type="pct"/>
            <w:tcMar>
              <w:top w:w="0" w:type="dxa"/>
              <w:left w:w="108" w:type="dxa"/>
              <w:bottom w:w="0" w:type="dxa"/>
              <w:right w:w="108" w:type="dxa"/>
            </w:tcMar>
            <w:vAlign w:val="center"/>
            <w:hideMark/>
          </w:tcPr>
          <w:p w14:paraId="52C4D9C4" w14:textId="77777777" w:rsidR="006D642A" w:rsidRPr="005E534C" w:rsidRDefault="006D642A" w:rsidP="006D642A">
            <w:pPr>
              <w:jc w:val="center"/>
              <w:rPr>
                <w:b/>
                <w:szCs w:val="24"/>
                <w:lang w:eastAsia="lt-LT"/>
              </w:rPr>
            </w:pPr>
            <w:r w:rsidRPr="005E534C">
              <w:rPr>
                <w:b/>
                <w:sz w:val="18"/>
                <w:szCs w:val="18"/>
                <w:lang w:eastAsia="lt-LT"/>
              </w:rPr>
              <w:t>4</w:t>
            </w:r>
          </w:p>
        </w:tc>
      </w:tr>
      <w:tr w:rsidR="006D642A" w:rsidRPr="005E534C" w14:paraId="69F7164C" w14:textId="77777777" w:rsidTr="00453504">
        <w:trPr>
          <w:cantSplit/>
        </w:trPr>
        <w:tc>
          <w:tcPr>
            <w:tcW w:w="291" w:type="pct"/>
            <w:tcMar>
              <w:top w:w="0" w:type="dxa"/>
              <w:left w:w="108" w:type="dxa"/>
              <w:bottom w:w="0" w:type="dxa"/>
              <w:right w:w="108" w:type="dxa"/>
            </w:tcMar>
            <w:vAlign w:val="center"/>
            <w:hideMark/>
          </w:tcPr>
          <w:p w14:paraId="78AF4A5C" w14:textId="77777777" w:rsidR="006D642A" w:rsidRPr="005E534C" w:rsidRDefault="006D642A" w:rsidP="006D642A">
            <w:pPr>
              <w:jc w:val="center"/>
              <w:rPr>
                <w:b/>
                <w:szCs w:val="24"/>
                <w:lang w:eastAsia="lt-LT"/>
              </w:rPr>
            </w:pPr>
            <w:r w:rsidRPr="005E534C">
              <w:rPr>
                <w:b/>
                <w:sz w:val="18"/>
                <w:szCs w:val="18"/>
                <w:lang w:eastAsia="lt-LT"/>
              </w:rPr>
              <w:t> </w:t>
            </w:r>
          </w:p>
        </w:tc>
        <w:tc>
          <w:tcPr>
            <w:tcW w:w="678" w:type="pct"/>
            <w:tcMar>
              <w:top w:w="0" w:type="dxa"/>
              <w:left w:w="108" w:type="dxa"/>
              <w:bottom w:w="0" w:type="dxa"/>
              <w:right w:w="108" w:type="dxa"/>
            </w:tcMar>
            <w:vAlign w:val="center"/>
            <w:hideMark/>
          </w:tcPr>
          <w:p w14:paraId="77C49EA9" w14:textId="77777777" w:rsidR="006D642A" w:rsidRPr="005E534C" w:rsidRDefault="006D642A" w:rsidP="006D642A">
            <w:pPr>
              <w:jc w:val="center"/>
              <w:rPr>
                <w:b/>
                <w:szCs w:val="24"/>
                <w:lang w:eastAsia="lt-LT"/>
              </w:rPr>
            </w:pPr>
            <w:r w:rsidRPr="005E534C">
              <w:rPr>
                <w:b/>
                <w:sz w:val="18"/>
                <w:szCs w:val="18"/>
                <w:lang w:eastAsia="lt-LT"/>
              </w:rPr>
              <w:t> </w:t>
            </w:r>
          </w:p>
        </w:tc>
        <w:tc>
          <w:tcPr>
            <w:tcW w:w="1501" w:type="pct"/>
            <w:tcMar>
              <w:top w:w="0" w:type="dxa"/>
              <w:left w:w="108" w:type="dxa"/>
              <w:bottom w:w="0" w:type="dxa"/>
              <w:right w:w="108" w:type="dxa"/>
            </w:tcMar>
            <w:vAlign w:val="center"/>
            <w:hideMark/>
          </w:tcPr>
          <w:p w14:paraId="4D07A152" w14:textId="77777777" w:rsidR="006D642A" w:rsidRPr="005E534C" w:rsidRDefault="006D642A" w:rsidP="006D642A">
            <w:pPr>
              <w:jc w:val="center"/>
              <w:rPr>
                <w:b/>
                <w:szCs w:val="24"/>
                <w:lang w:eastAsia="lt-LT"/>
              </w:rPr>
            </w:pPr>
            <w:r w:rsidRPr="005E534C">
              <w:rPr>
                <w:b/>
                <w:sz w:val="18"/>
                <w:szCs w:val="18"/>
                <w:lang w:eastAsia="lt-LT"/>
              </w:rPr>
              <w:t> </w:t>
            </w:r>
          </w:p>
        </w:tc>
        <w:tc>
          <w:tcPr>
            <w:tcW w:w="2530" w:type="pct"/>
            <w:tcMar>
              <w:top w:w="0" w:type="dxa"/>
              <w:left w:w="108" w:type="dxa"/>
              <w:bottom w:w="0" w:type="dxa"/>
              <w:right w:w="108" w:type="dxa"/>
            </w:tcMar>
            <w:vAlign w:val="center"/>
            <w:hideMark/>
          </w:tcPr>
          <w:p w14:paraId="38C49E3B" w14:textId="77777777" w:rsidR="006D642A" w:rsidRPr="005E534C" w:rsidRDefault="006D642A" w:rsidP="006D642A">
            <w:pPr>
              <w:jc w:val="center"/>
              <w:rPr>
                <w:b/>
                <w:szCs w:val="24"/>
                <w:lang w:eastAsia="lt-LT"/>
              </w:rPr>
            </w:pPr>
            <w:r w:rsidRPr="005E534C">
              <w:rPr>
                <w:b/>
                <w:sz w:val="18"/>
                <w:szCs w:val="18"/>
                <w:lang w:eastAsia="lt-LT"/>
              </w:rPr>
              <w:t> </w:t>
            </w:r>
          </w:p>
        </w:tc>
      </w:tr>
    </w:tbl>
    <w:p w14:paraId="471F4BC8" w14:textId="77777777" w:rsidR="006D642A" w:rsidRPr="005E534C" w:rsidRDefault="006D642A" w:rsidP="006D642A">
      <w:pPr>
        <w:ind w:firstLine="567"/>
        <w:jc w:val="center"/>
        <w:rPr>
          <w:b/>
          <w:bCs/>
          <w:sz w:val="22"/>
          <w:szCs w:val="22"/>
          <w:lang w:eastAsia="lt-LT"/>
        </w:rPr>
      </w:pPr>
      <w:r w:rsidRPr="005E534C">
        <w:rPr>
          <w:b/>
          <w:bCs/>
          <w:sz w:val="22"/>
          <w:szCs w:val="22"/>
          <w:lang w:eastAsia="lt-LT"/>
        </w:rPr>
        <w:t> </w:t>
      </w:r>
    </w:p>
    <w:p w14:paraId="16AB2042" w14:textId="77777777" w:rsidR="005B40FD" w:rsidRPr="005E534C" w:rsidRDefault="005B40FD" w:rsidP="006D642A">
      <w:pPr>
        <w:ind w:firstLine="567"/>
        <w:jc w:val="center"/>
        <w:rPr>
          <w:szCs w:val="24"/>
          <w:lang w:eastAsia="lt-LT"/>
        </w:rPr>
      </w:pPr>
    </w:p>
    <w:p w14:paraId="3E014D55" w14:textId="77777777" w:rsidR="006D642A" w:rsidRPr="005E534C" w:rsidRDefault="006D642A" w:rsidP="006D642A">
      <w:pPr>
        <w:ind w:firstLine="567"/>
        <w:jc w:val="center"/>
        <w:rPr>
          <w:szCs w:val="24"/>
          <w:lang w:eastAsia="lt-LT"/>
        </w:rPr>
      </w:pPr>
      <w:bookmarkStart w:id="51" w:name="part_51019603c97f42d68871618091911dbe"/>
      <w:bookmarkEnd w:id="51"/>
      <w:r w:rsidRPr="005E534C">
        <w:rPr>
          <w:b/>
          <w:bCs/>
          <w:szCs w:val="24"/>
          <w:lang w:eastAsia="lt-LT"/>
        </w:rPr>
        <w:t>IX. DIRVOŽEMIO IR POŽEMINIO VANDENS APSAUGA</w:t>
      </w:r>
    </w:p>
    <w:p w14:paraId="5300890C" w14:textId="77777777" w:rsidR="006D642A" w:rsidRPr="005E534C" w:rsidRDefault="006D642A" w:rsidP="006D642A">
      <w:pPr>
        <w:ind w:firstLine="567"/>
        <w:jc w:val="both"/>
        <w:rPr>
          <w:szCs w:val="24"/>
          <w:lang w:eastAsia="lt-LT"/>
        </w:rPr>
      </w:pPr>
      <w:r w:rsidRPr="005E534C">
        <w:rPr>
          <w:szCs w:val="24"/>
          <w:lang w:eastAsia="lt-LT"/>
        </w:rPr>
        <w:t> </w:t>
      </w:r>
    </w:p>
    <w:p w14:paraId="56968306" w14:textId="65A048CA" w:rsidR="00DA67E4" w:rsidRPr="005E534C" w:rsidRDefault="0056792C" w:rsidP="0056792C">
      <w:pPr>
        <w:jc w:val="both"/>
        <w:textAlignment w:val="baseline"/>
        <w:rPr>
          <w:b/>
          <w:bCs/>
          <w:i/>
          <w:szCs w:val="24"/>
          <w:lang w:eastAsia="lt-LT"/>
        </w:rPr>
      </w:pPr>
      <w:r w:rsidRPr="005E534C">
        <w:rPr>
          <w:b/>
          <w:i/>
          <w:sz w:val="22"/>
          <w:szCs w:val="22"/>
        </w:rPr>
        <w:t>Informacija ir duomenys, lyginant su leidimu Nr. VR-4.7-V-01-37/T-V.7-5/2014, nesikeitė, todėl paraiškoje leidimui pakeisti šie duomenys nepildomi ir neteikiami</w:t>
      </w:r>
      <w:r w:rsidR="00DA67E4" w:rsidRPr="005E534C">
        <w:rPr>
          <w:b/>
          <w:i/>
          <w:szCs w:val="24"/>
        </w:rPr>
        <w:t>.</w:t>
      </w:r>
    </w:p>
    <w:p w14:paraId="672D6C12" w14:textId="77777777" w:rsidR="00DA67E4" w:rsidRPr="005E534C" w:rsidRDefault="00DA67E4" w:rsidP="006D642A">
      <w:pPr>
        <w:ind w:firstLine="567"/>
        <w:jc w:val="both"/>
        <w:rPr>
          <w:szCs w:val="24"/>
          <w:lang w:eastAsia="lt-LT"/>
        </w:rPr>
      </w:pPr>
    </w:p>
    <w:p w14:paraId="5497E826" w14:textId="77777777" w:rsidR="006D642A" w:rsidRPr="005E534C" w:rsidRDefault="006D642A" w:rsidP="006D642A">
      <w:pPr>
        <w:ind w:firstLine="567"/>
        <w:jc w:val="both"/>
        <w:textAlignment w:val="baseline"/>
        <w:rPr>
          <w:sz w:val="22"/>
          <w:szCs w:val="22"/>
          <w:lang w:eastAsia="lt-LT"/>
        </w:rPr>
      </w:pPr>
      <w:bookmarkStart w:id="52" w:name="part_e62e4621e9c54ca99a9e4a682d35cd29"/>
      <w:bookmarkEnd w:id="52"/>
      <w:r w:rsidRPr="005E534C">
        <w:rPr>
          <w:sz w:val="22"/>
          <w:szCs w:val="22"/>
          <w:lang w:eastAsia="lt-LT"/>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14:paraId="62B1CC13" w14:textId="77777777" w:rsidR="006D642A" w:rsidRPr="005E534C" w:rsidRDefault="006D642A" w:rsidP="006D642A">
      <w:pPr>
        <w:rPr>
          <w:sz w:val="22"/>
          <w:szCs w:val="22"/>
          <w:lang w:eastAsia="lt-LT"/>
        </w:rPr>
      </w:pPr>
      <w:r w:rsidRPr="005E534C">
        <w:rPr>
          <w:sz w:val="22"/>
          <w:szCs w:val="22"/>
          <w:lang w:eastAsia="lt-LT"/>
        </w:rPr>
        <w:t> </w:t>
      </w:r>
    </w:p>
    <w:p w14:paraId="59EEDFAD" w14:textId="77777777" w:rsidR="005B40FD" w:rsidRPr="005E534C" w:rsidRDefault="005B40FD" w:rsidP="006D642A">
      <w:pPr>
        <w:rPr>
          <w:sz w:val="22"/>
          <w:szCs w:val="22"/>
          <w:lang w:eastAsia="lt-LT"/>
        </w:rPr>
      </w:pPr>
    </w:p>
    <w:p w14:paraId="3C07C378" w14:textId="77777777" w:rsidR="006D642A" w:rsidRPr="005E534C" w:rsidRDefault="006D642A" w:rsidP="006D642A">
      <w:pPr>
        <w:ind w:firstLine="567"/>
        <w:jc w:val="center"/>
        <w:rPr>
          <w:szCs w:val="24"/>
          <w:lang w:eastAsia="lt-LT"/>
        </w:rPr>
      </w:pPr>
      <w:bookmarkStart w:id="53" w:name="part_4b381a4ac557492283724ceb5047597c"/>
      <w:bookmarkEnd w:id="53"/>
      <w:r w:rsidRPr="005E534C">
        <w:rPr>
          <w:b/>
          <w:bCs/>
          <w:szCs w:val="24"/>
          <w:lang w:eastAsia="lt-LT"/>
        </w:rPr>
        <w:t>X. TRĘŠIMAS</w:t>
      </w:r>
    </w:p>
    <w:p w14:paraId="10E2A159" w14:textId="77777777" w:rsidR="006D642A" w:rsidRPr="005E534C" w:rsidRDefault="006D642A" w:rsidP="006D642A">
      <w:pPr>
        <w:ind w:firstLine="567"/>
        <w:jc w:val="both"/>
        <w:rPr>
          <w:szCs w:val="24"/>
          <w:lang w:eastAsia="lt-LT"/>
        </w:rPr>
      </w:pPr>
      <w:r w:rsidRPr="005E534C">
        <w:rPr>
          <w:szCs w:val="24"/>
          <w:lang w:eastAsia="lt-LT"/>
        </w:rPr>
        <w:t> </w:t>
      </w:r>
    </w:p>
    <w:p w14:paraId="61548322" w14:textId="7B8F1654" w:rsidR="00DA67E4" w:rsidRPr="005E534C" w:rsidRDefault="0056792C" w:rsidP="006718DA">
      <w:pPr>
        <w:jc w:val="both"/>
        <w:textAlignment w:val="baseline"/>
        <w:rPr>
          <w:b/>
          <w:bCs/>
          <w:i/>
          <w:szCs w:val="24"/>
          <w:lang w:eastAsia="lt-LT"/>
        </w:rPr>
      </w:pPr>
      <w:r w:rsidRPr="005E534C">
        <w:rPr>
          <w:b/>
          <w:i/>
          <w:sz w:val="22"/>
          <w:szCs w:val="22"/>
        </w:rPr>
        <w:t>Informacija ir duomenys, lyginant su leidimu Nr. VR-4.7-V-01-37/T-V.7-5/2014, nesikeitė, todėl paraiškoje leidimui pakeisti šie duomenys nepildomi ir neteikiami.</w:t>
      </w:r>
      <w:r w:rsidR="00DA67E4" w:rsidRPr="005E534C">
        <w:rPr>
          <w:b/>
          <w:i/>
          <w:szCs w:val="24"/>
        </w:rPr>
        <w:t>.</w:t>
      </w:r>
    </w:p>
    <w:p w14:paraId="0237AB36" w14:textId="77777777" w:rsidR="00DA67E4" w:rsidRPr="005E534C" w:rsidRDefault="00DA67E4" w:rsidP="006D642A">
      <w:pPr>
        <w:ind w:firstLine="567"/>
        <w:jc w:val="both"/>
        <w:rPr>
          <w:szCs w:val="24"/>
          <w:lang w:eastAsia="lt-LT"/>
        </w:rPr>
      </w:pPr>
    </w:p>
    <w:p w14:paraId="2CAFF3C3" w14:textId="77777777" w:rsidR="006D642A" w:rsidRPr="005E534C" w:rsidRDefault="006D642A" w:rsidP="006D642A">
      <w:pPr>
        <w:ind w:firstLine="567"/>
        <w:jc w:val="both"/>
        <w:rPr>
          <w:szCs w:val="24"/>
          <w:lang w:eastAsia="lt-LT"/>
        </w:rPr>
      </w:pPr>
      <w:bookmarkStart w:id="54" w:name="part_fad104e65f2f434280813937439e33b9"/>
      <w:bookmarkEnd w:id="54"/>
      <w:r w:rsidRPr="005E534C">
        <w:rPr>
          <w:sz w:val="22"/>
          <w:szCs w:val="22"/>
          <w:lang w:eastAsia="lt-LT"/>
        </w:rPr>
        <w:t xml:space="preserve">21. Informacija apie biologiškai skaidžių atliekų naudojimą tręšimui žemės ūkyje.  </w:t>
      </w:r>
    </w:p>
    <w:p w14:paraId="75273BB5" w14:textId="77777777" w:rsidR="006D642A" w:rsidRPr="005E534C" w:rsidRDefault="006D642A" w:rsidP="006D642A">
      <w:pPr>
        <w:ind w:firstLine="567"/>
        <w:jc w:val="both"/>
        <w:rPr>
          <w:szCs w:val="24"/>
          <w:lang w:eastAsia="lt-LT"/>
        </w:rPr>
      </w:pPr>
      <w:bookmarkStart w:id="55" w:name="part_4ee005e24b3149bb9f7b32c48712a7ad"/>
      <w:bookmarkEnd w:id="55"/>
      <w:r w:rsidRPr="005E534C">
        <w:rPr>
          <w:sz w:val="22"/>
          <w:szCs w:val="22"/>
          <w:lang w:eastAsia="lt-LT"/>
        </w:rPr>
        <w:t xml:space="preserve">22. Informacija apie laukų tręšimą mėšlu ir (ar) srutomis. </w:t>
      </w:r>
    </w:p>
    <w:p w14:paraId="7D2A849D" w14:textId="77777777" w:rsidR="006D642A" w:rsidRPr="005E534C" w:rsidRDefault="006D642A" w:rsidP="006D642A">
      <w:pPr>
        <w:ind w:firstLine="567"/>
        <w:jc w:val="both"/>
        <w:rPr>
          <w:sz w:val="22"/>
          <w:szCs w:val="22"/>
          <w:lang w:eastAsia="lt-LT"/>
        </w:rPr>
      </w:pPr>
      <w:r w:rsidRPr="005E534C">
        <w:rPr>
          <w:sz w:val="22"/>
          <w:szCs w:val="22"/>
          <w:lang w:eastAsia="lt-LT"/>
        </w:rPr>
        <w:t> </w:t>
      </w:r>
    </w:p>
    <w:p w14:paraId="078B84AB" w14:textId="77777777" w:rsidR="0056792C" w:rsidRPr="005E534C" w:rsidRDefault="0056792C" w:rsidP="006D642A">
      <w:pPr>
        <w:ind w:firstLine="567"/>
        <w:jc w:val="both"/>
        <w:rPr>
          <w:szCs w:val="24"/>
          <w:lang w:eastAsia="lt-LT"/>
        </w:rPr>
      </w:pPr>
    </w:p>
    <w:p w14:paraId="632E7099" w14:textId="7077D1D1" w:rsidR="006D642A" w:rsidRPr="005E534C" w:rsidRDefault="006D642A" w:rsidP="006D642A">
      <w:pPr>
        <w:ind w:firstLine="567"/>
        <w:jc w:val="center"/>
        <w:rPr>
          <w:szCs w:val="24"/>
          <w:lang w:eastAsia="lt-LT"/>
        </w:rPr>
      </w:pPr>
      <w:bookmarkStart w:id="56" w:name="part_b08d2e8c3c314898a6a90d3ed31494ff"/>
      <w:bookmarkEnd w:id="56"/>
      <w:r w:rsidRPr="005E534C">
        <w:rPr>
          <w:b/>
          <w:bCs/>
          <w:szCs w:val="24"/>
          <w:lang w:eastAsia="lt-LT"/>
        </w:rPr>
        <w:t>X</w:t>
      </w:r>
      <w:r w:rsidR="008C23FE" w:rsidRPr="005E534C">
        <w:rPr>
          <w:b/>
          <w:bCs/>
          <w:szCs w:val="24"/>
        </w:rPr>
        <w:t>I. NUMATOMAS ATLIEKŲ SUSIDARYMAS, APDOROJIMAS (NAUDOJIMAS AR ŠALINIMAS, ĮSKAITANT PARUOŠIMĄ NAUDOTI AR ŠALINTI) IR LAIKYMAS</w:t>
      </w:r>
    </w:p>
    <w:p w14:paraId="07A27746" w14:textId="77777777" w:rsidR="006D642A" w:rsidRPr="005E534C" w:rsidRDefault="006D642A" w:rsidP="006D642A">
      <w:pPr>
        <w:ind w:firstLine="567"/>
        <w:jc w:val="center"/>
        <w:rPr>
          <w:b/>
          <w:bCs/>
          <w:sz w:val="22"/>
          <w:szCs w:val="22"/>
          <w:lang w:eastAsia="lt-LT"/>
        </w:rPr>
      </w:pPr>
      <w:r w:rsidRPr="005E534C">
        <w:rPr>
          <w:b/>
          <w:bCs/>
          <w:sz w:val="22"/>
          <w:szCs w:val="22"/>
          <w:lang w:eastAsia="lt-LT"/>
        </w:rPr>
        <w:t> </w:t>
      </w:r>
    </w:p>
    <w:p w14:paraId="7EC67C29" w14:textId="4250312C" w:rsidR="00DA67E4" w:rsidRPr="005E534C" w:rsidRDefault="0056792C" w:rsidP="003B0B3F">
      <w:pPr>
        <w:spacing w:before="120"/>
        <w:jc w:val="both"/>
        <w:textAlignment w:val="baseline"/>
        <w:rPr>
          <w:b/>
          <w:bCs/>
          <w:i/>
          <w:color w:val="000000" w:themeColor="text1"/>
          <w:sz w:val="22"/>
          <w:szCs w:val="22"/>
          <w:lang w:eastAsia="lt-LT"/>
        </w:rPr>
      </w:pPr>
      <w:r w:rsidRPr="005E534C">
        <w:rPr>
          <w:b/>
          <w:i/>
          <w:sz w:val="22"/>
          <w:szCs w:val="22"/>
        </w:rPr>
        <w:t xml:space="preserve">Informacija ir </w:t>
      </w:r>
      <w:r w:rsidRPr="005E534C">
        <w:rPr>
          <w:b/>
          <w:i/>
          <w:color w:val="000000" w:themeColor="text1"/>
          <w:sz w:val="22"/>
          <w:szCs w:val="22"/>
        </w:rPr>
        <w:t>duomenys, lyginant su leidimu Nr. VR-4.7-V-01-37/T-V.7-5/2014 nesikeitė</w:t>
      </w:r>
      <w:r w:rsidR="003B0B3F" w:rsidRPr="005E534C">
        <w:rPr>
          <w:b/>
          <w:i/>
          <w:color w:val="000000" w:themeColor="text1"/>
          <w:sz w:val="22"/>
          <w:szCs w:val="22"/>
        </w:rPr>
        <w:t>, todėl 23-26 punktai nepildomi.</w:t>
      </w:r>
    </w:p>
    <w:p w14:paraId="1F9638E4" w14:textId="21717713" w:rsidR="00DA67E4" w:rsidRPr="005E534C" w:rsidRDefault="00B45BCE" w:rsidP="003B0B3F">
      <w:pPr>
        <w:spacing w:before="120"/>
        <w:jc w:val="both"/>
        <w:rPr>
          <w:b/>
          <w:bCs/>
          <w:i/>
          <w:color w:val="000000" w:themeColor="text1"/>
          <w:sz w:val="22"/>
          <w:szCs w:val="22"/>
          <w:lang w:eastAsia="lt-LT"/>
        </w:rPr>
      </w:pPr>
      <w:r w:rsidRPr="005E534C">
        <w:rPr>
          <w:b/>
          <w:bCs/>
          <w:i/>
          <w:color w:val="000000" w:themeColor="text1"/>
          <w:sz w:val="22"/>
          <w:szCs w:val="22"/>
          <w:lang w:eastAsia="lt-LT"/>
        </w:rPr>
        <w:t xml:space="preserve">XI skyriaus </w:t>
      </w:r>
      <w:r w:rsidR="003B0B3F" w:rsidRPr="005E534C">
        <w:rPr>
          <w:b/>
          <w:bCs/>
          <w:i/>
          <w:color w:val="000000" w:themeColor="text1"/>
          <w:sz w:val="22"/>
          <w:szCs w:val="22"/>
          <w:lang w:eastAsia="lt-LT"/>
        </w:rPr>
        <w:t xml:space="preserve">forma </w:t>
      </w:r>
      <w:r w:rsidRPr="005E534C">
        <w:rPr>
          <w:b/>
          <w:bCs/>
          <w:i/>
          <w:color w:val="000000" w:themeColor="text1"/>
          <w:sz w:val="22"/>
          <w:szCs w:val="22"/>
          <w:lang w:eastAsia="lt-LT"/>
        </w:rPr>
        <w:t xml:space="preserve">atnaujinta vadovaujantis Aplinkos ministro </w:t>
      </w:r>
      <w:r w:rsidRPr="005E534C">
        <w:rPr>
          <w:b/>
          <w:color w:val="000000" w:themeColor="text1"/>
          <w:sz w:val="22"/>
          <w:szCs w:val="22"/>
        </w:rPr>
        <w:t>2017 m. rugsėjo 29 d. įsakymu Nr. D1-798</w:t>
      </w:r>
      <w:r w:rsidRPr="005E534C">
        <w:rPr>
          <w:b/>
          <w:bCs/>
          <w:i/>
          <w:color w:val="000000" w:themeColor="text1"/>
          <w:sz w:val="22"/>
          <w:szCs w:val="22"/>
        </w:rPr>
        <w:t xml:space="preserve"> dėl Lietuvos Respublikos aplinkos ministro 2013 m. liepos 15 d. įsakymo Nr. D1-528 „Dėl Taršos integruotos prevencijos ir kontrolės leidimų išdavimo, pakeitimo ir galiojimo panaikinimo taisyklių patvirtinimo“ pakeitimo</w:t>
      </w:r>
      <w:r w:rsidR="003B0B3F" w:rsidRPr="005E534C">
        <w:rPr>
          <w:b/>
          <w:bCs/>
          <w:i/>
          <w:color w:val="000000" w:themeColor="text1"/>
          <w:sz w:val="22"/>
          <w:szCs w:val="22"/>
        </w:rPr>
        <w:t xml:space="preserve">. </w:t>
      </w:r>
      <w:r w:rsidRPr="005E534C">
        <w:rPr>
          <w:b/>
          <w:bCs/>
          <w:i/>
          <w:color w:val="000000" w:themeColor="text1"/>
          <w:sz w:val="22"/>
          <w:szCs w:val="22"/>
          <w:lang w:eastAsia="lt-LT"/>
        </w:rPr>
        <w:t xml:space="preserve"> </w:t>
      </w:r>
    </w:p>
    <w:p w14:paraId="61115061" w14:textId="77777777" w:rsidR="00DA67E4" w:rsidRPr="005E534C" w:rsidRDefault="00DA67E4" w:rsidP="006D642A">
      <w:pPr>
        <w:ind w:firstLine="567"/>
        <w:jc w:val="center"/>
        <w:rPr>
          <w:color w:val="000000" w:themeColor="text1"/>
          <w:sz w:val="22"/>
          <w:szCs w:val="22"/>
          <w:lang w:eastAsia="lt-LT"/>
        </w:rPr>
      </w:pPr>
    </w:p>
    <w:p w14:paraId="3359B811" w14:textId="2809379F" w:rsidR="006D642A" w:rsidRPr="005E534C" w:rsidRDefault="006D642A" w:rsidP="006D642A">
      <w:pPr>
        <w:ind w:firstLine="567"/>
        <w:jc w:val="both"/>
        <w:rPr>
          <w:color w:val="000000" w:themeColor="text1"/>
          <w:sz w:val="22"/>
          <w:szCs w:val="22"/>
          <w:lang w:eastAsia="lt-LT"/>
        </w:rPr>
      </w:pPr>
      <w:bookmarkStart w:id="57" w:name="part_7d0c55cd12944256ad82feaf3f8efbbc"/>
      <w:bookmarkEnd w:id="57"/>
      <w:r w:rsidRPr="005E534C">
        <w:rPr>
          <w:b/>
          <w:color w:val="000000" w:themeColor="text1"/>
          <w:sz w:val="22"/>
          <w:szCs w:val="22"/>
          <w:lang w:eastAsia="lt-LT"/>
        </w:rPr>
        <w:t>23. Atliekų susidarymas.</w:t>
      </w:r>
      <w:r w:rsidR="00E0477E" w:rsidRPr="005E534C">
        <w:rPr>
          <w:b/>
          <w:color w:val="000000" w:themeColor="text1"/>
          <w:sz w:val="22"/>
          <w:szCs w:val="22"/>
          <w:lang w:eastAsia="lt-LT"/>
        </w:rPr>
        <w:t xml:space="preserve"> </w:t>
      </w:r>
      <w:bookmarkStart w:id="58" w:name="part_9c6ccfcb6b544485af7d526620b8f0e0"/>
      <w:bookmarkEnd w:id="58"/>
      <w:r w:rsidRPr="005E534C">
        <w:rPr>
          <w:color w:val="000000" w:themeColor="text1"/>
          <w:sz w:val="22"/>
          <w:szCs w:val="22"/>
          <w:lang w:eastAsia="lt-LT"/>
        </w:rPr>
        <w:t>Numatomos atliekų prevencijos priemonės ir kitos priemonės, užtikrinančios įmonėje susidarančių atliekų tvarkymą laikantis nustatytų atliekų tvarkymo principų bei visuomenės sveikatos ir aplinkos apsaugą.</w:t>
      </w:r>
    </w:p>
    <w:p w14:paraId="13F741C4" w14:textId="77777777" w:rsidR="006D642A" w:rsidRPr="005E534C" w:rsidRDefault="006D642A" w:rsidP="006D642A">
      <w:pPr>
        <w:ind w:firstLine="567"/>
        <w:jc w:val="both"/>
        <w:rPr>
          <w:color w:val="000000" w:themeColor="text1"/>
          <w:sz w:val="22"/>
          <w:szCs w:val="22"/>
          <w:lang w:eastAsia="lt-LT"/>
        </w:rPr>
      </w:pPr>
      <w:r w:rsidRPr="005E534C">
        <w:rPr>
          <w:color w:val="000000" w:themeColor="text1"/>
          <w:sz w:val="22"/>
          <w:szCs w:val="22"/>
          <w:lang w:eastAsia="lt-LT"/>
        </w:rPr>
        <w:t> </w:t>
      </w:r>
    </w:p>
    <w:p w14:paraId="01ACF6C9" w14:textId="77777777" w:rsidR="003B0B3F" w:rsidRPr="005E534C" w:rsidRDefault="003B0B3F" w:rsidP="003B0B3F">
      <w:pPr>
        <w:ind w:firstLine="567"/>
        <w:jc w:val="both"/>
        <w:rPr>
          <w:rFonts w:eastAsia="Calibri"/>
          <w:b/>
          <w:color w:val="000000" w:themeColor="text1"/>
          <w:sz w:val="22"/>
          <w:szCs w:val="22"/>
        </w:rPr>
      </w:pPr>
      <w:r w:rsidRPr="005E534C">
        <w:rPr>
          <w:rFonts w:eastAsia="Calibri"/>
          <w:b/>
          <w:color w:val="000000" w:themeColor="text1"/>
          <w:sz w:val="22"/>
          <w:szCs w:val="22"/>
        </w:rPr>
        <w:t>24. Atliekų apdorojimas (naudojimas ar šalinimas, įskaitant paruošimą naudoti ar šalinti) ir laikymas</w:t>
      </w:r>
    </w:p>
    <w:p w14:paraId="638422C8" w14:textId="77777777" w:rsidR="003B0B3F" w:rsidRPr="005E534C" w:rsidRDefault="003B0B3F" w:rsidP="003B0B3F">
      <w:pPr>
        <w:rPr>
          <w:sz w:val="22"/>
          <w:szCs w:val="22"/>
        </w:rPr>
      </w:pPr>
    </w:p>
    <w:p w14:paraId="5F37417A" w14:textId="77777777" w:rsidR="003B0B3F" w:rsidRPr="005E534C" w:rsidRDefault="003B0B3F" w:rsidP="003B0B3F">
      <w:pPr>
        <w:ind w:firstLine="567"/>
        <w:jc w:val="both"/>
        <w:rPr>
          <w:rFonts w:eastAsia="Calibri"/>
          <w:b/>
          <w:sz w:val="22"/>
          <w:szCs w:val="22"/>
        </w:rPr>
      </w:pPr>
      <w:r w:rsidRPr="005E534C">
        <w:rPr>
          <w:rFonts w:eastAsia="Calibri"/>
          <w:b/>
          <w:sz w:val="22"/>
          <w:szCs w:val="22"/>
        </w:rPr>
        <w:t>24.1. Nepavojingosios atliekos</w:t>
      </w:r>
    </w:p>
    <w:p w14:paraId="65D7C899" w14:textId="77777777" w:rsidR="003B0B3F" w:rsidRPr="005E534C" w:rsidRDefault="003B0B3F" w:rsidP="003B0B3F">
      <w:pPr>
        <w:rPr>
          <w:sz w:val="22"/>
          <w:szCs w:val="22"/>
        </w:rPr>
      </w:pPr>
    </w:p>
    <w:p w14:paraId="22378946" w14:textId="77777777" w:rsidR="003B0B3F" w:rsidRPr="005E534C" w:rsidRDefault="003B0B3F" w:rsidP="003B0B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5E534C">
        <w:rPr>
          <w:rFonts w:eastAsia="Calibri"/>
          <w:b/>
          <w:sz w:val="22"/>
          <w:szCs w:val="22"/>
        </w:rPr>
        <w:t>23 lentelė</w:t>
      </w:r>
      <w:r w:rsidRPr="005E534C">
        <w:rPr>
          <w:rFonts w:eastAsia="Calibri"/>
          <w:sz w:val="22"/>
          <w:szCs w:val="22"/>
        </w:rPr>
        <w:t>. Numatomos naudoti nepavojingosios atliekos.</w:t>
      </w:r>
    </w:p>
    <w:p w14:paraId="479A074A" w14:textId="77777777" w:rsidR="003B0B3F" w:rsidRPr="005E534C" w:rsidRDefault="003B0B3F" w:rsidP="003B0B3F">
      <w:pPr>
        <w:rPr>
          <w:sz w:val="22"/>
          <w:szCs w:val="22"/>
        </w:rPr>
      </w:pPr>
    </w:p>
    <w:p w14:paraId="7B1678F2" w14:textId="77777777" w:rsidR="003B0B3F" w:rsidRPr="005E534C" w:rsidRDefault="003B0B3F" w:rsidP="003B0B3F">
      <w:pPr>
        <w:rPr>
          <w:rFonts w:eastAsia="Calibri"/>
          <w:sz w:val="22"/>
          <w:szCs w:val="22"/>
        </w:rPr>
      </w:pPr>
      <w:r w:rsidRPr="005E534C">
        <w:rPr>
          <w:rFonts w:eastAsia="Calibri"/>
          <w:sz w:val="22"/>
          <w:szCs w:val="22"/>
        </w:rPr>
        <w:t>Įrenginio pavadinimas</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282ADEAA"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025"/>
        <w:gridCol w:w="1733"/>
        <w:gridCol w:w="3125"/>
        <w:gridCol w:w="3178"/>
        <w:gridCol w:w="3175"/>
      </w:tblGrid>
      <w:tr w:rsidR="003B0B3F" w:rsidRPr="005E534C" w14:paraId="714B0003" w14:textId="77777777" w:rsidTr="00FF3833">
        <w:trPr>
          <w:cantSplit/>
        </w:trPr>
        <w:tc>
          <w:tcPr>
            <w:tcW w:w="1751"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ACF840" w14:textId="77777777" w:rsidR="003B0B3F" w:rsidRPr="005E534C" w:rsidRDefault="003B0B3F" w:rsidP="008C2035">
            <w:pPr>
              <w:jc w:val="center"/>
              <w:rPr>
                <w:rFonts w:eastAsia="Calibri"/>
                <w:b/>
                <w:sz w:val="18"/>
                <w:szCs w:val="18"/>
              </w:rPr>
            </w:pPr>
            <w:r w:rsidRPr="005E534C">
              <w:rPr>
                <w:rFonts w:eastAsia="Calibri"/>
                <w:b/>
                <w:sz w:val="18"/>
                <w:szCs w:val="18"/>
              </w:rPr>
              <w:t>Numatomos naudoti atliekos</w:t>
            </w:r>
          </w:p>
        </w:tc>
        <w:tc>
          <w:tcPr>
            <w:tcW w:w="216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BC7694" w14:textId="77777777" w:rsidR="003B0B3F" w:rsidRPr="005E534C" w:rsidRDefault="003B0B3F" w:rsidP="008C2035">
            <w:pPr>
              <w:jc w:val="center"/>
              <w:rPr>
                <w:rFonts w:eastAsia="Calibri"/>
                <w:b/>
                <w:sz w:val="18"/>
                <w:szCs w:val="18"/>
              </w:rPr>
            </w:pPr>
            <w:r w:rsidRPr="005E534C">
              <w:rPr>
                <w:rFonts w:eastAsia="Calibri"/>
                <w:b/>
                <w:sz w:val="18"/>
                <w:szCs w:val="18"/>
              </w:rPr>
              <w:t>Atliekų naudojimo veikla</w:t>
            </w:r>
          </w:p>
        </w:tc>
        <w:tc>
          <w:tcPr>
            <w:tcW w:w="1089" w:type="pct"/>
            <w:vMerge w:val="restart"/>
            <w:tcBorders>
              <w:top w:val="single" w:sz="4" w:space="0" w:color="auto"/>
              <w:left w:val="single" w:sz="4" w:space="0" w:color="auto"/>
              <w:bottom w:val="single" w:sz="4" w:space="0" w:color="auto"/>
              <w:right w:val="single" w:sz="4" w:space="0" w:color="auto"/>
            </w:tcBorders>
          </w:tcPr>
          <w:p w14:paraId="4E1E08F8" w14:textId="77777777" w:rsidR="003B0B3F" w:rsidRPr="005E534C" w:rsidRDefault="003B0B3F" w:rsidP="008C2035">
            <w:pPr>
              <w:jc w:val="center"/>
              <w:rPr>
                <w:rFonts w:eastAsia="Calibri"/>
                <w:b/>
                <w:sz w:val="18"/>
                <w:szCs w:val="18"/>
              </w:rPr>
            </w:pPr>
            <w:r w:rsidRPr="005E534C">
              <w:rPr>
                <w:rFonts w:eastAsia="Calibri"/>
                <w:b/>
                <w:sz w:val="18"/>
                <w:szCs w:val="18"/>
              </w:rPr>
              <w:t>Planuojamas tolimesnis atliekų apdorojimas</w:t>
            </w:r>
          </w:p>
        </w:tc>
      </w:tr>
      <w:tr w:rsidR="003B0B3F" w:rsidRPr="005E534C" w14:paraId="2799D638" w14:textId="77777777" w:rsidTr="00FF3833">
        <w:trPr>
          <w:cantSplit/>
          <w:trHeight w:val="579"/>
        </w:trPr>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4C5ED6" w14:textId="77777777" w:rsidR="003B0B3F" w:rsidRPr="005E534C" w:rsidRDefault="003B0B3F" w:rsidP="008C2035">
            <w:pPr>
              <w:jc w:val="center"/>
              <w:rPr>
                <w:rFonts w:eastAsia="Calibri"/>
                <w:b/>
                <w:sz w:val="22"/>
                <w:szCs w:val="22"/>
                <w:vertAlign w:val="superscript"/>
              </w:rPr>
            </w:pPr>
            <w:r w:rsidRPr="005E534C">
              <w:rPr>
                <w:rFonts w:eastAsia="Calibri"/>
                <w:b/>
                <w:sz w:val="22"/>
                <w:szCs w:val="22"/>
              </w:rPr>
              <w:t xml:space="preserve">Kodas </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DF1960" w14:textId="77777777" w:rsidR="003B0B3F" w:rsidRPr="005E534C" w:rsidRDefault="003B0B3F" w:rsidP="008C2035">
            <w:pPr>
              <w:jc w:val="center"/>
              <w:rPr>
                <w:rFonts w:eastAsia="Calibri"/>
                <w:b/>
                <w:sz w:val="18"/>
                <w:szCs w:val="18"/>
              </w:rPr>
            </w:pPr>
            <w:r w:rsidRPr="005E534C">
              <w:rPr>
                <w:rFonts w:eastAsia="Calibri"/>
                <w:b/>
                <w:sz w:val="18"/>
                <w:szCs w:val="18"/>
              </w:rPr>
              <w:t>Pavadinimas</w:t>
            </w:r>
          </w:p>
        </w:tc>
        <w:tc>
          <w:tcPr>
            <w:tcW w:w="5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DD455A" w14:textId="77777777" w:rsidR="003B0B3F" w:rsidRPr="005E534C" w:rsidRDefault="003B0B3F" w:rsidP="008C2035">
            <w:pPr>
              <w:jc w:val="center"/>
              <w:rPr>
                <w:rFonts w:eastAsia="Calibri"/>
                <w:b/>
                <w:sz w:val="18"/>
                <w:szCs w:val="18"/>
              </w:rPr>
            </w:pPr>
            <w:r w:rsidRPr="005E534C">
              <w:rPr>
                <w:rFonts w:eastAsia="Calibri"/>
                <w:b/>
                <w:sz w:val="18"/>
                <w:szCs w:val="18"/>
              </w:rPr>
              <w:t>Patikslintas pavadinimas</w:t>
            </w:r>
          </w:p>
        </w:tc>
        <w:tc>
          <w:tcPr>
            <w:tcW w:w="10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BA607D" w14:textId="77777777" w:rsidR="003B0B3F" w:rsidRPr="005E534C" w:rsidRDefault="003B0B3F" w:rsidP="008C2035">
            <w:pPr>
              <w:jc w:val="center"/>
              <w:rPr>
                <w:rFonts w:eastAsia="Calibri"/>
                <w:b/>
                <w:sz w:val="18"/>
                <w:szCs w:val="18"/>
              </w:rPr>
            </w:pPr>
            <w:r w:rsidRPr="005E534C">
              <w:rPr>
                <w:rFonts w:eastAsia="Calibri"/>
                <w:b/>
                <w:sz w:val="18"/>
                <w:szCs w:val="18"/>
              </w:rPr>
              <w:t xml:space="preserve">Atliekos naudojimo veiklos kodas (R1–R11) </w:t>
            </w:r>
          </w:p>
        </w:tc>
        <w:tc>
          <w:tcPr>
            <w:tcW w:w="108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14909A" w14:textId="77777777" w:rsidR="003B0B3F" w:rsidRPr="005E534C" w:rsidRDefault="003B0B3F" w:rsidP="008C2035">
            <w:pPr>
              <w:jc w:val="center"/>
              <w:rPr>
                <w:rFonts w:eastAsia="Calibri"/>
                <w:b/>
                <w:sz w:val="18"/>
                <w:szCs w:val="18"/>
              </w:rPr>
            </w:pPr>
            <w:r w:rsidRPr="005E534C">
              <w:rPr>
                <w:rFonts w:eastAsia="Calibri"/>
                <w:b/>
                <w:sz w:val="18"/>
                <w:szCs w:val="18"/>
              </w:rPr>
              <w:t>Projektinis įrenginio pajėgumas, t/m.</w:t>
            </w:r>
          </w:p>
        </w:tc>
        <w:tc>
          <w:tcPr>
            <w:tcW w:w="1089" w:type="pct"/>
            <w:vMerge/>
            <w:tcBorders>
              <w:top w:val="single" w:sz="4" w:space="0" w:color="auto"/>
              <w:left w:val="single" w:sz="4" w:space="0" w:color="auto"/>
              <w:bottom w:val="single" w:sz="4" w:space="0" w:color="auto"/>
              <w:right w:val="single" w:sz="4" w:space="0" w:color="auto"/>
            </w:tcBorders>
            <w:vAlign w:val="center"/>
            <w:hideMark/>
          </w:tcPr>
          <w:p w14:paraId="09FC1AB9" w14:textId="77777777" w:rsidR="003B0B3F" w:rsidRPr="005E534C" w:rsidRDefault="003B0B3F" w:rsidP="008C2035">
            <w:pPr>
              <w:rPr>
                <w:rFonts w:eastAsia="Calibri"/>
                <w:b/>
                <w:sz w:val="18"/>
                <w:szCs w:val="18"/>
              </w:rPr>
            </w:pPr>
          </w:p>
        </w:tc>
      </w:tr>
      <w:tr w:rsidR="003B0B3F" w:rsidRPr="005E534C" w14:paraId="51DC1E73" w14:textId="77777777" w:rsidTr="00FF3833">
        <w:trPr>
          <w:cantSplit/>
          <w:trHeight w:hRule="exact" w:val="284"/>
        </w:trPr>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BBDFDC" w14:textId="77777777" w:rsidR="003B0B3F" w:rsidRPr="005E534C" w:rsidRDefault="003B0B3F" w:rsidP="008C2035">
            <w:pPr>
              <w:jc w:val="center"/>
              <w:rPr>
                <w:rFonts w:eastAsia="Calibri"/>
                <w:b/>
                <w:sz w:val="22"/>
                <w:szCs w:val="22"/>
              </w:rPr>
            </w:pPr>
            <w:r w:rsidRPr="005E534C">
              <w:rPr>
                <w:rFonts w:eastAsia="Calibri"/>
                <w:b/>
                <w:sz w:val="22"/>
                <w:szCs w:val="22"/>
              </w:rPr>
              <w:t>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87D9A1" w14:textId="77777777" w:rsidR="003B0B3F" w:rsidRPr="005E534C" w:rsidRDefault="003B0B3F" w:rsidP="008C2035">
            <w:pPr>
              <w:jc w:val="center"/>
              <w:rPr>
                <w:rFonts w:eastAsia="Calibri"/>
                <w:b/>
                <w:sz w:val="18"/>
                <w:szCs w:val="18"/>
              </w:rPr>
            </w:pPr>
            <w:r w:rsidRPr="005E534C">
              <w:rPr>
                <w:rFonts w:eastAsia="Calibri"/>
                <w:b/>
                <w:sz w:val="18"/>
                <w:szCs w:val="18"/>
              </w:rPr>
              <w:t>2</w:t>
            </w:r>
          </w:p>
        </w:tc>
        <w:tc>
          <w:tcPr>
            <w:tcW w:w="5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B4E61C" w14:textId="77777777" w:rsidR="003B0B3F" w:rsidRPr="005E534C" w:rsidRDefault="003B0B3F" w:rsidP="008C2035">
            <w:pPr>
              <w:jc w:val="center"/>
              <w:rPr>
                <w:rFonts w:eastAsia="Calibri"/>
                <w:b/>
                <w:sz w:val="18"/>
                <w:szCs w:val="18"/>
              </w:rPr>
            </w:pPr>
            <w:r w:rsidRPr="005E534C">
              <w:rPr>
                <w:rFonts w:eastAsia="Calibri"/>
                <w:b/>
                <w:sz w:val="18"/>
                <w:szCs w:val="18"/>
              </w:rPr>
              <w:t>3</w:t>
            </w:r>
          </w:p>
        </w:tc>
        <w:tc>
          <w:tcPr>
            <w:tcW w:w="10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EC73E0" w14:textId="77777777" w:rsidR="003B0B3F" w:rsidRPr="005E534C" w:rsidRDefault="003B0B3F" w:rsidP="008C2035">
            <w:pPr>
              <w:jc w:val="center"/>
              <w:rPr>
                <w:rFonts w:eastAsia="Calibri"/>
                <w:b/>
                <w:sz w:val="18"/>
                <w:szCs w:val="18"/>
              </w:rPr>
            </w:pPr>
            <w:r w:rsidRPr="005E534C">
              <w:rPr>
                <w:rFonts w:eastAsia="Calibri"/>
                <w:b/>
                <w:sz w:val="18"/>
                <w:szCs w:val="18"/>
              </w:rPr>
              <w:t>4</w:t>
            </w:r>
          </w:p>
        </w:tc>
        <w:tc>
          <w:tcPr>
            <w:tcW w:w="108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261896" w14:textId="77777777" w:rsidR="003B0B3F" w:rsidRPr="005E534C" w:rsidRDefault="003B0B3F" w:rsidP="008C2035">
            <w:pPr>
              <w:jc w:val="center"/>
              <w:rPr>
                <w:rFonts w:eastAsia="Calibri"/>
                <w:b/>
                <w:sz w:val="18"/>
                <w:szCs w:val="18"/>
              </w:rPr>
            </w:pPr>
            <w:r w:rsidRPr="005E534C">
              <w:rPr>
                <w:rFonts w:eastAsia="Calibri"/>
                <w:b/>
                <w:sz w:val="18"/>
                <w:szCs w:val="18"/>
              </w:rPr>
              <w:t>5</w:t>
            </w:r>
          </w:p>
        </w:tc>
        <w:tc>
          <w:tcPr>
            <w:tcW w:w="1089" w:type="pct"/>
            <w:tcBorders>
              <w:top w:val="single" w:sz="4" w:space="0" w:color="auto"/>
              <w:left w:val="single" w:sz="4" w:space="0" w:color="auto"/>
              <w:bottom w:val="single" w:sz="4" w:space="0" w:color="auto"/>
              <w:right w:val="single" w:sz="4" w:space="0" w:color="auto"/>
            </w:tcBorders>
            <w:hideMark/>
          </w:tcPr>
          <w:p w14:paraId="5F8A25E1" w14:textId="77777777" w:rsidR="003B0B3F" w:rsidRPr="005E534C" w:rsidRDefault="003B0B3F" w:rsidP="008C2035">
            <w:pPr>
              <w:jc w:val="center"/>
              <w:rPr>
                <w:rFonts w:eastAsia="Calibri"/>
                <w:b/>
                <w:sz w:val="18"/>
                <w:szCs w:val="18"/>
              </w:rPr>
            </w:pPr>
            <w:r w:rsidRPr="005E534C">
              <w:rPr>
                <w:rFonts w:eastAsia="Calibri"/>
                <w:b/>
                <w:sz w:val="18"/>
                <w:szCs w:val="18"/>
              </w:rPr>
              <w:t>6</w:t>
            </w:r>
          </w:p>
        </w:tc>
      </w:tr>
      <w:tr w:rsidR="003B0B3F" w:rsidRPr="005E534C" w14:paraId="068F56F2" w14:textId="77777777" w:rsidTr="00FF3833">
        <w:trPr>
          <w:cantSplit/>
          <w:trHeight w:val="243"/>
        </w:trPr>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890955" w14:textId="77777777" w:rsidR="003B0B3F" w:rsidRPr="005E534C" w:rsidRDefault="003B0B3F" w:rsidP="008C2035">
            <w:pPr>
              <w:jc w:val="center"/>
              <w:rPr>
                <w:rFonts w:eastAsia="Calibri"/>
                <w:sz w:val="22"/>
                <w:szCs w:val="22"/>
              </w:rP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7B668" w14:textId="77777777" w:rsidR="003B0B3F" w:rsidRPr="005E534C" w:rsidRDefault="003B0B3F" w:rsidP="008C2035">
            <w:pPr>
              <w:jc w:val="center"/>
              <w:rPr>
                <w:rFonts w:eastAsia="Calibri"/>
                <w:sz w:val="18"/>
                <w:szCs w:val="18"/>
              </w:rPr>
            </w:pPr>
          </w:p>
        </w:tc>
        <w:tc>
          <w:tcPr>
            <w:tcW w:w="5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5D73EC" w14:textId="77777777" w:rsidR="003B0B3F" w:rsidRPr="005E534C" w:rsidRDefault="003B0B3F" w:rsidP="008C2035">
            <w:pPr>
              <w:jc w:val="center"/>
              <w:rPr>
                <w:rFonts w:eastAsia="Calibri"/>
                <w:sz w:val="18"/>
                <w:szCs w:val="18"/>
              </w:rPr>
            </w:pPr>
          </w:p>
        </w:tc>
        <w:tc>
          <w:tcPr>
            <w:tcW w:w="10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4EACC" w14:textId="77777777" w:rsidR="003B0B3F" w:rsidRPr="005E534C" w:rsidRDefault="003B0B3F" w:rsidP="008C2035">
            <w:pPr>
              <w:jc w:val="center"/>
              <w:rPr>
                <w:rFonts w:eastAsia="Calibri"/>
                <w:sz w:val="18"/>
                <w:szCs w:val="18"/>
              </w:rPr>
            </w:pPr>
          </w:p>
        </w:tc>
        <w:tc>
          <w:tcPr>
            <w:tcW w:w="108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204137" w14:textId="77777777" w:rsidR="003B0B3F" w:rsidRPr="005E534C" w:rsidRDefault="003B0B3F" w:rsidP="008C2035">
            <w:pPr>
              <w:jc w:val="center"/>
              <w:rPr>
                <w:rFonts w:eastAsia="Calibri"/>
                <w:sz w:val="18"/>
                <w:szCs w:val="18"/>
              </w:rPr>
            </w:pPr>
          </w:p>
        </w:tc>
        <w:tc>
          <w:tcPr>
            <w:tcW w:w="1089" w:type="pct"/>
            <w:tcBorders>
              <w:top w:val="single" w:sz="4" w:space="0" w:color="auto"/>
              <w:left w:val="single" w:sz="4" w:space="0" w:color="auto"/>
              <w:bottom w:val="single" w:sz="4" w:space="0" w:color="auto"/>
              <w:right w:val="single" w:sz="4" w:space="0" w:color="auto"/>
            </w:tcBorders>
          </w:tcPr>
          <w:p w14:paraId="0D72C229" w14:textId="77777777" w:rsidR="003B0B3F" w:rsidRPr="005E534C" w:rsidRDefault="003B0B3F" w:rsidP="008C2035">
            <w:pPr>
              <w:jc w:val="center"/>
              <w:rPr>
                <w:rFonts w:eastAsia="Calibri"/>
                <w:sz w:val="18"/>
                <w:szCs w:val="18"/>
              </w:rPr>
            </w:pPr>
          </w:p>
        </w:tc>
      </w:tr>
      <w:tr w:rsidR="003B0B3F" w:rsidRPr="005E534C" w14:paraId="3DFD9831" w14:textId="77777777" w:rsidTr="00FF3833">
        <w:trPr>
          <w:cantSplit/>
          <w:trHeight w:val="243"/>
        </w:trPr>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D77BD6" w14:textId="77777777" w:rsidR="003B0B3F" w:rsidRPr="005E534C" w:rsidRDefault="003B0B3F" w:rsidP="008C2035">
            <w:pPr>
              <w:rPr>
                <w:rFonts w:eastAsia="Calibri"/>
                <w:sz w:val="22"/>
                <w:szCs w:val="22"/>
              </w:rP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B6AE0F" w14:textId="77777777" w:rsidR="003B0B3F" w:rsidRPr="005E534C" w:rsidRDefault="003B0B3F" w:rsidP="008C2035">
            <w:pPr>
              <w:rPr>
                <w:rFonts w:eastAsia="Calibri"/>
                <w:sz w:val="18"/>
                <w:szCs w:val="18"/>
              </w:rPr>
            </w:pPr>
          </w:p>
        </w:tc>
        <w:tc>
          <w:tcPr>
            <w:tcW w:w="5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407640" w14:textId="77777777" w:rsidR="003B0B3F" w:rsidRPr="005E534C" w:rsidRDefault="003B0B3F" w:rsidP="008C2035">
            <w:pPr>
              <w:rPr>
                <w:rFonts w:eastAsia="Calibri"/>
                <w:sz w:val="18"/>
                <w:szCs w:val="18"/>
              </w:rPr>
            </w:pPr>
          </w:p>
        </w:tc>
        <w:tc>
          <w:tcPr>
            <w:tcW w:w="10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055861" w14:textId="77777777" w:rsidR="003B0B3F" w:rsidRPr="005E534C" w:rsidRDefault="003B0B3F" w:rsidP="008C2035">
            <w:pPr>
              <w:rPr>
                <w:rFonts w:eastAsia="Calibri"/>
                <w:sz w:val="18"/>
                <w:szCs w:val="18"/>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14:paraId="251C66FE" w14:textId="77777777" w:rsidR="003B0B3F" w:rsidRPr="005E534C" w:rsidRDefault="003B0B3F" w:rsidP="008C2035">
            <w:pPr>
              <w:rPr>
                <w:rFonts w:eastAsia="Calibri"/>
                <w:sz w:val="18"/>
                <w:szCs w:val="18"/>
              </w:rPr>
            </w:pPr>
          </w:p>
        </w:tc>
        <w:tc>
          <w:tcPr>
            <w:tcW w:w="1089" w:type="pct"/>
            <w:tcBorders>
              <w:top w:val="single" w:sz="4" w:space="0" w:color="auto"/>
              <w:left w:val="single" w:sz="4" w:space="0" w:color="auto"/>
              <w:bottom w:val="single" w:sz="4" w:space="0" w:color="auto"/>
              <w:right w:val="single" w:sz="4" w:space="0" w:color="auto"/>
            </w:tcBorders>
          </w:tcPr>
          <w:p w14:paraId="4DA7EB60" w14:textId="77777777" w:rsidR="003B0B3F" w:rsidRPr="005E534C" w:rsidRDefault="003B0B3F" w:rsidP="008C2035">
            <w:pPr>
              <w:rPr>
                <w:rFonts w:eastAsia="Calibri"/>
                <w:sz w:val="18"/>
                <w:szCs w:val="18"/>
              </w:rPr>
            </w:pPr>
          </w:p>
        </w:tc>
      </w:tr>
    </w:tbl>
    <w:p w14:paraId="44C4733B" w14:textId="77777777" w:rsidR="003B0B3F" w:rsidRPr="005E534C" w:rsidRDefault="003B0B3F" w:rsidP="003B0B3F">
      <w:pPr>
        <w:rPr>
          <w:sz w:val="22"/>
          <w:szCs w:val="22"/>
        </w:rPr>
      </w:pPr>
    </w:p>
    <w:p w14:paraId="3F8579B2" w14:textId="77777777" w:rsidR="003B0B3F" w:rsidRPr="005E534C" w:rsidRDefault="003B0B3F" w:rsidP="003B0B3F">
      <w:pPr>
        <w:rPr>
          <w:rFonts w:eastAsia="Calibri"/>
          <w:sz w:val="22"/>
          <w:szCs w:val="22"/>
        </w:rPr>
      </w:pPr>
      <w:r w:rsidRPr="005E534C">
        <w:rPr>
          <w:rFonts w:eastAsia="Calibri"/>
          <w:b/>
          <w:sz w:val="22"/>
          <w:szCs w:val="22"/>
        </w:rPr>
        <w:t>24 lentelė</w:t>
      </w:r>
      <w:r w:rsidRPr="005E534C">
        <w:rPr>
          <w:rFonts w:eastAsia="Calibri"/>
          <w:sz w:val="22"/>
          <w:szCs w:val="22"/>
        </w:rPr>
        <w:t>. Numatomos šalinti nepavojingosios atliekos.</w:t>
      </w:r>
    </w:p>
    <w:p w14:paraId="7E9A84A4" w14:textId="77777777" w:rsidR="003B0B3F" w:rsidRPr="005E534C" w:rsidRDefault="003B0B3F" w:rsidP="003B0B3F">
      <w:pPr>
        <w:rPr>
          <w:sz w:val="22"/>
          <w:szCs w:val="22"/>
        </w:rPr>
      </w:pPr>
    </w:p>
    <w:p w14:paraId="08DF85C3" w14:textId="77777777" w:rsidR="003B0B3F" w:rsidRPr="005E534C" w:rsidRDefault="003B0B3F" w:rsidP="003B0B3F">
      <w:pPr>
        <w:rPr>
          <w:rFonts w:eastAsia="Calibri"/>
          <w:sz w:val="22"/>
          <w:szCs w:val="22"/>
        </w:rPr>
      </w:pPr>
      <w:r w:rsidRPr="005E534C">
        <w:rPr>
          <w:rFonts w:eastAsia="Calibri"/>
          <w:sz w:val="22"/>
          <w:szCs w:val="22"/>
        </w:rPr>
        <w:t>Įrenginio pavadinimas</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021B38D3"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87"/>
        <w:gridCol w:w="1707"/>
        <w:gridCol w:w="3298"/>
        <w:gridCol w:w="3213"/>
        <w:gridCol w:w="3108"/>
      </w:tblGrid>
      <w:tr w:rsidR="003B0B3F" w:rsidRPr="005E534C" w14:paraId="387D0105" w14:textId="77777777" w:rsidTr="00FF3833">
        <w:trPr>
          <w:cantSplit/>
          <w:trHeight w:val="300"/>
        </w:trPr>
        <w:tc>
          <w:tcPr>
            <w:tcW w:w="1704" w:type="pct"/>
            <w:gridSpan w:val="3"/>
            <w:tcBorders>
              <w:top w:val="single" w:sz="4" w:space="0" w:color="auto"/>
              <w:left w:val="single" w:sz="4" w:space="0" w:color="auto"/>
              <w:bottom w:val="single" w:sz="4" w:space="0" w:color="auto"/>
              <w:right w:val="single" w:sz="4" w:space="0" w:color="auto"/>
            </w:tcBorders>
            <w:hideMark/>
          </w:tcPr>
          <w:p w14:paraId="695FA5DB" w14:textId="77777777" w:rsidR="003B0B3F" w:rsidRPr="005E534C" w:rsidRDefault="003B0B3F" w:rsidP="008C2035">
            <w:pPr>
              <w:jc w:val="center"/>
              <w:rPr>
                <w:rFonts w:eastAsia="Calibri"/>
                <w:b/>
                <w:sz w:val="18"/>
                <w:szCs w:val="18"/>
              </w:rPr>
            </w:pPr>
            <w:r w:rsidRPr="005E534C">
              <w:rPr>
                <w:rFonts w:eastAsia="Calibri"/>
                <w:b/>
                <w:sz w:val="18"/>
                <w:szCs w:val="18"/>
              </w:rPr>
              <w:t>Numatomos šalinti atliekos</w:t>
            </w:r>
          </w:p>
        </w:tc>
        <w:tc>
          <w:tcPr>
            <w:tcW w:w="3296" w:type="pct"/>
            <w:gridSpan w:val="3"/>
            <w:tcBorders>
              <w:top w:val="single" w:sz="4" w:space="0" w:color="auto"/>
              <w:left w:val="single" w:sz="4" w:space="0" w:color="auto"/>
              <w:bottom w:val="single" w:sz="4" w:space="0" w:color="auto"/>
              <w:right w:val="single" w:sz="4" w:space="0" w:color="auto"/>
            </w:tcBorders>
            <w:hideMark/>
          </w:tcPr>
          <w:p w14:paraId="156AAD09" w14:textId="77777777" w:rsidR="003B0B3F" w:rsidRPr="005E534C" w:rsidRDefault="003B0B3F" w:rsidP="008C2035">
            <w:pPr>
              <w:jc w:val="center"/>
              <w:rPr>
                <w:rFonts w:eastAsia="Calibri"/>
                <w:b/>
                <w:sz w:val="18"/>
                <w:szCs w:val="18"/>
              </w:rPr>
            </w:pPr>
            <w:r w:rsidRPr="005E534C">
              <w:rPr>
                <w:rFonts w:eastAsia="Calibri"/>
                <w:b/>
                <w:sz w:val="18"/>
                <w:szCs w:val="18"/>
              </w:rPr>
              <w:t>Atliekų šalinimas</w:t>
            </w:r>
          </w:p>
        </w:tc>
      </w:tr>
      <w:tr w:rsidR="003B0B3F" w:rsidRPr="005E534C" w14:paraId="577DDB9B" w14:textId="77777777" w:rsidTr="00FF3833">
        <w:trPr>
          <w:cantSplit/>
          <w:trHeight w:val="761"/>
        </w:trPr>
        <w:tc>
          <w:tcPr>
            <w:tcW w:w="438" w:type="pct"/>
            <w:tcBorders>
              <w:top w:val="single" w:sz="4" w:space="0" w:color="auto"/>
              <w:left w:val="single" w:sz="4" w:space="0" w:color="auto"/>
              <w:bottom w:val="single" w:sz="4" w:space="0" w:color="auto"/>
              <w:right w:val="single" w:sz="4" w:space="0" w:color="auto"/>
            </w:tcBorders>
            <w:vAlign w:val="center"/>
            <w:hideMark/>
          </w:tcPr>
          <w:p w14:paraId="2E9CF2FC" w14:textId="77777777" w:rsidR="003B0B3F" w:rsidRPr="005E534C" w:rsidRDefault="003B0B3F" w:rsidP="008C2035">
            <w:pPr>
              <w:jc w:val="center"/>
              <w:rPr>
                <w:rFonts w:eastAsia="Calibri"/>
                <w:sz w:val="18"/>
                <w:szCs w:val="18"/>
                <w:vertAlign w:val="superscript"/>
              </w:rPr>
            </w:pPr>
            <w:r w:rsidRPr="005E534C">
              <w:rPr>
                <w:rFonts w:eastAsia="Calibri"/>
                <w:sz w:val="18"/>
                <w:szCs w:val="18"/>
              </w:rPr>
              <w:t>Kodas</w:t>
            </w:r>
          </w:p>
        </w:tc>
        <w:tc>
          <w:tcPr>
            <w:tcW w:w="681" w:type="pct"/>
            <w:tcBorders>
              <w:top w:val="single" w:sz="4" w:space="0" w:color="auto"/>
              <w:left w:val="single" w:sz="4" w:space="0" w:color="auto"/>
              <w:bottom w:val="single" w:sz="4" w:space="0" w:color="auto"/>
              <w:right w:val="single" w:sz="4" w:space="0" w:color="auto"/>
            </w:tcBorders>
            <w:vAlign w:val="center"/>
            <w:hideMark/>
          </w:tcPr>
          <w:p w14:paraId="5622830A" w14:textId="77777777" w:rsidR="003B0B3F" w:rsidRPr="005E534C" w:rsidRDefault="003B0B3F" w:rsidP="008C2035">
            <w:pPr>
              <w:jc w:val="center"/>
              <w:rPr>
                <w:rFonts w:eastAsia="Calibri"/>
                <w:b/>
                <w:sz w:val="18"/>
                <w:szCs w:val="18"/>
              </w:rPr>
            </w:pPr>
            <w:r w:rsidRPr="005E534C">
              <w:rPr>
                <w:rFonts w:eastAsia="Calibri"/>
                <w:b/>
                <w:sz w:val="18"/>
                <w:szCs w:val="18"/>
              </w:rPr>
              <w:t>Pavadinimas</w:t>
            </w:r>
          </w:p>
        </w:tc>
        <w:tc>
          <w:tcPr>
            <w:tcW w:w="585" w:type="pct"/>
            <w:tcBorders>
              <w:top w:val="single" w:sz="4" w:space="0" w:color="auto"/>
              <w:left w:val="single" w:sz="4" w:space="0" w:color="auto"/>
              <w:bottom w:val="single" w:sz="4" w:space="0" w:color="auto"/>
              <w:right w:val="single" w:sz="4" w:space="0" w:color="auto"/>
            </w:tcBorders>
            <w:vAlign w:val="center"/>
            <w:hideMark/>
          </w:tcPr>
          <w:p w14:paraId="0509FA24" w14:textId="77777777" w:rsidR="003B0B3F" w:rsidRPr="005E534C" w:rsidRDefault="003B0B3F" w:rsidP="008C2035">
            <w:pPr>
              <w:jc w:val="center"/>
              <w:rPr>
                <w:rFonts w:eastAsia="Calibri"/>
                <w:b/>
                <w:sz w:val="18"/>
                <w:szCs w:val="18"/>
              </w:rPr>
            </w:pPr>
            <w:r w:rsidRPr="005E534C">
              <w:rPr>
                <w:rFonts w:eastAsia="Calibri"/>
                <w:b/>
                <w:sz w:val="18"/>
                <w:szCs w:val="18"/>
              </w:rPr>
              <w:t>Patikslintas pavadinimas</w:t>
            </w:r>
          </w:p>
        </w:tc>
        <w:tc>
          <w:tcPr>
            <w:tcW w:w="1130" w:type="pct"/>
            <w:tcBorders>
              <w:top w:val="single" w:sz="4" w:space="0" w:color="auto"/>
              <w:left w:val="single" w:sz="4" w:space="0" w:color="auto"/>
              <w:bottom w:val="single" w:sz="4" w:space="0" w:color="auto"/>
              <w:right w:val="single" w:sz="4" w:space="0" w:color="auto"/>
            </w:tcBorders>
            <w:vAlign w:val="center"/>
            <w:hideMark/>
          </w:tcPr>
          <w:p w14:paraId="6ACDF2F2" w14:textId="77777777" w:rsidR="003B0B3F" w:rsidRPr="005E534C" w:rsidRDefault="003B0B3F" w:rsidP="008C2035">
            <w:pPr>
              <w:jc w:val="center"/>
              <w:rPr>
                <w:rFonts w:eastAsia="Calibri"/>
                <w:b/>
                <w:sz w:val="18"/>
                <w:szCs w:val="18"/>
              </w:rPr>
            </w:pPr>
            <w:r w:rsidRPr="005E534C">
              <w:rPr>
                <w:rFonts w:eastAsia="Calibri"/>
                <w:b/>
                <w:sz w:val="18"/>
                <w:szCs w:val="18"/>
              </w:rPr>
              <w:t xml:space="preserve">Atliekos šalinimo veiklos kodas (D1–D7, D10) </w:t>
            </w:r>
          </w:p>
        </w:tc>
        <w:tc>
          <w:tcPr>
            <w:tcW w:w="1101" w:type="pct"/>
            <w:tcBorders>
              <w:top w:val="single" w:sz="4" w:space="0" w:color="auto"/>
              <w:left w:val="single" w:sz="4" w:space="0" w:color="auto"/>
              <w:bottom w:val="single" w:sz="4" w:space="0" w:color="auto"/>
              <w:right w:val="single" w:sz="4" w:space="0" w:color="auto"/>
            </w:tcBorders>
            <w:hideMark/>
          </w:tcPr>
          <w:p w14:paraId="79EE0CC5" w14:textId="77777777" w:rsidR="003B0B3F" w:rsidRPr="005E534C" w:rsidRDefault="003B0B3F" w:rsidP="008C2035">
            <w:pPr>
              <w:jc w:val="center"/>
              <w:rPr>
                <w:rFonts w:eastAsia="Calibri"/>
                <w:b/>
                <w:sz w:val="18"/>
                <w:szCs w:val="18"/>
              </w:rPr>
            </w:pPr>
            <w:r w:rsidRPr="005E534C">
              <w:rPr>
                <w:rFonts w:eastAsia="Calibri"/>
                <w:b/>
                <w:sz w:val="18"/>
                <w:szCs w:val="18"/>
              </w:rPr>
              <w:t>Projektinis įrenginio pajėgumas</w:t>
            </w:r>
          </w:p>
        </w:tc>
        <w:tc>
          <w:tcPr>
            <w:tcW w:w="1065" w:type="pct"/>
            <w:tcBorders>
              <w:top w:val="single" w:sz="4" w:space="0" w:color="auto"/>
              <w:left w:val="single" w:sz="4" w:space="0" w:color="auto"/>
              <w:bottom w:val="single" w:sz="4" w:space="0" w:color="auto"/>
              <w:right w:val="single" w:sz="4" w:space="0" w:color="auto"/>
            </w:tcBorders>
            <w:vAlign w:val="center"/>
            <w:hideMark/>
          </w:tcPr>
          <w:p w14:paraId="3C6CE045" w14:textId="77777777" w:rsidR="003B0B3F" w:rsidRPr="005E534C" w:rsidRDefault="003B0B3F" w:rsidP="008C2035">
            <w:pPr>
              <w:jc w:val="center"/>
              <w:rPr>
                <w:rFonts w:eastAsia="Calibri"/>
                <w:b/>
                <w:sz w:val="18"/>
                <w:szCs w:val="18"/>
              </w:rPr>
            </w:pPr>
            <w:r w:rsidRPr="005E534C">
              <w:rPr>
                <w:rFonts w:eastAsia="Calibri"/>
                <w:b/>
                <w:sz w:val="18"/>
                <w:szCs w:val="18"/>
              </w:rPr>
              <w:t>Didžiausias numatomas</w:t>
            </w:r>
          </w:p>
          <w:p w14:paraId="37E496E7" w14:textId="77777777" w:rsidR="003B0B3F" w:rsidRPr="005E534C" w:rsidRDefault="003B0B3F" w:rsidP="008C2035">
            <w:pPr>
              <w:jc w:val="center"/>
              <w:rPr>
                <w:rFonts w:eastAsia="Calibri"/>
                <w:b/>
                <w:sz w:val="18"/>
                <w:szCs w:val="18"/>
              </w:rPr>
            </w:pPr>
            <w:r w:rsidRPr="005E534C">
              <w:rPr>
                <w:rFonts w:eastAsia="Calibri"/>
                <w:b/>
                <w:sz w:val="18"/>
                <w:szCs w:val="18"/>
              </w:rPr>
              <w:t>šalinti bendras atliekų kiekis, t/m.</w:t>
            </w:r>
          </w:p>
        </w:tc>
      </w:tr>
      <w:tr w:rsidR="003B0B3F" w:rsidRPr="005E534C" w14:paraId="04C0561B" w14:textId="77777777" w:rsidTr="00FF3833">
        <w:trPr>
          <w:cantSplit/>
          <w:trHeight w:hRule="exact" w:val="284"/>
        </w:trPr>
        <w:tc>
          <w:tcPr>
            <w:tcW w:w="438" w:type="pct"/>
            <w:tcBorders>
              <w:top w:val="single" w:sz="4" w:space="0" w:color="auto"/>
              <w:left w:val="single" w:sz="4" w:space="0" w:color="auto"/>
              <w:bottom w:val="single" w:sz="4" w:space="0" w:color="auto"/>
              <w:right w:val="single" w:sz="4" w:space="0" w:color="auto"/>
            </w:tcBorders>
            <w:vAlign w:val="center"/>
            <w:hideMark/>
          </w:tcPr>
          <w:p w14:paraId="125EB249" w14:textId="77777777" w:rsidR="003B0B3F" w:rsidRPr="005E534C" w:rsidRDefault="003B0B3F" w:rsidP="008C2035">
            <w:pPr>
              <w:jc w:val="center"/>
              <w:rPr>
                <w:rFonts w:eastAsia="Calibri"/>
                <w:sz w:val="18"/>
                <w:szCs w:val="18"/>
              </w:rPr>
            </w:pPr>
            <w:r w:rsidRPr="005E534C">
              <w:rPr>
                <w:rFonts w:eastAsia="Calibri"/>
                <w:sz w:val="18"/>
                <w:szCs w:val="18"/>
              </w:rPr>
              <w:t>1</w:t>
            </w:r>
          </w:p>
        </w:tc>
        <w:tc>
          <w:tcPr>
            <w:tcW w:w="681" w:type="pct"/>
            <w:tcBorders>
              <w:top w:val="single" w:sz="4" w:space="0" w:color="auto"/>
              <w:left w:val="single" w:sz="4" w:space="0" w:color="auto"/>
              <w:bottom w:val="single" w:sz="4" w:space="0" w:color="auto"/>
              <w:right w:val="single" w:sz="4" w:space="0" w:color="auto"/>
            </w:tcBorders>
            <w:vAlign w:val="center"/>
            <w:hideMark/>
          </w:tcPr>
          <w:p w14:paraId="55EA605A" w14:textId="77777777" w:rsidR="003B0B3F" w:rsidRPr="005E534C" w:rsidRDefault="003B0B3F" w:rsidP="008C2035">
            <w:pPr>
              <w:jc w:val="center"/>
              <w:rPr>
                <w:rFonts w:eastAsia="Calibri"/>
                <w:b/>
                <w:sz w:val="18"/>
                <w:szCs w:val="18"/>
              </w:rPr>
            </w:pPr>
            <w:r w:rsidRPr="005E534C">
              <w:rPr>
                <w:rFonts w:eastAsia="Calibri"/>
                <w:b/>
                <w:sz w:val="18"/>
                <w:szCs w:val="18"/>
              </w:rPr>
              <w:t>2</w:t>
            </w:r>
          </w:p>
        </w:tc>
        <w:tc>
          <w:tcPr>
            <w:tcW w:w="585" w:type="pct"/>
            <w:tcBorders>
              <w:top w:val="single" w:sz="4" w:space="0" w:color="auto"/>
              <w:left w:val="single" w:sz="4" w:space="0" w:color="auto"/>
              <w:bottom w:val="single" w:sz="4" w:space="0" w:color="auto"/>
              <w:right w:val="single" w:sz="4" w:space="0" w:color="auto"/>
            </w:tcBorders>
            <w:vAlign w:val="center"/>
            <w:hideMark/>
          </w:tcPr>
          <w:p w14:paraId="1B7F41A0" w14:textId="77777777" w:rsidR="003B0B3F" w:rsidRPr="005E534C" w:rsidRDefault="003B0B3F" w:rsidP="008C2035">
            <w:pPr>
              <w:jc w:val="center"/>
              <w:rPr>
                <w:rFonts w:eastAsia="Calibri"/>
                <w:b/>
                <w:sz w:val="18"/>
                <w:szCs w:val="18"/>
              </w:rPr>
            </w:pPr>
            <w:r w:rsidRPr="005E534C">
              <w:rPr>
                <w:rFonts w:eastAsia="Calibri"/>
                <w:b/>
                <w:sz w:val="18"/>
                <w:szCs w:val="18"/>
              </w:rPr>
              <w:t>3</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C05644C" w14:textId="77777777" w:rsidR="003B0B3F" w:rsidRPr="005E534C" w:rsidRDefault="003B0B3F" w:rsidP="008C2035">
            <w:pPr>
              <w:jc w:val="center"/>
              <w:rPr>
                <w:rFonts w:eastAsia="Calibri"/>
                <w:b/>
                <w:sz w:val="18"/>
                <w:szCs w:val="18"/>
              </w:rPr>
            </w:pPr>
            <w:r w:rsidRPr="005E534C">
              <w:rPr>
                <w:rFonts w:eastAsia="Calibri"/>
                <w:b/>
                <w:sz w:val="18"/>
                <w:szCs w:val="18"/>
              </w:rPr>
              <w:t>4</w:t>
            </w:r>
          </w:p>
        </w:tc>
        <w:tc>
          <w:tcPr>
            <w:tcW w:w="1101" w:type="pct"/>
            <w:tcBorders>
              <w:top w:val="single" w:sz="4" w:space="0" w:color="auto"/>
              <w:left w:val="single" w:sz="4" w:space="0" w:color="auto"/>
              <w:bottom w:val="single" w:sz="4" w:space="0" w:color="auto"/>
              <w:right w:val="single" w:sz="4" w:space="0" w:color="auto"/>
            </w:tcBorders>
            <w:hideMark/>
          </w:tcPr>
          <w:p w14:paraId="75E5BB41" w14:textId="77777777" w:rsidR="003B0B3F" w:rsidRPr="005E534C" w:rsidRDefault="003B0B3F" w:rsidP="008C2035">
            <w:pPr>
              <w:jc w:val="center"/>
              <w:rPr>
                <w:rFonts w:eastAsia="Calibri"/>
                <w:b/>
                <w:sz w:val="18"/>
                <w:szCs w:val="18"/>
              </w:rPr>
            </w:pPr>
            <w:r w:rsidRPr="005E534C">
              <w:rPr>
                <w:rFonts w:eastAsia="Calibri"/>
                <w:b/>
                <w:sz w:val="18"/>
                <w:szCs w:val="18"/>
              </w:rPr>
              <w:t>5</w:t>
            </w:r>
          </w:p>
        </w:tc>
        <w:tc>
          <w:tcPr>
            <w:tcW w:w="1065" w:type="pct"/>
            <w:tcBorders>
              <w:top w:val="single" w:sz="4" w:space="0" w:color="auto"/>
              <w:left w:val="single" w:sz="4" w:space="0" w:color="auto"/>
              <w:bottom w:val="single" w:sz="4" w:space="0" w:color="auto"/>
              <w:right w:val="single" w:sz="4" w:space="0" w:color="auto"/>
            </w:tcBorders>
            <w:vAlign w:val="center"/>
            <w:hideMark/>
          </w:tcPr>
          <w:p w14:paraId="094DB25D" w14:textId="77777777" w:rsidR="003B0B3F" w:rsidRPr="005E534C" w:rsidRDefault="003B0B3F" w:rsidP="008C2035">
            <w:pPr>
              <w:jc w:val="center"/>
              <w:rPr>
                <w:rFonts w:eastAsia="Calibri"/>
                <w:b/>
                <w:sz w:val="18"/>
                <w:szCs w:val="18"/>
              </w:rPr>
            </w:pPr>
            <w:r w:rsidRPr="005E534C">
              <w:rPr>
                <w:rFonts w:eastAsia="Calibri"/>
                <w:b/>
                <w:sz w:val="18"/>
                <w:szCs w:val="18"/>
              </w:rPr>
              <w:t>6</w:t>
            </w:r>
          </w:p>
        </w:tc>
      </w:tr>
      <w:tr w:rsidR="003B0B3F" w:rsidRPr="005E534C" w14:paraId="0EBA24A9" w14:textId="77777777" w:rsidTr="00FF3833">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1B405C0" w14:textId="77777777" w:rsidR="003B0B3F" w:rsidRPr="005E534C" w:rsidRDefault="003B0B3F" w:rsidP="008C2035">
            <w:pPr>
              <w:jc w:val="center"/>
              <w:rPr>
                <w:rFonts w:eastAsia="Calibri"/>
                <w:sz w:val="18"/>
                <w:szCs w:val="18"/>
              </w:rPr>
            </w:pPr>
          </w:p>
        </w:tc>
        <w:tc>
          <w:tcPr>
            <w:tcW w:w="681" w:type="pct"/>
            <w:tcBorders>
              <w:top w:val="single" w:sz="4" w:space="0" w:color="auto"/>
              <w:left w:val="single" w:sz="4" w:space="0" w:color="auto"/>
              <w:bottom w:val="single" w:sz="4" w:space="0" w:color="auto"/>
              <w:right w:val="single" w:sz="4" w:space="0" w:color="auto"/>
            </w:tcBorders>
            <w:vAlign w:val="center"/>
          </w:tcPr>
          <w:p w14:paraId="524D7C94" w14:textId="77777777" w:rsidR="003B0B3F" w:rsidRPr="005E534C" w:rsidRDefault="003B0B3F" w:rsidP="008C2035">
            <w:pPr>
              <w:jc w:val="center"/>
              <w:rPr>
                <w:rFonts w:eastAsia="Calibri"/>
                <w:sz w:val="18"/>
                <w:szCs w:val="18"/>
              </w:rPr>
            </w:pPr>
          </w:p>
        </w:tc>
        <w:tc>
          <w:tcPr>
            <w:tcW w:w="585" w:type="pct"/>
            <w:tcBorders>
              <w:top w:val="single" w:sz="4" w:space="0" w:color="auto"/>
              <w:left w:val="single" w:sz="4" w:space="0" w:color="auto"/>
              <w:bottom w:val="single" w:sz="4" w:space="0" w:color="auto"/>
              <w:right w:val="single" w:sz="4" w:space="0" w:color="auto"/>
            </w:tcBorders>
            <w:vAlign w:val="center"/>
          </w:tcPr>
          <w:p w14:paraId="01B10DD7" w14:textId="77777777" w:rsidR="003B0B3F" w:rsidRPr="005E534C" w:rsidRDefault="003B0B3F" w:rsidP="008C2035">
            <w:pPr>
              <w:jc w:val="center"/>
              <w:rPr>
                <w:rFonts w:eastAsia="Calibri"/>
                <w:sz w:val="18"/>
                <w:szCs w:val="18"/>
              </w:rPr>
            </w:pPr>
          </w:p>
        </w:tc>
        <w:tc>
          <w:tcPr>
            <w:tcW w:w="1130" w:type="pct"/>
            <w:tcBorders>
              <w:top w:val="single" w:sz="4" w:space="0" w:color="auto"/>
              <w:left w:val="single" w:sz="4" w:space="0" w:color="auto"/>
              <w:bottom w:val="single" w:sz="4" w:space="0" w:color="auto"/>
              <w:right w:val="single" w:sz="4" w:space="0" w:color="auto"/>
            </w:tcBorders>
            <w:vAlign w:val="center"/>
          </w:tcPr>
          <w:p w14:paraId="006C9CF1" w14:textId="77777777" w:rsidR="003B0B3F" w:rsidRPr="005E534C" w:rsidRDefault="003B0B3F" w:rsidP="008C2035">
            <w:pPr>
              <w:jc w:val="center"/>
              <w:rPr>
                <w:rFonts w:eastAsia="Calibri"/>
                <w:sz w:val="18"/>
                <w:szCs w:val="18"/>
              </w:rPr>
            </w:pPr>
          </w:p>
        </w:tc>
        <w:tc>
          <w:tcPr>
            <w:tcW w:w="1101" w:type="pct"/>
            <w:vMerge w:val="restart"/>
            <w:tcBorders>
              <w:top w:val="single" w:sz="4" w:space="0" w:color="auto"/>
              <w:left w:val="single" w:sz="4" w:space="0" w:color="auto"/>
              <w:bottom w:val="single" w:sz="4" w:space="0" w:color="auto"/>
              <w:right w:val="single" w:sz="4" w:space="0" w:color="auto"/>
            </w:tcBorders>
          </w:tcPr>
          <w:p w14:paraId="61CD86FE" w14:textId="77777777" w:rsidR="003B0B3F" w:rsidRPr="005E534C" w:rsidRDefault="003B0B3F" w:rsidP="008C2035">
            <w:pPr>
              <w:jc w:val="center"/>
              <w:rPr>
                <w:rFonts w:eastAsia="Calibri"/>
                <w:sz w:val="18"/>
                <w:szCs w:val="18"/>
              </w:rPr>
            </w:pPr>
          </w:p>
        </w:tc>
        <w:tc>
          <w:tcPr>
            <w:tcW w:w="1065" w:type="pct"/>
            <w:vMerge w:val="restart"/>
            <w:tcBorders>
              <w:top w:val="single" w:sz="4" w:space="0" w:color="auto"/>
              <w:left w:val="single" w:sz="4" w:space="0" w:color="auto"/>
              <w:bottom w:val="single" w:sz="4" w:space="0" w:color="auto"/>
              <w:right w:val="single" w:sz="4" w:space="0" w:color="auto"/>
            </w:tcBorders>
          </w:tcPr>
          <w:p w14:paraId="24C0AD03" w14:textId="77777777" w:rsidR="003B0B3F" w:rsidRPr="005E534C" w:rsidRDefault="003B0B3F" w:rsidP="008C2035">
            <w:pPr>
              <w:jc w:val="center"/>
              <w:rPr>
                <w:rFonts w:eastAsia="Calibri"/>
                <w:sz w:val="18"/>
                <w:szCs w:val="18"/>
              </w:rPr>
            </w:pPr>
          </w:p>
        </w:tc>
      </w:tr>
      <w:tr w:rsidR="003B0B3F" w:rsidRPr="005E534C" w14:paraId="4AB98B43" w14:textId="77777777" w:rsidTr="00FF3833">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2B5103E9" w14:textId="77777777" w:rsidR="003B0B3F" w:rsidRPr="005E534C" w:rsidRDefault="003B0B3F" w:rsidP="008C2035">
            <w:pPr>
              <w:rPr>
                <w:rFonts w:eastAsia="Calibri"/>
                <w:sz w:val="18"/>
                <w:szCs w:val="18"/>
              </w:rPr>
            </w:pPr>
          </w:p>
        </w:tc>
        <w:tc>
          <w:tcPr>
            <w:tcW w:w="681" w:type="pct"/>
            <w:tcBorders>
              <w:top w:val="single" w:sz="4" w:space="0" w:color="auto"/>
              <w:left w:val="single" w:sz="4" w:space="0" w:color="auto"/>
              <w:bottom w:val="single" w:sz="4" w:space="0" w:color="auto"/>
              <w:right w:val="single" w:sz="4" w:space="0" w:color="auto"/>
            </w:tcBorders>
            <w:vAlign w:val="center"/>
          </w:tcPr>
          <w:p w14:paraId="5E0FD8B6" w14:textId="77777777" w:rsidR="003B0B3F" w:rsidRPr="005E534C" w:rsidRDefault="003B0B3F" w:rsidP="008C2035">
            <w:pPr>
              <w:rPr>
                <w:rFonts w:eastAsia="Calibri"/>
                <w:sz w:val="18"/>
                <w:szCs w:val="18"/>
              </w:rPr>
            </w:pPr>
          </w:p>
        </w:tc>
        <w:tc>
          <w:tcPr>
            <w:tcW w:w="585" w:type="pct"/>
            <w:tcBorders>
              <w:top w:val="single" w:sz="4" w:space="0" w:color="auto"/>
              <w:left w:val="single" w:sz="4" w:space="0" w:color="auto"/>
              <w:bottom w:val="single" w:sz="4" w:space="0" w:color="auto"/>
              <w:right w:val="single" w:sz="4" w:space="0" w:color="auto"/>
            </w:tcBorders>
          </w:tcPr>
          <w:p w14:paraId="20F99A82" w14:textId="77777777" w:rsidR="003B0B3F" w:rsidRPr="005E534C" w:rsidRDefault="003B0B3F" w:rsidP="008C2035">
            <w:pPr>
              <w:rPr>
                <w:rFonts w:eastAsia="Calibri"/>
                <w:sz w:val="18"/>
                <w:szCs w:val="18"/>
              </w:rPr>
            </w:pPr>
          </w:p>
        </w:tc>
        <w:tc>
          <w:tcPr>
            <w:tcW w:w="1130" w:type="pct"/>
            <w:tcBorders>
              <w:top w:val="single" w:sz="4" w:space="0" w:color="auto"/>
              <w:left w:val="single" w:sz="4" w:space="0" w:color="auto"/>
              <w:bottom w:val="single" w:sz="4" w:space="0" w:color="auto"/>
              <w:right w:val="single" w:sz="4" w:space="0" w:color="auto"/>
            </w:tcBorders>
            <w:vAlign w:val="center"/>
          </w:tcPr>
          <w:p w14:paraId="22A91F48" w14:textId="77777777" w:rsidR="003B0B3F" w:rsidRPr="005E534C" w:rsidRDefault="003B0B3F" w:rsidP="008C2035">
            <w:pPr>
              <w:rPr>
                <w:rFonts w:eastAsia="Calibri"/>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4D21CD85" w14:textId="77777777" w:rsidR="003B0B3F" w:rsidRPr="005E534C" w:rsidRDefault="003B0B3F" w:rsidP="008C2035">
            <w:pPr>
              <w:rPr>
                <w:rFonts w:eastAsia="Calibri"/>
                <w:sz w:val="18"/>
                <w:szCs w:val="18"/>
              </w:rPr>
            </w:pPr>
          </w:p>
        </w:tc>
        <w:tc>
          <w:tcPr>
            <w:tcW w:w="1065" w:type="pct"/>
            <w:vMerge/>
            <w:tcBorders>
              <w:top w:val="single" w:sz="4" w:space="0" w:color="auto"/>
              <w:left w:val="single" w:sz="4" w:space="0" w:color="auto"/>
              <w:bottom w:val="single" w:sz="4" w:space="0" w:color="auto"/>
              <w:right w:val="single" w:sz="4" w:space="0" w:color="auto"/>
            </w:tcBorders>
            <w:vAlign w:val="center"/>
            <w:hideMark/>
          </w:tcPr>
          <w:p w14:paraId="24D64248" w14:textId="77777777" w:rsidR="003B0B3F" w:rsidRPr="005E534C" w:rsidRDefault="003B0B3F" w:rsidP="008C2035">
            <w:pPr>
              <w:rPr>
                <w:rFonts w:eastAsia="Calibri"/>
                <w:sz w:val="18"/>
                <w:szCs w:val="18"/>
              </w:rPr>
            </w:pPr>
          </w:p>
        </w:tc>
      </w:tr>
    </w:tbl>
    <w:p w14:paraId="4B2071A4" w14:textId="77777777" w:rsidR="003B0B3F" w:rsidRPr="005E534C" w:rsidRDefault="003B0B3F" w:rsidP="003B0B3F">
      <w:pPr>
        <w:rPr>
          <w:sz w:val="22"/>
          <w:szCs w:val="22"/>
        </w:rPr>
      </w:pPr>
    </w:p>
    <w:p w14:paraId="36B4746C" w14:textId="77777777" w:rsidR="003B0B3F" w:rsidRPr="005E534C" w:rsidRDefault="003B0B3F" w:rsidP="003B0B3F">
      <w:pPr>
        <w:rPr>
          <w:rFonts w:eastAsia="Calibri"/>
          <w:sz w:val="22"/>
          <w:szCs w:val="22"/>
        </w:rPr>
      </w:pPr>
      <w:r w:rsidRPr="005E534C">
        <w:rPr>
          <w:rFonts w:eastAsia="Calibri"/>
          <w:b/>
          <w:sz w:val="22"/>
          <w:szCs w:val="22"/>
        </w:rPr>
        <w:t>25 lentelė</w:t>
      </w:r>
      <w:r w:rsidRPr="005E534C">
        <w:rPr>
          <w:rFonts w:eastAsia="Calibri"/>
          <w:sz w:val="22"/>
          <w:szCs w:val="22"/>
        </w:rPr>
        <w:t>. Numatomos paruošti naudoti ir (ar) šalinti nepavojingosios atliekos.</w:t>
      </w:r>
    </w:p>
    <w:p w14:paraId="43E336E4" w14:textId="77777777" w:rsidR="003B0B3F" w:rsidRPr="005E534C" w:rsidRDefault="003B0B3F" w:rsidP="003B0B3F">
      <w:pPr>
        <w:rPr>
          <w:sz w:val="22"/>
          <w:szCs w:val="22"/>
        </w:rPr>
      </w:pPr>
    </w:p>
    <w:p w14:paraId="7EBD92A1" w14:textId="77777777" w:rsidR="003B0B3F" w:rsidRPr="005E534C" w:rsidRDefault="003B0B3F" w:rsidP="003B0B3F">
      <w:pPr>
        <w:rPr>
          <w:rFonts w:eastAsia="Calibri"/>
          <w:sz w:val="22"/>
          <w:szCs w:val="22"/>
        </w:rPr>
      </w:pPr>
      <w:r w:rsidRPr="005E534C">
        <w:rPr>
          <w:rFonts w:eastAsia="Calibri"/>
          <w:sz w:val="22"/>
          <w:szCs w:val="22"/>
        </w:rPr>
        <w:t>Įrenginio pavadinimas</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49AF2778"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897"/>
        <w:gridCol w:w="2192"/>
        <w:gridCol w:w="4800"/>
        <w:gridCol w:w="4698"/>
      </w:tblGrid>
      <w:tr w:rsidR="003B0B3F" w:rsidRPr="005E534C" w14:paraId="0E04E057" w14:textId="77777777" w:rsidTr="00FF3833">
        <w:trPr>
          <w:cantSplit/>
          <w:trHeight w:val="569"/>
        </w:trPr>
        <w:tc>
          <w:tcPr>
            <w:tcW w:w="1745" w:type="pct"/>
            <w:gridSpan w:val="3"/>
            <w:tcBorders>
              <w:top w:val="single" w:sz="4" w:space="0" w:color="auto"/>
              <w:left w:val="single" w:sz="4" w:space="0" w:color="auto"/>
              <w:bottom w:val="single" w:sz="4" w:space="0" w:color="auto"/>
              <w:right w:val="single" w:sz="4" w:space="0" w:color="auto"/>
            </w:tcBorders>
            <w:vAlign w:val="center"/>
            <w:hideMark/>
          </w:tcPr>
          <w:p w14:paraId="5F89FF88" w14:textId="77777777" w:rsidR="003B0B3F" w:rsidRPr="005E534C" w:rsidRDefault="003B0B3F" w:rsidP="006A4A9D">
            <w:pPr>
              <w:jc w:val="center"/>
              <w:rPr>
                <w:rFonts w:eastAsia="Calibri"/>
                <w:b/>
                <w:sz w:val="18"/>
                <w:szCs w:val="18"/>
              </w:rPr>
            </w:pPr>
            <w:r w:rsidRPr="005E534C">
              <w:rPr>
                <w:rFonts w:eastAsia="Calibri"/>
                <w:b/>
                <w:sz w:val="18"/>
                <w:szCs w:val="18"/>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vAlign w:val="center"/>
            <w:hideMark/>
          </w:tcPr>
          <w:p w14:paraId="4C1CF58C" w14:textId="77777777" w:rsidR="003B0B3F" w:rsidRPr="005E534C" w:rsidRDefault="003B0B3F" w:rsidP="006A4A9D">
            <w:pPr>
              <w:jc w:val="center"/>
              <w:rPr>
                <w:rFonts w:eastAsia="Calibri"/>
                <w:b/>
                <w:sz w:val="18"/>
                <w:szCs w:val="18"/>
              </w:rPr>
            </w:pPr>
            <w:r w:rsidRPr="005E534C">
              <w:rPr>
                <w:rFonts w:eastAsia="Calibri"/>
                <w:b/>
                <w:sz w:val="18"/>
                <w:szCs w:val="18"/>
              </w:rPr>
              <w:t>Atliekų paruošimas naudoti ir (ar) šalinti</w:t>
            </w:r>
          </w:p>
        </w:tc>
      </w:tr>
      <w:tr w:rsidR="003B0B3F" w:rsidRPr="005E534C" w14:paraId="6ABB3CDC" w14:textId="77777777" w:rsidTr="00FF3833">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14:paraId="6C1F3355" w14:textId="77777777" w:rsidR="003B0B3F" w:rsidRPr="005E534C" w:rsidRDefault="003B0B3F" w:rsidP="006A4A9D">
            <w:pPr>
              <w:jc w:val="center"/>
              <w:rPr>
                <w:rFonts w:eastAsia="Calibri"/>
                <w:b/>
                <w:sz w:val="18"/>
                <w:szCs w:val="18"/>
                <w:vertAlign w:val="superscript"/>
              </w:rPr>
            </w:pPr>
            <w:r w:rsidRPr="005E534C">
              <w:rPr>
                <w:rFonts w:eastAsia="Calibri"/>
                <w:b/>
                <w:sz w:val="18"/>
                <w:szCs w:val="18"/>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14:paraId="040139E5" w14:textId="77777777" w:rsidR="003B0B3F" w:rsidRPr="005E534C" w:rsidRDefault="003B0B3F" w:rsidP="006A4A9D">
            <w:pPr>
              <w:jc w:val="center"/>
              <w:rPr>
                <w:rFonts w:eastAsia="Calibri"/>
                <w:b/>
                <w:sz w:val="18"/>
                <w:szCs w:val="18"/>
              </w:rPr>
            </w:pPr>
            <w:r w:rsidRPr="005E534C">
              <w:rPr>
                <w:rFonts w:eastAsia="Calibri"/>
                <w:b/>
                <w:sz w:val="18"/>
                <w:szCs w:val="18"/>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14:paraId="3E16BCF7" w14:textId="77777777" w:rsidR="003B0B3F" w:rsidRPr="005E534C" w:rsidRDefault="003B0B3F" w:rsidP="006A4A9D">
            <w:pPr>
              <w:jc w:val="center"/>
              <w:rPr>
                <w:rFonts w:eastAsia="Calibri"/>
                <w:b/>
                <w:sz w:val="18"/>
                <w:szCs w:val="18"/>
              </w:rPr>
            </w:pPr>
            <w:r w:rsidRPr="005E534C">
              <w:rPr>
                <w:rFonts w:eastAsia="Calibri"/>
                <w:b/>
                <w:sz w:val="18"/>
                <w:szCs w:val="18"/>
              </w:rPr>
              <w:t>Patikslintas pavadinimas</w:t>
            </w:r>
          </w:p>
        </w:tc>
        <w:tc>
          <w:tcPr>
            <w:tcW w:w="1645" w:type="pct"/>
            <w:tcBorders>
              <w:top w:val="single" w:sz="4" w:space="0" w:color="auto"/>
              <w:left w:val="single" w:sz="4" w:space="0" w:color="auto"/>
              <w:bottom w:val="single" w:sz="4" w:space="0" w:color="auto"/>
              <w:right w:val="single" w:sz="4" w:space="0" w:color="auto"/>
            </w:tcBorders>
            <w:vAlign w:val="center"/>
            <w:hideMark/>
          </w:tcPr>
          <w:p w14:paraId="095C211B" w14:textId="39B72176" w:rsidR="003B0B3F" w:rsidRPr="005E534C" w:rsidRDefault="003B0B3F" w:rsidP="006A4A9D">
            <w:pPr>
              <w:jc w:val="center"/>
              <w:rPr>
                <w:rFonts w:eastAsia="Calibri"/>
                <w:b/>
                <w:sz w:val="18"/>
                <w:szCs w:val="18"/>
                <w:vertAlign w:val="superscript"/>
              </w:rPr>
            </w:pPr>
            <w:r w:rsidRPr="005E534C">
              <w:rPr>
                <w:rFonts w:eastAsia="Calibri"/>
                <w:b/>
                <w:sz w:val="18"/>
                <w:szCs w:val="18"/>
              </w:rPr>
              <w:t>Atliekos paruošimo naudoti ir (ar) šalinti veiklos kodas (D8, D9, D13, D14, R12, S5)</w:t>
            </w:r>
          </w:p>
        </w:tc>
        <w:tc>
          <w:tcPr>
            <w:tcW w:w="1610" w:type="pct"/>
            <w:tcBorders>
              <w:top w:val="single" w:sz="4" w:space="0" w:color="auto"/>
              <w:left w:val="single" w:sz="4" w:space="0" w:color="auto"/>
              <w:bottom w:val="single" w:sz="4" w:space="0" w:color="auto"/>
              <w:right w:val="single" w:sz="4" w:space="0" w:color="auto"/>
            </w:tcBorders>
            <w:vAlign w:val="center"/>
            <w:hideMark/>
          </w:tcPr>
          <w:p w14:paraId="2E6EC653" w14:textId="77777777" w:rsidR="003B0B3F" w:rsidRPr="005E534C" w:rsidRDefault="003B0B3F" w:rsidP="006A4A9D">
            <w:pPr>
              <w:jc w:val="center"/>
              <w:rPr>
                <w:rFonts w:eastAsia="Calibri"/>
                <w:b/>
                <w:sz w:val="18"/>
                <w:szCs w:val="18"/>
              </w:rPr>
            </w:pPr>
            <w:r w:rsidRPr="005E534C">
              <w:rPr>
                <w:rFonts w:eastAsia="Calibri"/>
                <w:b/>
                <w:sz w:val="18"/>
                <w:szCs w:val="18"/>
              </w:rPr>
              <w:t>Projektinis įrenginio pajėgumas, t/m.</w:t>
            </w:r>
          </w:p>
        </w:tc>
      </w:tr>
      <w:tr w:rsidR="003B0B3F" w:rsidRPr="005E534C" w14:paraId="74D4AA16" w14:textId="77777777" w:rsidTr="00FF3833">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14:paraId="2C1AB48A" w14:textId="77777777" w:rsidR="003B0B3F" w:rsidRPr="005E534C" w:rsidRDefault="003B0B3F" w:rsidP="006A4A9D">
            <w:pPr>
              <w:jc w:val="center"/>
              <w:rPr>
                <w:rFonts w:eastAsia="Calibri"/>
                <w:b/>
                <w:sz w:val="18"/>
                <w:szCs w:val="18"/>
              </w:rPr>
            </w:pPr>
            <w:r w:rsidRPr="005E534C">
              <w:rPr>
                <w:rFonts w:eastAsia="Calibri"/>
                <w:b/>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178CEC33" w14:textId="77777777" w:rsidR="003B0B3F" w:rsidRPr="005E534C" w:rsidRDefault="003B0B3F" w:rsidP="006A4A9D">
            <w:pPr>
              <w:jc w:val="center"/>
              <w:rPr>
                <w:rFonts w:eastAsia="Calibri"/>
                <w:b/>
                <w:sz w:val="18"/>
                <w:szCs w:val="18"/>
              </w:rPr>
            </w:pPr>
            <w:r w:rsidRPr="005E534C">
              <w:rPr>
                <w:rFonts w:eastAsia="Calibri"/>
                <w:b/>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14:paraId="144E20BE" w14:textId="77777777" w:rsidR="003B0B3F" w:rsidRPr="005E534C" w:rsidRDefault="003B0B3F" w:rsidP="006A4A9D">
            <w:pPr>
              <w:jc w:val="center"/>
              <w:rPr>
                <w:rFonts w:eastAsia="Calibri"/>
                <w:b/>
                <w:sz w:val="18"/>
                <w:szCs w:val="18"/>
              </w:rPr>
            </w:pPr>
            <w:r w:rsidRPr="005E534C">
              <w:rPr>
                <w:rFonts w:eastAsia="Calibri"/>
                <w:b/>
                <w:sz w:val="18"/>
                <w:szCs w:val="18"/>
              </w:rPr>
              <w:t>3</w:t>
            </w:r>
          </w:p>
        </w:tc>
        <w:tc>
          <w:tcPr>
            <w:tcW w:w="1645" w:type="pct"/>
            <w:tcBorders>
              <w:top w:val="single" w:sz="4" w:space="0" w:color="auto"/>
              <w:left w:val="single" w:sz="4" w:space="0" w:color="auto"/>
              <w:bottom w:val="single" w:sz="4" w:space="0" w:color="auto"/>
              <w:right w:val="single" w:sz="4" w:space="0" w:color="auto"/>
            </w:tcBorders>
            <w:vAlign w:val="center"/>
            <w:hideMark/>
          </w:tcPr>
          <w:p w14:paraId="144AE60D" w14:textId="77777777" w:rsidR="003B0B3F" w:rsidRPr="005E534C" w:rsidRDefault="003B0B3F" w:rsidP="006A4A9D">
            <w:pPr>
              <w:jc w:val="center"/>
              <w:rPr>
                <w:rFonts w:eastAsia="Calibri"/>
                <w:b/>
                <w:sz w:val="18"/>
                <w:szCs w:val="18"/>
              </w:rPr>
            </w:pPr>
            <w:r w:rsidRPr="005E534C">
              <w:rPr>
                <w:rFonts w:eastAsia="Calibri"/>
                <w:b/>
                <w:sz w:val="18"/>
                <w:szCs w:val="18"/>
              </w:rPr>
              <w:t>4</w:t>
            </w:r>
          </w:p>
        </w:tc>
        <w:tc>
          <w:tcPr>
            <w:tcW w:w="1610" w:type="pct"/>
            <w:tcBorders>
              <w:top w:val="single" w:sz="4" w:space="0" w:color="auto"/>
              <w:left w:val="single" w:sz="4" w:space="0" w:color="auto"/>
              <w:bottom w:val="single" w:sz="4" w:space="0" w:color="auto"/>
              <w:right w:val="single" w:sz="4" w:space="0" w:color="auto"/>
            </w:tcBorders>
            <w:vAlign w:val="center"/>
            <w:hideMark/>
          </w:tcPr>
          <w:p w14:paraId="18685013" w14:textId="77777777" w:rsidR="003B0B3F" w:rsidRPr="005E534C" w:rsidRDefault="003B0B3F" w:rsidP="006A4A9D">
            <w:pPr>
              <w:jc w:val="center"/>
              <w:rPr>
                <w:rFonts w:eastAsia="Calibri"/>
                <w:b/>
                <w:sz w:val="18"/>
                <w:szCs w:val="18"/>
              </w:rPr>
            </w:pPr>
            <w:r w:rsidRPr="005E534C">
              <w:rPr>
                <w:rFonts w:eastAsia="Calibri"/>
                <w:b/>
                <w:sz w:val="18"/>
                <w:szCs w:val="18"/>
              </w:rPr>
              <w:t>5</w:t>
            </w:r>
          </w:p>
        </w:tc>
      </w:tr>
      <w:tr w:rsidR="003B0B3F" w:rsidRPr="005E534C" w14:paraId="6080515A" w14:textId="77777777" w:rsidTr="00FF3833">
        <w:trPr>
          <w:cantSplit/>
          <w:trHeight w:val="181"/>
        </w:trPr>
        <w:tc>
          <w:tcPr>
            <w:tcW w:w="344" w:type="pct"/>
            <w:tcBorders>
              <w:top w:val="single" w:sz="4" w:space="0" w:color="auto"/>
              <w:left w:val="single" w:sz="4" w:space="0" w:color="auto"/>
              <w:bottom w:val="single" w:sz="4" w:space="0" w:color="auto"/>
              <w:right w:val="single" w:sz="4" w:space="0" w:color="auto"/>
            </w:tcBorders>
            <w:vAlign w:val="center"/>
          </w:tcPr>
          <w:p w14:paraId="1D8E0F3F" w14:textId="77777777" w:rsidR="003B0B3F" w:rsidRPr="005E534C" w:rsidRDefault="003B0B3F" w:rsidP="006A4A9D">
            <w:pPr>
              <w:jc w:val="center"/>
              <w:rPr>
                <w:rFonts w:eastAsia="Calibri"/>
                <w:b/>
                <w:sz w:val="18"/>
                <w:szCs w:val="18"/>
              </w:rPr>
            </w:pPr>
          </w:p>
        </w:tc>
        <w:tc>
          <w:tcPr>
            <w:tcW w:w="650" w:type="pct"/>
            <w:tcBorders>
              <w:top w:val="single" w:sz="4" w:space="0" w:color="auto"/>
              <w:left w:val="single" w:sz="4" w:space="0" w:color="auto"/>
              <w:bottom w:val="single" w:sz="4" w:space="0" w:color="auto"/>
              <w:right w:val="single" w:sz="4" w:space="0" w:color="auto"/>
            </w:tcBorders>
            <w:vAlign w:val="center"/>
          </w:tcPr>
          <w:p w14:paraId="6DEBA419" w14:textId="77777777" w:rsidR="003B0B3F" w:rsidRPr="005E534C" w:rsidRDefault="003B0B3F" w:rsidP="006A4A9D">
            <w:pPr>
              <w:jc w:val="center"/>
              <w:rPr>
                <w:rFonts w:eastAsia="Calibri"/>
                <w:b/>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14:paraId="0403467A" w14:textId="77777777" w:rsidR="003B0B3F" w:rsidRPr="005E534C" w:rsidRDefault="003B0B3F" w:rsidP="006A4A9D">
            <w:pPr>
              <w:jc w:val="center"/>
              <w:rPr>
                <w:rFonts w:eastAsia="Calibri"/>
                <w:b/>
                <w:sz w:val="18"/>
                <w:szCs w:val="18"/>
              </w:rPr>
            </w:pPr>
          </w:p>
        </w:tc>
        <w:tc>
          <w:tcPr>
            <w:tcW w:w="1645" w:type="pct"/>
            <w:tcBorders>
              <w:top w:val="single" w:sz="4" w:space="0" w:color="auto"/>
              <w:left w:val="single" w:sz="4" w:space="0" w:color="auto"/>
              <w:bottom w:val="single" w:sz="4" w:space="0" w:color="auto"/>
              <w:right w:val="single" w:sz="4" w:space="0" w:color="auto"/>
            </w:tcBorders>
            <w:vAlign w:val="center"/>
          </w:tcPr>
          <w:p w14:paraId="0CB35F4F" w14:textId="77777777" w:rsidR="003B0B3F" w:rsidRPr="005E534C" w:rsidRDefault="003B0B3F" w:rsidP="006A4A9D">
            <w:pPr>
              <w:jc w:val="center"/>
              <w:rPr>
                <w:rFonts w:eastAsia="Calibri"/>
                <w:b/>
                <w:sz w:val="18"/>
                <w:szCs w:val="18"/>
              </w:rPr>
            </w:pPr>
          </w:p>
        </w:tc>
        <w:tc>
          <w:tcPr>
            <w:tcW w:w="1610" w:type="pct"/>
            <w:vMerge w:val="restart"/>
            <w:tcBorders>
              <w:top w:val="single" w:sz="4" w:space="0" w:color="auto"/>
              <w:left w:val="single" w:sz="4" w:space="0" w:color="auto"/>
              <w:bottom w:val="single" w:sz="4" w:space="0" w:color="auto"/>
              <w:right w:val="single" w:sz="4" w:space="0" w:color="auto"/>
            </w:tcBorders>
            <w:vAlign w:val="center"/>
          </w:tcPr>
          <w:p w14:paraId="585C1AE3" w14:textId="77777777" w:rsidR="003B0B3F" w:rsidRPr="005E534C" w:rsidRDefault="003B0B3F" w:rsidP="006A4A9D">
            <w:pPr>
              <w:jc w:val="center"/>
              <w:rPr>
                <w:rFonts w:eastAsia="Calibri"/>
                <w:b/>
                <w:sz w:val="18"/>
                <w:szCs w:val="18"/>
              </w:rPr>
            </w:pPr>
          </w:p>
        </w:tc>
      </w:tr>
      <w:tr w:rsidR="003B0B3F" w:rsidRPr="005E534C" w14:paraId="286A2410" w14:textId="77777777" w:rsidTr="00FF3833">
        <w:trPr>
          <w:cantSplit/>
          <w:trHeight w:val="276"/>
        </w:trPr>
        <w:tc>
          <w:tcPr>
            <w:tcW w:w="344" w:type="pct"/>
            <w:tcBorders>
              <w:top w:val="single" w:sz="4" w:space="0" w:color="auto"/>
              <w:left w:val="single" w:sz="4" w:space="0" w:color="auto"/>
              <w:bottom w:val="single" w:sz="4" w:space="0" w:color="auto"/>
              <w:right w:val="single" w:sz="4" w:space="0" w:color="auto"/>
            </w:tcBorders>
            <w:vAlign w:val="center"/>
          </w:tcPr>
          <w:p w14:paraId="0B60B49F" w14:textId="77777777" w:rsidR="003B0B3F" w:rsidRPr="005E534C" w:rsidRDefault="003B0B3F" w:rsidP="006A4A9D">
            <w:pPr>
              <w:jc w:val="center"/>
              <w:rPr>
                <w:rFonts w:eastAsia="Calibri"/>
                <w:b/>
                <w:sz w:val="18"/>
                <w:szCs w:val="18"/>
              </w:rPr>
            </w:pPr>
          </w:p>
        </w:tc>
        <w:tc>
          <w:tcPr>
            <w:tcW w:w="650" w:type="pct"/>
            <w:tcBorders>
              <w:top w:val="single" w:sz="4" w:space="0" w:color="auto"/>
              <w:left w:val="single" w:sz="4" w:space="0" w:color="auto"/>
              <w:bottom w:val="single" w:sz="4" w:space="0" w:color="auto"/>
              <w:right w:val="single" w:sz="4" w:space="0" w:color="auto"/>
            </w:tcBorders>
            <w:vAlign w:val="center"/>
          </w:tcPr>
          <w:p w14:paraId="17FDF6EE" w14:textId="77777777" w:rsidR="003B0B3F" w:rsidRPr="005E534C" w:rsidRDefault="003B0B3F" w:rsidP="006A4A9D">
            <w:pPr>
              <w:jc w:val="center"/>
              <w:rPr>
                <w:rFonts w:eastAsia="Calibri"/>
                <w:b/>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14:paraId="04F6C0A9" w14:textId="77777777" w:rsidR="003B0B3F" w:rsidRPr="005E534C" w:rsidRDefault="003B0B3F" w:rsidP="006A4A9D">
            <w:pPr>
              <w:jc w:val="center"/>
              <w:rPr>
                <w:rFonts w:eastAsia="Calibri"/>
                <w:b/>
                <w:sz w:val="18"/>
                <w:szCs w:val="18"/>
              </w:rPr>
            </w:pPr>
          </w:p>
        </w:tc>
        <w:tc>
          <w:tcPr>
            <w:tcW w:w="1645" w:type="pct"/>
            <w:tcBorders>
              <w:top w:val="single" w:sz="4" w:space="0" w:color="auto"/>
              <w:left w:val="single" w:sz="4" w:space="0" w:color="auto"/>
              <w:bottom w:val="single" w:sz="4" w:space="0" w:color="auto"/>
              <w:right w:val="single" w:sz="4" w:space="0" w:color="auto"/>
            </w:tcBorders>
            <w:vAlign w:val="center"/>
          </w:tcPr>
          <w:p w14:paraId="0949CFB7" w14:textId="77777777" w:rsidR="003B0B3F" w:rsidRPr="005E534C" w:rsidRDefault="003B0B3F" w:rsidP="006A4A9D">
            <w:pPr>
              <w:jc w:val="center"/>
              <w:rPr>
                <w:rFonts w:eastAsia="Calibri"/>
                <w:b/>
                <w:sz w:val="18"/>
                <w:szCs w:val="1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14:paraId="6FB25B6C" w14:textId="77777777" w:rsidR="003B0B3F" w:rsidRPr="005E534C" w:rsidRDefault="003B0B3F" w:rsidP="006A4A9D">
            <w:pPr>
              <w:jc w:val="center"/>
              <w:rPr>
                <w:rFonts w:eastAsia="Calibri"/>
                <w:b/>
                <w:sz w:val="18"/>
                <w:szCs w:val="18"/>
              </w:rPr>
            </w:pPr>
          </w:p>
        </w:tc>
      </w:tr>
    </w:tbl>
    <w:p w14:paraId="0AF64DF6" w14:textId="77777777" w:rsidR="003B0B3F" w:rsidRPr="005E534C" w:rsidRDefault="003B0B3F" w:rsidP="003B0B3F">
      <w:pPr>
        <w:rPr>
          <w:sz w:val="22"/>
          <w:szCs w:val="22"/>
        </w:rPr>
      </w:pPr>
    </w:p>
    <w:p w14:paraId="2619892C" w14:textId="77777777" w:rsidR="003B0B3F" w:rsidRPr="005E534C" w:rsidRDefault="003B0B3F" w:rsidP="003B0B3F">
      <w:pPr>
        <w:tabs>
          <w:tab w:val="left" w:pos="0"/>
          <w:tab w:val="left" w:pos="426"/>
          <w:tab w:val="left" w:pos="1985"/>
          <w:tab w:val="left" w:pos="2835"/>
          <w:tab w:val="left" w:pos="3828"/>
          <w:tab w:val="left" w:pos="5245"/>
          <w:tab w:val="left" w:pos="6946"/>
        </w:tabs>
        <w:rPr>
          <w:rFonts w:eastAsia="Calibri"/>
          <w:sz w:val="22"/>
          <w:szCs w:val="22"/>
        </w:rPr>
      </w:pPr>
      <w:r w:rsidRPr="005E534C">
        <w:rPr>
          <w:rFonts w:eastAsia="Calibri"/>
          <w:b/>
          <w:bCs/>
          <w:sz w:val="22"/>
          <w:szCs w:val="22"/>
        </w:rPr>
        <w:t>26 lentelė.</w:t>
      </w:r>
      <w:r w:rsidRPr="005E534C">
        <w:rPr>
          <w:rFonts w:eastAsia="Calibri"/>
          <w:bCs/>
          <w:sz w:val="22"/>
          <w:szCs w:val="22"/>
        </w:rPr>
        <w:t xml:space="preserve"> Didžiausias numatomas laikyti nepavojingųjų atliekų kiekis.</w:t>
      </w:r>
    </w:p>
    <w:p w14:paraId="3CB0164E" w14:textId="77777777" w:rsidR="003B0B3F" w:rsidRPr="005E534C" w:rsidRDefault="003B0B3F" w:rsidP="003B0B3F">
      <w:pPr>
        <w:rPr>
          <w:sz w:val="22"/>
          <w:szCs w:val="22"/>
        </w:rPr>
      </w:pPr>
    </w:p>
    <w:p w14:paraId="4A548674" w14:textId="77777777" w:rsidR="003B0B3F" w:rsidRPr="005E534C" w:rsidRDefault="003B0B3F" w:rsidP="003B0B3F">
      <w:pPr>
        <w:rPr>
          <w:rFonts w:eastAsia="Calibri"/>
          <w:sz w:val="22"/>
          <w:szCs w:val="22"/>
        </w:rPr>
      </w:pPr>
      <w:r w:rsidRPr="005E534C">
        <w:rPr>
          <w:rFonts w:eastAsia="Calibri"/>
          <w:sz w:val="22"/>
          <w:szCs w:val="22"/>
        </w:rPr>
        <w:t xml:space="preserve">Įrenginio pavadinimas </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27B6DAFF"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031"/>
        <w:gridCol w:w="1593"/>
        <w:gridCol w:w="2901"/>
        <w:gridCol w:w="3429"/>
        <w:gridCol w:w="3333"/>
      </w:tblGrid>
      <w:tr w:rsidR="003B0B3F" w:rsidRPr="005E534C" w14:paraId="3C050FD1" w14:textId="77777777" w:rsidTr="00FF3833">
        <w:trPr>
          <w:cantSplit/>
        </w:trPr>
        <w:tc>
          <w:tcPr>
            <w:tcW w:w="1689"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FC2DB9" w14:textId="77777777" w:rsidR="003B0B3F" w:rsidRPr="005E534C" w:rsidRDefault="003B0B3F" w:rsidP="006A4A9D">
            <w:pPr>
              <w:jc w:val="center"/>
              <w:rPr>
                <w:rFonts w:eastAsia="Calibri"/>
                <w:b/>
                <w:sz w:val="18"/>
                <w:szCs w:val="18"/>
              </w:rPr>
            </w:pPr>
            <w:r w:rsidRPr="005E534C">
              <w:rPr>
                <w:rFonts w:eastAsia="Calibri"/>
                <w:b/>
                <w:sz w:val="18"/>
                <w:szCs w:val="18"/>
              </w:rPr>
              <w:t>Atliekos</w:t>
            </w:r>
          </w:p>
        </w:tc>
        <w:tc>
          <w:tcPr>
            <w:tcW w:w="2168"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72D7D0" w14:textId="77777777" w:rsidR="003B0B3F" w:rsidRPr="005E534C" w:rsidRDefault="003B0B3F" w:rsidP="006A4A9D">
            <w:pPr>
              <w:jc w:val="center"/>
              <w:rPr>
                <w:rFonts w:eastAsia="Calibri"/>
                <w:b/>
                <w:sz w:val="18"/>
                <w:szCs w:val="18"/>
              </w:rPr>
            </w:pPr>
            <w:r w:rsidRPr="005E534C">
              <w:rPr>
                <w:rFonts w:eastAsia="Calibri"/>
                <w:b/>
                <w:sz w:val="18"/>
                <w:szCs w:val="18"/>
              </w:rPr>
              <w:t>Naudojimui ir (ar) šalinimui skirtų atliekų laikymas</w:t>
            </w:r>
          </w:p>
        </w:tc>
        <w:tc>
          <w:tcPr>
            <w:tcW w:w="11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CE3CF4" w14:textId="77777777" w:rsidR="003B0B3F" w:rsidRPr="005E534C" w:rsidRDefault="003B0B3F" w:rsidP="006A4A9D">
            <w:pPr>
              <w:jc w:val="center"/>
              <w:rPr>
                <w:rFonts w:eastAsia="Calibri"/>
                <w:b/>
                <w:sz w:val="18"/>
                <w:szCs w:val="18"/>
              </w:rPr>
            </w:pPr>
            <w:r w:rsidRPr="005E534C">
              <w:rPr>
                <w:rFonts w:eastAsia="Calibri"/>
                <w:b/>
                <w:sz w:val="18"/>
                <w:szCs w:val="18"/>
              </w:rPr>
              <w:t>Planuojamas tolimesnis atliekų apdorojimas</w:t>
            </w:r>
          </w:p>
        </w:tc>
      </w:tr>
      <w:tr w:rsidR="006A4A9D" w:rsidRPr="005E534C" w14:paraId="2A5A73E2" w14:textId="77777777" w:rsidTr="006A4A9D">
        <w:trPr>
          <w:cantSplit/>
          <w:trHeight w:val="855"/>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3CA117" w14:textId="77777777" w:rsidR="003B0B3F" w:rsidRPr="005E534C" w:rsidRDefault="003B0B3F" w:rsidP="006A4A9D">
            <w:pPr>
              <w:jc w:val="center"/>
              <w:rPr>
                <w:rFonts w:eastAsia="Calibri"/>
                <w:b/>
                <w:sz w:val="18"/>
                <w:szCs w:val="18"/>
              </w:rPr>
            </w:pPr>
            <w:r w:rsidRPr="005E534C">
              <w:rPr>
                <w:rFonts w:eastAsia="Calibri"/>
                <w:b/>
                <w:sz w:val="18"/>
                <w:szCs w:val="18"/>
              </w:rPr>
              <w:t>Kodas</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FCB2DE" w14:textId="77777777" w:rsidR="003B0B3F" w:rsidRPr="005E534C" w:rsidRDefault="003B0B3F" w:rsidP="006A4A9D">
            <w:pPr>
              <w:jc w:val="center"/>
              <w:rPr>
                <w:rFonts w:eastAsia="Calibri"/>
                <w:b/>
                <w:sz w:val="18"/>
                <w:szCs w:val="18"/>
              </w:rPr>
            </w:pPr>
            <w:r w:rsidRPr="005E534C">
              <w:rPr>
                <w:rFonts w:eastAsia="Calibri"/>
                <w:b/>
                <w:sz w:val="18"/>
                <w:szCs w:val="18"/>
              </w:rPr>
              <w:t>Pavadinimas</w:t>
            </w: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66BB61" w14:textId="77777777" w:rsidR="003B0B3F" w:rsidRPr="005E534C" w:rsidRDefault="003B0B3F" w:rsidP="006A4A9D">
            <w:pPr>
              <w:jc w:val="center"/>
              <w:rPr>
                <w:rFonts w:eastAsia="Calibri"/>
                <w:b/>
                <w:sz w:val="18"/>
                <w:szCs w:val="18"/>
              </w:rPr>
            </w:pPr>
            <w:r w:rsidRPr="005E534C">
              <w:rPr>
                <w:rFonts w:eastAsia="Calibri"/>
                <w:b/>
                <w:sz w:val="18"/>
                <w:szCs w:val="18"/>
              </w:rPr>
              <w:t>Patikslintas pavadinimas</w:t>
            </w:r>
          </w:p>
        </w:tc>
        <w:tc>
          <w:tcPr>
            <w:tcW w:w="9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2F2BB6" w14:textId="34F1C360" w:rsidR="003B0B3F" w:rsidRPr="005E534C" w:rsidRDefault="003B0B3F" w:rsidP="006A4A9D">
            <w:pPr>
              <w:jc w:val="center"/>
              <w:rPr>
                <w:rFonts w:eastAsia="Calibri"/>
                <w:b/>
                <w:sz w:val="18"/>
                <w:szCs w:val="18"/>
              </w:rPr>
            </w:pPr>
            <w:r w:rsidRPr="005E534C">
              <w:rPr>
                <w:rFonts w:eastAsia="Calibri"/>
                <w:b/>
                <w:sz w:val="18"/>
                <w:szCs w:val="18"/>
              </w:rPr>
              <w:t>Laikymo veiklos kodas (R13 ir (ar) D15)</w:t>
            </w:r>
          </w:p>
          <w:p w14:paraId="16ACDD28" w14:textId="77777777" w:rsidR="003B0B3F" w:rsidRPr="005E534C" w:rsidRDefault="003B0B3F" w:rsidP="006A4A9D">
            <w:pPr>
              <w:jc w:val="center"/>
              <w:rPr>
                <w:rFonts w:eastAsia="Calibri"/>
                <w:b/>
                <w:sz w:val="18"/>
                <w:szCs w:val="18"/>
              </w:rPr>
            </w:pPr>
          </w:p>
        </w:tc>
        <w:tc>
          <w:tcPr>
            <w:tcW w:w="11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ACFAB6" w14:textId="77777777" w:rsidR="003B0B3F" w:rsidRPr="005E534C" w:rsidRDefault="003B0B3F" w:rsidP="006A4A9D">
            <w:pPr>
              <w:jc w:val="center"/>
              <w:rPr>
                <w:rFonts w:eastAsia="Calibri"/>
                <w:b/>
                <w:sz w:val="18"/>
                <w:szCs w:val="18"/>
              </w:rPr>
            </w:pPr>
            <w:r w:rsidRPr="005E534C">
              <w:rPr>
                <w:rFonts w:eastAsia="Calibri"/>
                <w:b/>
                <w:sz w:val="18"/>
                <w:szCs w:val="18"/>
              </w:rPr>
              <w:t>Didžiausias vienu metu numatomas laikyti bendras atliekų, įskaitant apdorojimo metu susidarančių atliekų, kiekis, t</w:t>
            </w:r>
          </w:p>
        </w:tc>
        <w:tc>
          <w:tcPr>
            <w:tcW w:w="1143" w:type="pct"/>
            <w:vMerge/>
            <w:tcBorders>
              <w:top w:val="single" w:sz="4" w:space="0" w:color="auto"/>
              <w:left w:val="single" w:sz="4" w:space="0" w:color="auto"/>
              <w:bottom w:val="single" w:sz="4" w:space="0" w:color="auto"/>
              <w:right w:val="single" w:sz="4" w:space="0" w:color="auto"/>
            </w:tcBorders>
            <w:vAlign w:val="center"/>
            <w:hideMark/>
          </w:tcPr>
          <w:p w14:paraId="071ACDEB" w14:textId="77777777" w:rsidR="003B0B3F" w:rsidRPr="005E534C" w:rsidRDefault="003B0B3F" w:rsidP="006A4A9D">
            <w:pPr>
              <w:jc w:val="center"/>
              <w:rPr>
                <w:rFonts w:eastAsia="Calibri"/>
                <w:b/>
                <w:sz w:val="18"/>
                <w:szCs w:val="18"/>
              </w:rPr>
            </w:pPr>
          </w:p>
        </w:tc>
      </w:tr>
      <w:tr w:rsidR="006A4A9D" w:rsidRPr="005E534C" w14:paraId="7BA75D83" w14:textId="77777777" w:rsidTr="006A4A9D">
        <w:trPr>
          <w:cantSplit/>
          <w:trHeight w:hRule="exact" w:val="284"/>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1C7D54" w14:textId="77777777" w:rsidR="003B0B3F" w:rsidRPr="005E534C" w:rsidRDefault="003B0B3F" w:rsidP="006A4A9D">
            <w:pPr>
              <w:jc w:val="center"/>
              <w:rPr>
                <w:rFonts w:eastAsia="Calibri"/>
                <w:b/>
                <w:sz w:val="18"/>
                <w:szCs w:val="18"/>
              </w:rPr>
            </w:pPr>
            <w:r w:rsidRPr="005E534C">
              <w:rPr>
                <w:rFonts w:eastAsia="Calibri"/>
                <w:b/>
                <w:sz w:val="18"/>
                <w:szCs w:val="18"/>
              </w:rPr>
              <w:t>1</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00E801" w14:textId="77777777" w:rsidR="003B0B3F" w:rsidRPr="005E534C" w:rsidRDefault="003B0B3F" w:rsidP="006A4A9D">
            <w:pPr>
              <w:jc w:val="center"/>
              <w:rPr>
                <w:rFonts w:eastAsia="Calibri"/>
                <w:b/>
                <w:sz w:val="18"/>
                <w:szCs w:val="18"/>
              </w:rPr>
            </w:pPr>
            <w:r w:rsidRPr="005E534C">
              <w:rPr>
                <w:rFonts w:eastAsia="Calibri"/>
                <w:b/>
                <w:sz w:val="18"/>
                <w:szCs w:val="18"/>
              </w:rPr>
              <w:t>2</w:t>
            </w: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D14090" w14:textId="77777777" w:rsidR="003B0B3F" w:rsidRPr="005E534C" w:rsidRDefault="003B0B3F" w:rsidP="006A4A9D">
            <w:pPr>
              <w:jc w:val="center"/>
              <w:rPr>
                <w:rFonts w:eastAsia="Calibri"/>
                <w:b/>
                <w:sz w:val="18"/>
                <w:szCs w:val="18"/>
              </w:rPr>
            </w:pPr>
            <w:r w:rsidRPr="005E534C">
              <w:rPr>
                <w:rFonts w:eastAsia="Calibri"/>
                <w:b/>
                <w:sz w:val="18"/>
                <w:szCs w:val="18"/>
              </w:rPr>
              <w:t>3</w:t>
            </w:r>
          </w:p>
        </w:tc>
        <w:tc>
          <w:tcPr>
            <w:tcW w:w="9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A691C2" w14:textId="77777777" w:rsidR="003B0B3F" w:rsidRPr="005E534C" w:rsidRDefault="003B0B3F" w:rsidP="006A4A9D">
            <w:pPr>
              <w:jc w:val="center"/>
              <w:rPr>
                <w:rFonts w:eastAsia="Calibri"/>
                <w:b/>
                <w:sz w:val="18"/>
                <w:szCs w:val="18"/>
              </w:rPr>
            </w:pPr>
            <w:r w:rsidRPr="005E534C">
              <w:rPr>
                <w:rFonts w:eastAsia="Calibri"/>
                <w:b/>
                <w:sz w:val="18"/>
                <w:szCs w:val="18"/>
              </w:rPr>
              <w:t>4</w:t>
            </w:r>
          </w:p>
        </w:tc>
        <w:tc>
          <w:tcPr>
            <w:tcW w:w="11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3270DC" w14:textId="77777777" w:rsidR="003B0B3F" w:rsidRPr="005E534C" w:rsidRDefault="003B0B3F" w:rsidP="006A4A9D">
            <w:pPr>
              <w:jc w:val="center"/>
              <w:rPr>
                <w:rFonts w:eastAsia="Calibri"/>
                <w:b/>
                <w:sz w:val="18"/>
                <w:szCs w:val="18"/>
              </w:rPr>
            </w:pPr>
            <w:r w:rsidRPr="005E534C">
              <w:rPr>
                <w:rFonts w:eastAsia="Calibri"/>
                <w:b/>
                <w:sz w:val="18"/>
                <w:szCs w:val="18"/>
              </w:rPr>
              <w:t>5</w:t>
            </w:r>
          </w:p>
        </w:tc>
        <w:tc>
          <w:tcPr>
            <w:tcW w:w="11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204FF0" w14:textId="77777777" w:rsidR="003B0B3F" w:rsidRPr="005E534C" w:rsidRDefault="003B0B3F" w:rsidP="006A4A9D">
            <w:pPr>
              <w:jc w:val="center"/>
              <w:rPr>
                <w:rFonts w:eastAsia="Calibri"/>
                <w:b/>
                <w:sz w:val="18"/>
                <w:szCs w:val="18"/>
              </w:rPr>
            </w:pPr>
            <w:r w:rsidRPr="005E534C">
              <w:rPr>
                <w:rFonts w:eastAsia="Calibri"/>
                <w:b/>
                <w:sz w:val="18"/>
                <w:szCs w:val="18"/>
              </w:rPr>
              <w:t>6</w:t>
            </w:r>
          </w:p>
        </w:tc>
      </w:tr>
      <w:tr w:rsidR="006A4A9D" w:rsidRPr="005E534C" w14:paraId="1D72F882" w14:textId="77777777" w:rsidTr="006A4A9D">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BB54B0" w14:textId="77777777" w:rsidR="003B0B3F" w:rsidRPr="005E534C" w:rsidRDefault="003B0B3F" w:rsidP="006A4A9D">
            <w:pPr>
              <w:jc w:val="center"/>
              <w:rPr>
                <w:rFonts w:eastAsia="Calibri"/>
                <w:b/>
                <w:sz w:val="18"/>
                <w:szCs w:val="18"/>
              </w:rP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ACC591" w14:textId="77777777" w:rsidR="003B0B3F" w:rsidRPr="005E534C" w:rsidRDefault="003B0B3F" w:rsidP="006A4A9D">
            <w:pPr>
              <w:jc w:val="center"/>
              <w:rPr>
                <w:rFonts w:eastAsia="Calibri"/>
                <w:b/>
                <w:sz w:val="18"/>
                <w:szCs w:val="18"/>
              </w:rPr>
            </w:pP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243F84" w14:textId="77777777" w:rsidR="003B0B3F" w:rsidRPr="005E534C" w:rsidRDefault="003B0B3F" w:rsidP="006A4A9D">
            <w:pPr>
              <w:jc w:val="center"/>
              <w:rPr>
                <w:rFonts w:eastAsia="Calibri"/>
                <w:b/>
                <w:sz w:val="18"/>
                <w:szCs w:val="18"/>
              </w:rPr>
            </w:pPr>
          </w:p>
        </w:tc>
        <w:tc>
          <w:tcPr>
            <w:tcW w:w="9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A57DBF" w14:textId="77777777" w:rsidR="003B0B3F" w:rsidRPr="005E534C" w:rsidRDefault="003B0B3F" w:rsidP="006A4A9D">
            <w:pPr>
              <w:jc w:val="center"/>
              <w:rPr>
                <w:rFonts w:eastAsia="Calibri"/>
                <w:b/>
                <w:sz w:val="18"/>
                <w:szCs w:val="18"/>
              </w:rPr>
            </w:pPr>
          </w:p>
        </w:tc>
        <w:tc>
          <w:tcPr>
            <w:tcW w:w="11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D5FD94" w14:textId="77777777" w:rsidR="003B0B3F" w:rsidRPr="005E534C" w:rsidRDefault="003B0B3F" w:rsidP="006A4A9D">
            <w:pPr>
              <w:jc w:val="center"/>
              <w:rPr>
                <w:rFonts w:eastAsia="Calibri"/>
                <w:b/>
                <w:sz w:val="18"/>
                <w:szCs w:val="18"/>
              </w:rPr>
            </w:pPr>
          </w:p>
        </w:tc>
        <w:tc>
          <w:tcPr>
            <w:tcW w:w="11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6DCD89" w14:textId="77777777" w:rsidR="003B0B3F" w:rsidRPr="005E534C" w:rsidRDefault="003B0B3F" w:rsidP="006A4A9D">
            <w:pPr>
              <w:jc w:val="center"/>
              <w:rPr>
                <w:rFonts w:eastAsia="Calibri"/>
                <w:b/>
                <w:sz w:val="18"/>
                <w:szCs w:val="18"/>
              </w:rPr>
            </w:pPr>
          </w:p>
        </w:tc>
      </w:tr>
      <w:tr w:rsidR="006A4A9D" w:rsidRPr="005E534C" w14:paraId="4C64A174" w14:textId="77777777" w:rsidTr="006A4A9D">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8F4922" w14:textId="77777777" w:rsidR="003B0B3F" w:rsidRPr="005E534C" w:rsidRDefault="003B0B3F" w:rsidP="006A4A9D">
            <w:pPr>
              <w:jc w:val="center"/>
              <w:rPr>
                <w:rFonts w:eastAsia="Calibri"/>
                <w:b/>
                <w:sz w:val="18"/>
                <w:szCs w:val="18"/>
              </w:rP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F5625C" w14:textId="77777777" w:rsidR="003B0B3F" w:rsidRPr="005E534C" w:rsidRDefault="003B0B3F" w:rsidP="006A4A9D">
            <w:pPr>
              <w:jc w:val="center"/>
              <w:rPr>
                <w:rFonts w:eastAsia="Calibri"/>
                <w:b/>
                <w:sz w:val="18"/>
                <w:szCs w:val="18"/>
              </w:rPr>
            </w:pP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CB486C" w14:textId="77777777" w:rsidR="003B0B3F" w:rsidRPr="005E534C" w:rsidRDefault="003B0B3F" w:rsidP="006A4A9D">
            <w:pPr>
              <w:jc w:val="center"/>
              <w:rPr>
                <w:rFonts w:eastAsia="Calibri"/>
                <w:b/>
                <w:sz w:val="18"/>
                <w:szCs w:val="18"/>
              </w:rPr>
            </w:pPr>
          </w:p>
        </w:tc>
        <w:tc>
          <w:tcPr>
            <w:tcW w:w="9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A651BF" w14:textId="77777777" w:rsidR="003B0B3F" w:rsidRPr="005E534C" w:rsidRDefault="003B0B3F" w:rsidP="006A4A9D">
            <w:pPr>
              <w:jc w:val="center"/>
              <w:rPr>
                <w:rFonts w:eastAsia="Calibri"/>
                <w:b/>
                <w:sz w:val="18"/>
                <w:szCs w:val="18"/>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6F9ABF2F" w14:textId="77777777" w:rsidR="003B0B3F" w:rsidRPr="005E534C" w:rsidRDefault="003B0B3F" w:rsidP="006A4A9D">
            <w:pPr>
              <w:jc w:val="center"/>
              <w:rPr>
                <w:rFonts w:eastAsia="Calibri"/>
                <w:b/>
                <w:sz w:val="18"/>
                <w:szCs w:val="18"/>
              </w:rPr>
            </w:pPr>
          </w:p>
        </w:tc>
        <w:tc>
          <w:tcPr>
            <w:tcW w:w="11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A57420" w14:textId="77777777" w:rsidR="003B0B3F" w:rsidRPr="005E534C" w:rsidRDefault="003B0B3F" w:rsidP="006A4A9D">
            <w:pPr>
              <w:jc w:val="center"/>
              <w:rPr>
                <w:rFonts w:eastAsia="Calibri"/>
                <w:b/>
                <w:sz w:val="18"/>
                <w:szCs w:val="18"/>
              </w:rPr>
            </w:pPr>
          </w:p>
        </w:tc>
      </w:tr>
    </w:tbl>
    <w:p w14:paraId="4B92B0F6" w14:textId="77777777" w:rsidR="003B0B3F" w:rsidRPr="005E534C" w:rsidRDefault="003B0B3F" w:rsidP="003B0B3F">
      <w:pPr>
        <w:rPr>
          <w:sz w:val="22"/>
          <w:szCs w:val="22"/>
        </w:rPr>
      </w:pPr>
    </w:p>
    <w:p w14:paraId="559BB4B1" w14:textId="77777777" w:rsidR="003B0B3F" w:rsidRPr="005E534C" w:rsidRDefault="003B0B3F" w:rsidP="003B0B3F">
      <w:pPr>
        <w:rPr>
          <w:rFonts w:eastAsia="Calibri"/>
          <w:sz w:val="22"/>
          <w:szCs w:val="22"/>
        </w:rPr>
      </w:pPr>
      <w:r w:rsidRPr="005E534C">
        <w:rPr>
          <w:rFonts w:eastAsia="Calibri"/>
          <w:b/>
          <w:sz w:val="22"/>
          <w:szCs w:val="22"/>
        </w:rPr>
        <w:t>27 lentelė</w:t>
      </w:r>
      <w:r w:rsidRPr="005E534C">
        <w:rPr>
          <w:rFonts w:eastAsia="Calibri"/>
          <w:sz w:val="22"/>
          <w:szCs w:val="22"/>
        </w:rPr>
        <w:t>. Didžiausias numatomas laikyti nepavojingųjų atliekų kiekis jų susidarymo vietoje iki surinkimo (S8).</w:t>
      </w:r>
    </w:p>
    <w:p w14:paraId="516FD6A5" w14:textId="77777777" w:rsidR="003B0B3F" w:rsidRPr="005E534C" w:rsidRDefault="003B0B3F" w:rsidP="003B0B3F">
      <w:pPr>
        <w:rPr>
          <w:sz w:val="22"/>
          <w:szCs w:val="22"/>
        </w:rPr>
      </w:pPr>
    </w:p>
    <w:p w14:paraId="4A8A6ACE" w14:textId="77777777" w:rsidR="003B0B3F" w:rsidRPr="005E534C" w:rsidRDefault="003B0B3F" w:rsidP="003B0B3F">
      <w:pPr>
        <w:rPr>
          <w:rFonts w:eastAsia="Calibri"/>
          <w:sz w:val="22"/>
          <w:szCs w:val="22"/>
        </w:rPr>
      </w:pPr>
      <w:r w:rsidRPr="005E534C">
        <w:rPr>
          <w:rFonts w:eastAsia="Calibri"/>
          <w:sz w:val="22"/>
          <w:szCs w:val="22"/>
        </w:rPr>
        <w:t xml:space="preserve">Įrenginio pavadinimas </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3B304C22"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2022"/>
        <w:gridCol w:w="2022"/>
        <w:gridCol w:w="5924"/>
        <w:gridCol w:w="3321"/>
      </w:tblGrid>
      <w:tr w:rsidR="003B0B3F" w:rsidRPr="005E534C" w14:paraId="46D3D5FD" w14:textId="77777777" w:rsidTr="00FF3833">
        <w:trPr>
          <w:cantSplit/>
        </w:trPr>
        <w:tc>
          <w:tcPr>
            <w:tcW w:w="1832" w:type="pct"/>
            <w:gridSpan w:val="3"/>
            <w:tcBorders>
              <w:top w:val="single" w:sz="4" w:space="0" w:color="auto"/>
              <w:left w:val="single" w:sz="4" w:space="0" w:color="auto"/>
              <w:bottom w:val="single" w:sz="4" w:space="0" w:color="auto"/>
              <w:right w:val="single" w:sz="4" w:space="0" w:color="auto"/>
            </w:tcBorders>
            <w:vAlign w:val="center"/>
            <w:hideMark/>
          </w:tcPr>
          <w:p w14:paraId="46E59263" w14:textId="77777777" w:rsidR="003B0B3F" w:rsidRPr="005E534C" w:rsidRDefault="003B0B3F" w:rsidP="008C2035">
            <w:pPr>
              <w:jc w:val="center"/>
              <w:rPr>
                <w:rFonts w:eastAsia="Calibri"/>
                <w:b/>
                <w:sz w:val="18"/>
                <w:szCs w:val="18"/>
              </w:rPr>
            </w:pPr>
            <w:r w:rsidRPr="005E534C">
              <w:rPr>
                <w:rFonts w:eastAsia="Calibri"/>
                <w:b/>
                <w:sz w:val="18"/>
                <w:szCs w:val="18"/>
              </w:rPr>
              <w:t>Atliekos</w:t>
            </w:r>
          </w:p>
        </w:tc>
        <w:tc>
          <w:tcPr>
            <w:tcW w:w="2030" w:type="pct"/>
            <w:tcBorders>
              <w:top w:val="single" w:sz="4" w:space="0" w:color="auto"/>
              <w:left w:val="single" w:sz="4" w:space="0" w:color="auto"/>
              <w:bottom w:val="single" w:sz="4" w:space="0" w:color="auto"/>
              <w:right w:val="single" w:sz="4" w:space="0" w:color="auto"/>
            </w:tcBorders>
            <w:vAlign w:val="center"/>
            <w:hideMark/>
          </w:tcPr>
          <w:p w14:paraId="702DB83A" w14:textId="77777777" w:rsidR="003B0B3F" w:rsidRPr="005E534C" w:rsidRDefault="003B0B3F" w:rsidP="008C2035">
            <w:pPr>
              <w:jc w:val="center"/>
              <w:rPr>
                <w:rFonts w:eastAsia="Calibri"/>
                <w:b/>
                <w:sz w:val="18"/>
                <w:szCs w:val="18"/>
              </w:rPr>
            </w:pPr>
            <w:r w:rsidRPr="005E534C">
              <w:rPr>
                <w:rFonts w:eastAsia="Calibri"/>
                <w:b/>
                <w:sz w:val="18"/>
                <w:szCs w:val="18"/>
              </w:rPr>
              <w:t>Atliekų laikymas</w:t>
            </w:r>
          </w:p>
        </w:tc>
        <w:tc>
          <w:tcPr>
            <w:tcW w:w="1138" w:type="pct"/>
            <w:vMerge w:val="restart"/>
            <w:tcBorders>
              <w:top w:val="single" w:sz="4" w:space="0" w:color="auto"/>
              <w:left w:val="single" w:sz="4" w:space="0" w:color="auto"/>
              <w:bottom w:val="single" w:sz="4" w:space="0" w:color="auto"/>
              <w:right w:val="single" w:sz="4" w:space="0" w:color="auto"/>
            </w:tcBorders>
            <w:vAlign w:val="center"/>
            <w:hideMark/>
          </w:tcPr>
          <w:p w14:paraId="2501883A" w14:textId="77777777" w:rsidR="003B0B3F" w:rsidRPr="005E534C" w:rsidRDefault="003B0B3F" w:rsidP="008C2035">
            <w:pPr>
              <w:jc w:val="center"/>
              <w:rPr>
                <w:rFonts w:eastAsia="Calibri"/>
                <w:b/>
                <w:sz w:val="18"/>
                <w:szCs w:val="18"/>
              </w:rPr>
            </w:pPr>
            <w:r w:rsidRPr="005E534C">
              <w:rPr>
                <w:rFonts w:eastAsia="Calibri"/>
                <w:b/>
                <w:sz w:val="18"/>
                <w:szCs w:val="18"/>
              </w:rPr>
              <w:t>Planuojamas tolimesnis atliekų apdorojimas</w:t>
            </w:r>
          </w:p>
        </w:tc>
      </w:tr>
      <w:tr w:rsidR="003B0B3F" w:rsidRPr="005E534C" w14:paraId="1E054F80" w14:textId="77777777" w:rsidTr="00FF3833">
        <w:trPr>
          <w:cantSplit/>
          <w:trHeight w:val="855"/>
        </w:trPr>
        <w:tc>
          <w:tcPr>
            <w:tcW w:w="446" w:type="pct"/>
            <w:tcBorders>
              <w:top w:val="single" w:sz="4" w:space="0" w:color="auto"/>
              <w:left w:val="single" w:sz="4" w:space="0" w:color="auto"/>
              <w:bottom w:val="single" w:sz="4" w:space="0" w:color="auto"/>
              <w:right w:val="single" w:sz="4" w:space="0" w:color="auto"/>
            </w:tcBorders>
            <w:vAlign w:val="center"/>
            <w:hideMark/>
          </w:tcPr>
          <w:p w14:paraId="47C5183C" w14:textId="77777777" w:rsidR="003B0B3F" w:rsidRPr="005E534C" w:rsidRDefault="003B0B3F" w:rsidP="008C2035">
            <w:pPr>
              <w:jc w:val="center"/>
              <w:rPr>
                <w:rFonts w:eastAsia="Calibri"/>
                <w:b/>
                <w:sz w:val="18"/>
                <w:szCs w:val="18"/>
              </w:rPr>
            </w:pPr>
            <w:r w:rsidRPr="005E534C">
              <w:rPr>
                <w:rFonts w:eastAsia="Calibri"/>
                <w:b/>
                <w:sz w:val="18"/>
                <w:szCs w:val="18"/>
              </w:rPr>
              <w:t>Kodas</w:t>
            </w:r>
          </w:p>
        </w:tc>
        <w:tc>
          <w:tcPr>
            <w:tcW w:w="693" w:type="pct"/>
            <w:tcBorders>
              <w:top w:val="single" w:sz="4" w:space="0" w:color="auto"/>
              <w:left w:val="single" w:sz="4" w:space="0" w:color="auto"/>
              <w:bottom w:val="single" w:sz="4" w:space="0" w:color="auto"/>
              <w:right w:val="single" w:sz="4" w:space="0" w:color="auto"/>
            </w:tcBorders>
            <w:vAlign w:val="center"/>
            <w:hideMark/>
          </w:tcPr>
          <w:p w14:paraId="6F3FA104" w14:textId="77777777" w:rsidR="003B0B3F" w:rsidRPr="005E534C" w:rsidRDefault="003B0B3F" w:rsidP="008C2035">
            <w:pPr>
              <w:jc w:val="center"/>
              <w:rPr>
                <w:rFonts w:eastAsia="Calibri"/>
                <w:b/>
                <w:sz w:val="18"/>
                <w:szCs w:val="18"/>
              </w:rPr>
            </w:pPr>
            <w:r w:rsidRPr="005E534C">
              <w:rPr>
                <w:rFonts w:eastAsia="Calibri"/>
                <w:b/>
                <w:sz w:val="18"/>
                <w:szCs w:val="18"/>
              </w:rPr>
              <w:t>Pavadinimas</w:t>
            </w:r>
          </w:p>
        </w:tc>
        <w:tc>
          <w:tcPr>
            <w:tcW w:w="693" w:type="pct"/>
            <w:tcBorders>
              <w:top w:val="single" w:sz="4" w:space="0" w:color="auto"/>
              <w:left w:val="single" w:sz="4" w:space="0" w:color="auto"/>
              <w:bottom w:val="single" w:sz="4" w:space="0" w:color="auto"/>
              <w:right w:val="single" w:sz="4" w:space="0" w:color="auto"/>
            </w:tcBorders>
            <w:vAlign w:val="center"/>
            <w:hideMark/>
          </w:tcPr>
          <w:p w14:paraId="771113E1" w14:textId="77777777" w:rsidR="003B0B3F" w:rsidRPr="005E534C" w:rsidRDefault="003B0B3F" w:rsidP="008C2035">
            <w:pPr>
              <w:jc w:val="center"/>
              <w:rPr>
                <w:rFonts w:eastAsia="Calibri"/>
                <w:b/>
                <w:sz w:val="18"/>
                <w:szCs w:val="18"/>
              </w:rPr>
            </w:pPr>
            <w:r w:rsidRPr="005E534C">
              <w:rPr>
                <w:rFonts w:eastAsia="Calibri"/>
                <w:b/>
                <w:sz w:val="18"/>
                <w:szCs w:val="18"/>
              </w:rPr>
              <w:t>Patikslintas pavadinimas</w:t>
            </w:r>
          </w:p>
        </w:tc>
        <w:tc>
          <w:tcPr>
            <w:tcW w:w="2030" w:type="pct"/>
            <w:tcBorders>
              <w:top w:val="single" w:sz="4" w:space="0" w:color="auto"/>
              <w:left w:val="single" w:sz="4" w:space="0" w:color="auto"/>
              <w:bottom w:val="single" w:sz="4" w:space="0" w:color="auto"/>
              <w:right w:val="single" w:sz="4" w:space="0" w:color="auto"/>
            </w:tcBorders>
            <w:vAlign w:val="center"/>
          </w:tcPr>
          <w:p w14:paraId="6534A1A3" w14:textId="77777777" w:rsidR="003B0B3F" w:rsidRPr="005E534C" w:rsidRDefault="003B0B3F" w:rsidP="008C2035">
            <w:pPr>
              <w:jc w:val="center"/>
              <w:rPr>
                <w:rFonts w:eastAsia="Calibri"/>
                <w:b/>
                <w:sz w:val="18"/>
                <w:szCs w:val="18"/>
              </w:rPr>
            </w:pPr>
            <w:r w:rsidRPr="005E534C">
              <w:rPr>
                <w:rFonts w:eastAsia="Calibri"/>
                <w:b/>
                <w:sz w:val="18"/>
                <w:szCs w:val="18"/>
              </w:rPr>
              <w:t>Didžiausias vienu metu numatomas laikyti bendras atliekų kiekis, t</w:t>
            </w:r>
          </w:p>
          <w:p w14:paraId="2F29D0A5" w14:textId="77777777" w:rsidR="003B0B3F" w:rsidRPr="005E534C" w:rsidRDefault="003B0B3F" w:rsidP="008C2035">
            <w:pPr>
              <w:jc w:val="center"/>
              <w:rPr>
                <w:rFonts w:eastAsia="Calibri"/>
                <w:b/>
                <w:sz w:val="18"/>
                <w:szCs w:val="18"/>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14:paraId="72360907" w14:textId="77777777" w:rsidR="003B0B3F" w:rsidRPr="005E534C" w:rsidRDefault="003B0B3F" w:rsidP="008C2035">
            <w:pPr>
              <w:rPr>
                <w:rFonts w:eastAsia="Calibri"/>
                <w:b/>
                <w:sz w:val="18"/>
                <w:szCs w:val="18"/>
              </w:rPr>
            </w:pPr>
          </w:p>
        </w:tc>
      </w:tr>
      <w:tr w:rsidR="003B0B3F" w:rsidRPr="005E534C" w14:paraId="74FBB1E9" w14:textId="77777777" w:rsidTr="00FF3833">
        <w:trPr>
          <w:cantSplit/>
          <w:trHeight w:val="221"/>
        </w:trPr>
        <w:tc>
          <w:tcPr>
            <w:tcW w:w="446" w:type="pct"/>
            <w:tcBorders>
              <w:top w:val="single" w:sz="4" w:space="0" w:color="auto"/>
              <w:left w:val="single" w:sz="4" w:space="0" w:color="auto"/>
              <w:bottom w:val="single" w:sz="4" w:space="0" w:color="auto"/>
              <w:right w:val="single" w:sz="4" w:space="0" w:color="auto"/>
            </w:tcBorders>
            <w:vAlign w:val="center"/>
            <w:hideMark/>
          </w:tcPr>
          <w:p w14:paraId="4CC7A203" w14:textId="77777777" w:rsidR="003B0B3F" w:rsidRPr="005E534C" w:rsidRDefault="003B0B3F" w:rsidP="008C2035">
            <w:pPr>
              <w:jc w:val="center"/>
              <w:rPr>
                <w:rFonts w:eastAsia="Calibri"/>
                <w:b/>
                <w:sz w:val="18"/>
                <w:szCs w:val="18"/>
              </w:rPr>
            </w:pPr>
            <w:r w:rsidRPr="005E534C">
              <w:rPr>
                <w:rFonts w:eastAsia="Calibri"/>
                <w:b/>
                <w:sz w:val="18"/>
                <w:szCs w:val="18"/>
              </w:rPr>
              <w:t>1</w:t>
            </w:r>
          </w:p>
        </w:tc>
        <w:tc>
          <w:tcPr>
            <w:tcW w:w="693" w:type="pct"/>
            <w:tcBorders>
              <w:top w:val="single" w:sz="4" w:space="0" w:color="auto"/>
              <w:left w:val="single" w:sz="4" w:space="0" w:color="auto"/>
              <w:bottom w:val="single" w:sz="4" w:space="0" w:color="auto"/>
              <w:right w:val="single" w:sz="4" w:space="0" w:color="auto"/>
            </w:tcBorders>
            <w:vAlign w:val="center"/>
            <w:hideMark/>
          </w:tcPr>
          <w:p w14:paraId="219F35FE" w14:textId="77777777" w:rsidR="003B0B3F" w:rsidRPr="005E534C" w:rsidRDefault="003B0B3F" w:rsidP="008C2035">
            <w:pPr>
              <w:jc w:val="center"/>
              <w:rPr>
                <w:rFonts w:eastAsia="Calibri"/>
                <w:b/>
                <w:sz w:val="18"/>
                <w:szCs w:val="18"/>
              </w:rPr>
            </w:pPr>
            <w:r w:rsidRPr="005E534C">
              <w:rPr>
                <w:rFonts w:eastAsia="Calibri"/>
                <w:b/>
                <w:sz w:val="18"/>
                <w:szCs w:val="18"/>
              </w:rPr>
              <w:t>2</w:t>
            </w:r>
          </w:p>
        </w:tc>
        <w:tc>
          <w:tcPr>
            <w:tcW w:w="693" w:type="pct"/>
            <w:tcBorders>
              <w:top w:val="single" w:sz="4" w:space="0" w:color="auto"/>
              <w:left w:val="single" w:sz="4" w:space="0" w:color="auto"/>
              <w:bottom w:val="single" w:sz="4" w:space="0" w:color="auto"/>
              <w:right w:val="single" w:sz="4" w:space="0" w:color="auto"/>
            </w:tcBorders>
            <w:vAlign w:val="center"/>
            <w:hideMark/>
          </w:tcPr>
          <w:p w14:paraId="73E71023" w14:textId="77777777" w:rsidR="003B0B3F" w:rsidRPr="005E534C" w:rsidRDefault="003B0B3F" w:rsidP="008C2035">
            <w:pPr>
              <w:jc w:val="center"/>
              <w:rPr>
                <w:rFonts w:eastAsia="Calibri"/>
                <w:b/>
                <w:sz w:val="18"/>
                <w:szCs w:val="18"/>
              </w:rPr>
            </w:pPr>
            <w:r w:rsidRPr="005E534C">
              <w:rPr>
                <w:rFonts w:eastAsia="Calibri"/>
                <w:b/>
                <w:sz w:val="18"/>
                <w:szCs w:val="18"/>
              </w:rPr>
              <w:t>3</w:t>
            </w:r>
          </w:p>
        </w:tc>
        <w:tc>
          <w:tcPr>
            <w:tcW w:w="2030" w:type="pct"/>
            <w:tcBorders>
              <w:top w:val="single" w:sz="4" w:space="0" w:color="auto"/>
              <w:left w:val="single" w:sz="4" w:space="0" w:color="auto"/>
              <w:bottom w:val="single" w:sz="4" w:space="0" w:color="auto"/>
              <w:right w:val="single" w:sz="4" w:space="0" w:color="auto"/>
            </w:tcBorders>
            <w:vAlign w:val="center"/>
            <w:hideMark/>
          </w:tcPr>
          <w:p w14:paraId="0262F7C5" w14:textId="77777777" w:rsidR="003B0B3F" w:rsidRPr="005E534C" w:rsidRDefault="003B0B3F" w:rsidP="008C2035">
            <w:pPr>
              <w:jc w:val="center"/>
              <w:rPr>
                <w:rFonts w:eastAsia="Calibri"/>
                <w:b/>
                <w:sz w:val="18"/>
                <w:szCs w:val="18"/>
              </w:rPr>
            </w:pPr>
            <w:r w:rsidRPr="005E534C">
              <w:rPr>
                <w:rFonts w:eastAsia="Calibri"/>
                <w:b/>
                <w:sz w:val="18"/>
                <w:szCs w:val="18"/>
              </w:rPr>
              <w:t>4</w:t>
            </w:r>
          </w:p>
        </w:tc>
        <w:tc>
          <w:tcPr>
            <w:tcW w:w="1138" w:type="pct"/>
            <w:tcBorders>
              <w:top w:val="single" w:sz="4" w:space="0" w:color="auto"/>
              <w:left w:val="single" w:sz="4" w:space="0" w:color="auto"/>
              <w:bottom w:val="single" w:sz="4" w:space="0" w:color="auto"/>
              <w:right w:val="single" w:sz="4" w:space="0" w:color="auto"/>
            </w:tcBorders>
            <w:vAlign w:val="center"/>
            <w:hideMark/>
          </w:tcPr>
          <w:p w14:paraId="29C7E728" w14:textId="77777777" w:rsidR="003B0B3F" w:rsidRPr="005E534C" w:rsidRDefault="003B0B3F" w:rsidP="008C2035">
            <w:pPr>
              <w:jc w:val="center"/>
              <w:rPr>
                <w:rFonts w:eastAsia="Calibri"/>
                <w:b/>
                <w:sz w:val="18"/>
                <w:szCs w:val="18"/>
              </w:rPr>
            </w:pPr>
            <w:r w:rsidRPr="005E534C">
              <w:rPr>
                <w:rFonts w:eastAsia="Calibri"/>
                <w:b/>
                <w:sz w:val="18"/>
                <w:szCs w:val="18"/>
              </w:rPr>
              <w:t>5</w:t>
            </w:r>
          </w:p>
        </w:tc>
      </w:tr>
      <w:tr w:rsidR="003B0B3F" w:rsidRPr="005E534C" w14:paraId="2B8CF504" w14:textId="77777777" w:rsidTr="00FF3833">
        <w:trPr>
          <w:cantSplit/>
          <w:trHeight w:val="243"/>
        </w:trPr>
        <w:tc>
          <w:tcPr>
            <w:tcW w:w="446" w:type="pct"/>
            <w:tcBorders>
              <w:top w:val="single" w:sz="4" w:space="0" w:color="auto"/>
              <w:left w:val="single" w:sz="4" w:space="0" w:color="auto"/>
              <w:bottom w:val="single" w:sz="4" w:space="0" w:color="auto"/>
              <w:right w:val="single" w:sz="4" w:space="0" w:color="auto"/>
            </w:tcBorders>
            <w:vAlign w:val="center"/>
          </w:tcPr>
          <w:p w14:paraId="76E53A51" w14:textId="77777777" w:rsidR="003B0B3F" w:rsidRPr="005E534C" w:rsidRDefault="003B0B3F" w:rsidP="008C2035">
            <w:pPr>
              <w:rPr>
                <w:rFonts w:eastAsia="Calibri"/>
                <w:b/>
                <w:sz w:val="18"/>
                <w:szCs w:val="18"/>
              </w:rPr>
            </w:pPr>
          </w:p>
        </w:tc>
        <w:tc>
          <w:tcPr>
            <w:tcW w:w="693" w:type="pct"/>
            <w:tcBorders>
              <w:top w:val="single" w:sz="4" w:space="0" w:color="auto"/>
              <w:left w:val="single" w:sz="4" w:space="0" w:color="auto"/>
              <w:bottom w:val="single" w:sz="4" w:space="0" w:color="auto"/>
              <w:right w:val="single" w:sz="4" w:space="0" w:color="auto"/>
            </w:tcBorders>
            <w:vAlign w:val="center"/>
          </w:tcPr>
          <w:p w14:paraId="52FB2D3C" w14:textId="77777777" w:rsidR="003B0B3F" w:rsidRPr="005E534C" w:rsidRDefault="003B0B3F" w:rsidP="008C2035">
            <w:pPr>
              <w:rPr>
                <w:rFonts w:eastAsia="Calibri"/>
                <w:b/>
                <w:sz w:val="18"/>
                <w:szCs w:val="18"/>
              </w:rPr>
            </w:pPr>
          </w:p>
        </w:tc>
        <w:tc>
          <w:tcPr>
            <w:tcW w:w="693" w:type="pct"/>
            <w:tcBorders>
              <w:top w:val="single" w:sz="4" w:space="0" w:color="auto"/>
              <w:left w:val="single" w:sz="4" w:space="0" w:color="auto"/>
              <w:bottom w:val="single" w:sz="4" w:space="0" w:color="auto"/>
              <w:right w:val="single" w:sz="4" w:space="0" w:color="auto"/>
            </w:tcBorders>
            <w:vAlign w:val="center"/>
          </w:tcPr>
          <w:p w14:paraId="090341B9" w14:textId="77777777" w:rsidR="003B0B3F" w:rsidRPr="005E534C" w:rsidRDefault="003B0B3F" w:rsidP="008C2035">
            <w:pPr>
              <w:rPr>
                <w:rFonts w:eastAsia="Calibri"/>
                <w:b/>
                <w:sz w:val="18"/>
                <w:szCs w:val="18"/>
              </w:rPr>
            </w:pPr>
          </w:p>
        </w:tc>
        <w:tc>
          <w:tcPr>
            <w:tcW w:w="2030" w:type="pct"/>
            <w:vMerge w:val="restart"/>
            <w:tcBorders>
              <w:top w:val="single" w:sz="4" w:space="0" w:color="auto"/>
              <w:left w:val="single" w:sz="4" w:space="0" w:color="auto"/>
              <w:bottom w:val="single" w:sz="4" w:space="0" w:color="auto"/>
              <w:right w:val="single" w:sz="4" w:space="0" w:color="auto"/>
            </w:tcBorders>
            <w:vAlign w:val="center"/>
          </w:tcPr>
          <w:p w14:paraId="5CFD1166" w14:textId="77777777" w:rsidR="003B0B3F" w:rsidRPr="005E534C" w:rsidRDefault="003B0B3F" w:rsidP="008C2035">
            <w:pPr>
              <w:rPr>
                <w:rFonts w:eastAsia="Calibri"/>
                <w:b/>
                <w:sz w:val="18"/>
                <w:szCs w:val="18"/>
              </w:rPr>
            </w:pPr>
          </w:p>
        </w:tc>
        <w:tc>
          <w:tcPr>
            <w:tcW w:w="1138" w:type="pct"/>
            <w:tcBorders>
              <w:top w:val="single" w:sz="4" w:space="0" w:color="auto"/>
              <w:left w:val="single" w:sz="4" w:space="0" w:color="auto"/>
              <w:bottom w:val="single" w:sz="4" w:space="0" w:color="auto"/>
              <w:right w:val="single" w:sz="4" w:space="0" w:color="auto"/>
            </w:tcBorders>
          </w:tcPr>
          <w:p w14:paraId="739162EC" w14:textId="77777777" w:rsidR="003B0B3F" w:rsidRPr="005E534C" w:rsidRDefault="003B0B3F" w:rsidP="008C2035">
            <w:pPr>
              <w:rPr>
                <w:rFonts w:eastAsia="Calibri"/>
                <w:b/>
                <w:sz w:val="18"/>
                <w:szCs w:val="18"/>
              </w:rPr>
            </w:pPr>
          </w:p>
        </w:tc>
      </w:tr>
      <w:tr w:rsidR="003B0B3F" w:rsidRPr="005E534C" w14:paraId="530CCDB0" w14:textId="77777777" w:rsidTr="00FF3833">
        <w:trPr>
          <w:cantSplit/>
          <w:trHeight w:val="243"/>
        </w:trPr>
        <w:tc>
          <w:tcPr>
            <w:tcW w:w="446" w:type="pct"/>
            <w:tcBorders>
              <w:top w:val="single" w:sz="4" w:space="0" w:color="auto"/>
              <w:left w:val="single" w:sz="4" w:space="0" w:color="auto"/>
              <w:bottom w:val="single" w:sz="4" w:space="0" w:color="auto"/>
              <w:right w:val="single" w:sz="4" w:space="0" w:color="auto"/>
            </w:tcBorders>
            <w:vAlign w:val="center"/>
          </w:tcPr>
          <w:p w14:paraId="5732F62F" w14:textId="77777777" w:rsidR="003B0B3F" w:rsidRPr="005E534C" w:rsidRDefault="003B0B3F" w:rsidP="008C2035">
            <w:pPr>
              <w:rPr>
                <w:rFonts w:eastAsia="Calibri"/>
                <w:b/>
                <w:sz w:val="18"/>
                <w:szCs w:val="18"/>
              </w:rPr>
            </w:pPr>
          </w:p>
        </w:tc>
        <w:tc>
          <w:tcPr>
            <w:tcW w:w="693" w:type="pct"/>
            <w:tcBorders>
              <w:top w:val="single" w:sz="4" w:space="0" w:color="auto"/>
              <w:left w:val="single" w:sz="4" w:space="0" w:color="auto"/>
              <w:bottom w:val="single" w:sz="4" w:space="0" w:color="auto"/>
              <w:right w:val="single" w:sz="4" w:space="0" w:color="auto"/>
            </w:tcBorders>
            <w:vAlign w:val="center"/>
          </w:tcPr>
          <w:p w14:paraId="591B57D1" w14:textId="77777777" w:rsidR="003B0B3F" w:rsidRPr="005E534C" w:rsidRDefault="003B0B3F" w:rsidP="008C2035">
            <w:pPr>
              <w:rPr>
                <w:rFonts w:eastAsia="Calibri"/>
                <w:b/>
                <w:sz w:val="18"/>
                <w:szCs w:val="18"/>
              </w:rPr>
            </w:pPr>
          </w:p>
        </w:tc>
        <w:tc>
          <w:tcPr>
            <w:tcW w:w="693" w:type="pct"/>
            <w:tcBorders>
              <w:top w:val="single" w:sz="4" w:space="0" w:color="auto"/>
              <w:left w:val="single" w:sz="4" w:space="0" w:color="auto"/>
              <w:bottom w:val="single" w:sz="4" w:space="0" w:color="auto"/>
              <w:right w:val="single" w:sz="4" w:space="0" w:color="auto"/>
            </w:tcBorders>
            <w:vAlign w:val="center"/>
          </w:tcPr>
          <w:p w14:paraId="0904D89A" w14:textId="77777777" w:rsidR="003B0B3F" w:rsidRPr="005E534C" w:rsidRDefault="003B0B3F" w:rsidP="008C2035">
            <w:pPr>
              <w:rPr>
                <w:rFonts w:eastAsia="Calibri"/>
                <w:b/>
                <w:sz w:val="18"/>
                <w:szCs w:val="18"/>
              </w:rPr>
            </w:pPr>
          </w:p>
        </w:tc>
        <w:tc>
          <w:tcPr>
            <w:tcW w:w="2030" w:type="pct"/>
            <w:vMerge/>
            <w:tcBorders>
              <w:top w:val="single" w:sz="4" w:space="0" w:color="auto"/>
              <w:left w:val="single" w:sz="4" w:space="0" w:color="auto"/>
              <w:bottom w:val="single" w:sz="4" w:space="0" w:color="auto"/>
              <w:right w:val="single" w:sz="4" w:space="0" w:color="auto"/>
            </w:tcBorders>
            <w:vAlign w:val="center"/>
            <w:hideMark/>
          </w:tcPr>
          <w:p w14:paraId="19F64019" w14:textId="77777777" w:rsidR="003B0B3F" w:rsidRPr="005E534C" w:rsidRDefault="003B0B3F" w:rsidP="008C2035">
            <w:pPr>
              <w:rPr>
                <w:rFonts w:eastAsia="Calibri"/>
                <w:b/>
                <w:sz w:val="18"/>
                <w:szCs w:val="18"/>
              </w:rPr>
            </w:pPr>
          </w:p>
        </w:tc>
        <w:tc>
          <w:tcPr>
            <w:tcW w:w="1138" w:type="pct"/>
            <w:tcBorders>
              <w:top w:val="single" w:sz="4" w:space="0" w:color="auto"/>
              <w:left w:val="single" w:sz="4" w:space="0" w:color="auto"/>
              <w:bottom w:val="single" w:sz="4" w:space="0" w:color="auto"/>
              <w:right w:val="single" w:sz="4" w:space="0" w:color="auto"/>
            </w:tcBorders>
          </w:tcPr>
          <w:p w14:paraId="1705C2BF" w14:textId="77777777" w:rsidR="003B0B3F" w:rsidRPr="005E534C" w:rsidRDefault="003B0B3F" w:rsidP="008C2035">
            <w:pPr>
              <w:rPr>
                <w:rFonts w:eastAsia="Calibri"/>
                <w:b/>
                <w:sz w:val="18"/>
                <w:szCs w:val="18"/>
              </w:rPr>
            </w:pPr>
          </w:p>
        </w:tc>
      </w:tr>
    </w:tbl>
    <w:p w14:paraId="2D3BAA89" w14:textId="77777777" w:rsidR="003B0B3F" w:rsidRPr="005E534C" w:rsidRDefault="003B0B3F" w:rsidP="003B0B3F">
      <w:pPr>
        <w:rPr>
          <w:sz w:val="22"/>
          <w:szCs w:val="22"/>
        </w:rPr>
      </w:pPr>
    </w:p>
    <w:p w14:paraId="650A1C30" w14:textId="77777777" w:rsidR="003B0B3F" w:rsidRPr="005E534C" w:rsidRDefault="003B0B3F" w:rsidP="003B0B3F">
      <w:pPr>
        <w:jc w:val="both"/>
        <w:rPr>
          <w:rFonts w:eastAsia="Calibri"/>
          <w:b/>
          <w:sz w:val="22"/>
          <w:szCs w:val="22"/>
        </w:rPr>
      </w:pPr>
      <w:r w:rsidRPr="005E534C">
        <w:rPr>
          <w:rFonts w:eastAsia="Calibri"/>
          <w:b/>
          <w:sz w:val="22"/>
          <w:szCs w:val="22"/>
        </w:rPr>
        <w:t>24.2. Pavojingosios atliekos</w:t>
      </w:r>
    </w:p>
    <w:p w14:paraId="4FE85625" w14:textId="77777777" w:rsidR="003B0B3F" w:rsidRPr="005E534C" w:rsidRDefault="003B0B3F" w:rsidP="003B0B3F">
      <w:pPr>
        <w:rPr>
          <w:sz w:val="22"/>
          <w:szCs w:val="22"/>
        </w:rPr>
      </w:pPr>
    </w:p>
    <w:p w14:paraId="1F3DBB2F" w14:textId="77777777" w:rsidR="003B0B3F" w:rsidRPr="005E534C" w:rsidRDefault="003B0B3F" w:rsidP="003B0B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5E534C">
        <w:rPr>
          <w:rFonts w:eastAsia="Calibri"/>
          <w:b/>
          <w:sz w:val="22"/>
          <w:szCs w:val="22"/>
        </w:rPr>
        <w:t>28 lentelė</w:t>
      </w:r>
      <w:r w:rsidRPr="005E534C">
        <w:rPr>
          <w:rFonts w:eastAsia="Calibri"/>
          <w:sz w:val="22"/>
          <w:szCs w:val="22"/>
        </w:rPr>
        <w:t>. Numatomos naudoti pavojingosios atliekos.</w:t>
      </w:r>
    </w:p>
    <w:p w14:paraId="1E42C993" w14:textId="77777777" w:rsidR="003B0B3F" w:rsidRPr="005E534C" w:rsidRDefault="003B0B3F" w:rsidP="003B0B3F">
      <w:pPr>
        <w:rPr>
          <w:sz w:val="22"/>
          <w:szCs w:val="22"/>
        </w:rPr>
      </w:pPr>
    </w:p>
    <w:p w14:paraId="033BDB88" w14:textId="77777777" w:rsidR="003B0B3F" w:rsidRPr="005E534C" w:rsidRDefault="003B0B3F" w:rsidP="003B0B3F">
      <w:pPr>
        <w:rPr>
          <w:rFonts w:eastAsia="Calibri"/>
          <w:sz w:val="22"/>
          <w:szCs w:val="22"/>
        </w:rPr>
      </w:pPr>
      <w:r w:rsidRPr="005E534C">
        <w:rPr>
          <w:rFonts w:eastAsia="Calibri"/>
          <w:sz w:val="22"/>
          <w:szCs w:val="22"/>
        </w:rPr>
        <w:t>Įrenginio pavadinimas</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2A619CB1"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360"/>
        <w:gridCol w:w="972"/>
        <w:gridCol w:w="1389"/>
        <w:gridCol w:w="1252"/>
        <w:gridCol w:w="2364"/>
        <w:gridCol w:w="3198"/>
        <w:gridCol w:w="2498"/>
      </w:tblGrid>
      <w:tr w:rsidR="006A4A9D" w:rsidRPr="005E534C" w14:paraId="30AF3BC8" w14:textId="77777777" w:rsidTr="00FF3833">
        <w:trPr>
          <w:cantSplit/>
        </w:trPr>
        <w:tc>
          <w:tcPr>
            <w:tcW w:w="53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C4F330" w14:textId="77777777" w:rsidR="003B0B3F" w:rsidRPr="005E534C" w:rsidRDefault="003B0B3F" w:rsidP="008C2035">
            <w:pPr>
              <w:jc w:val="center"/>
              <w:rPr>
                <w:rFonts w:eastAsia="Calibri"/>
                <w:b/>
                <w:sz w:val="18"/>
                <w:szCs w:val="18"/>
              </w:rPr>
            </w:pPr>
            <w:r w:rsidRPr="005E534C">
              <w:rPr>
                <w:rFonts w:eastAsia="Calibri"/>
                <w:b/>
                <w:sz w:val="18"/>
                <w:szCs w:val="18"/>
              </w:rPr>
              <w:t>Pavojingųjų</w:t>
            </w:r>
          </w:p>
          <w:p w14:paraId="07B274D2" w14:textId="77777777" w:rsidR="003B0B3F" w:rsidRPr="005E534C" w:rsidRDefault="003B0B3F" w:rsidP="008C2035">
            <w:pPr>
              <w:jc w:val="center"/>
              <w:rPr>
                <w:rFonts w:eastAsia="Calibri"/>
                <w:b/>
                <w:sz w:val="18"/>
                <w:szCs w:val="18"/>
              </w:rPr>
            </w:pPr>
            <w:r w:rsidRPr="005E534C">
              <w:rPr>
                <w:rFonts w:eastAsia="Calibri"/>
                <w:b/>
                <w:sz w:val="18"/>
                <w:szCs w:val="18"/>
              </w:rPr>
              <w:t>atliekų technologinio srauto žymėjimas</w:t>
            </w: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3863D8" w14:textId="77777777" w:rsidR="003B0B3F" w:rsidRPr="005E534C" w:rsidRDefault="003B0B3F" w:rsidP="008C2035">
            <w:pPr>
              <w:jc w:val="center"/>
              <w:rPr>
                <w:rFonts w:eastAsia="Calibri"/>
                <w:b/>
                <w:sz w:val="18"/>
                <w:szCs w:val="18"/>
              </w:rPr>
            </w:pPr>
            <w:r w:rsidRPr="005E534C">
              <w:rPr>
                <w:rFonts w:eastAsia="Calibri"/>
                <w:b/>
                <w:sz w:val="18"/>
                <w:szCs w:val="18"/>
              </w:rPr>
              <w:t>Pavojingųjų atliekų technologinio srauto pavadinimas</w:t>
            </w:r>
          </w:p>
        </w:tc>
        <w:tc>
          <w:tcPr>
            <w:tcW w:w="33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5B4137" w14:textId="77777777" w:rsidR="003B0B3F" w:rsidRPr="005E534C" w:rsidRDefault="003B0B3F" w:rsidP="008C2035">
            <w:pPr>
              <w:jc w:val="center"/>
              <w:rPr>
                <w:rFonts w:eastAsia="Calibri"/>
                <w:b/>
                <w:sz w:val="18"/>
                <w:szCs w:val="18"/>
              </w:rPr>
            </w:pPr>
            <w:r w:rsidRPr="005E534C">
              <w:rPr>
                <w:rFonts w:eastAsia="Calibri"/>
                <w:b/>
                <w:sz w:val="18"/>
                <w:szCs w:val="18"/>
              </w:rPr>
              <w:t>Atliekos kodas</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61E1BC76" w14:textId="77777777" w:rsidR="003B0B3F" w:rsidRPr="005E534C" w:rsidRDefault="003B0B3F" w:rsidP="008C2035">
            <w:pPr>
              <w:jc w:val="center"/>
              <w:rPr>
                <w:rFonts w:eastAsia="Calibri"/>
                <w:b/>
                <w:sz w:val="18"/>
                <w:szCs w:val="18"/>
              </w:rPr>
            </w:pPr>
            <w:r w:rsidRPr="005E534C">
              <w:rPr>
                <w:rFonts w:eastAsia="Calibri"/>
                <w:b/>
                <w:sz w:val="18"/>
                <w:szCs w:val="18"/>
              </w:rPr>
              <w:t>Atliekos pavadinimas</w:t>
            </w:r>
          </w:p>
        </w:tc>
        <w:tc>
          <w:tcPr>
            <w:tcW w:w="42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07E0C5" w14:textId="77777777" w:rsidR="003B0B3F" w:rsidRPr="005E534C" w:rsidRDefault="003B0B3F" w:rsidP="008C2035">
            <w:pPr>
              <w:jc w:val="center"/>
              <w:rPr>
                <w:rFonts w:eastAsia="Calibri"/>
                <w:b/>
                <w:sz w:val="18"/>
                <w:szCs w:val="18"/>
              </w:rPr>
            </w:pPr>
            <w:r w:rsidRPr="005E534C">
              <w:rPr>
                <w:rFonts w:eastAsia="Calibri"/>
                <w:b/>
                <w:sz w:val="18"/>
                <w:szCs w:val="18"/>
              </w:rPr>
              <w:t>Patikslintas atliekos pavadinimas</w:t>
            </w:r>
          </w:p>
        </w:tc>
        <w:tc>
          <w:tcPr>
            <w:tcW w:w="190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46C09B" w14:textId="77777777" w:rsidR="003B0B3F" w:rsidRPr="005E534C" w:rsidRDefault="003B0B3F" w:rsidP="008C2035">
            <w:pPr>
              <w:jc w:val="center"/>
              <w:rPr>
                <w:rFonts w:eastAsia="Calibri"/>
                <w:b/>
                <w:sz w:val="18"/>
                <w:szCs w:val="18"/>
              </w:rPr>
            </w:pPr>
            <w:r w:rsidRPr="005E534C">
              <w:rPr>
                <w:rFonts w:eastAsia="Calibri"/>
                <w:b/>
                <w:sz w:val="18"/>
                <w:szCs w:val="18"/>
              </w:rPr>
              <w:t>Atliekų naudojimo veikla</w:t>
            </w:r>
          </w:p>
        </w:tc>
        <w:tc>
          <w:tcPr>
            <w:tcW w:w="856" w:type="pct"/>
            <w:tcBorders>
              <w:top w:val="single" w:sz="4" w:space="0" w:color="auto"/>
              <w:left w:val="single" w:sz="4" w:space="0" w:color="auto"/>
              <w:bottom w:val="single" w:sz="4" w:space="0" w:color="auto"/>
              <w:right w:val="single" w:sz="4" w:space="0" w:color="auto"/>
            </w:tcBorders>
          </w:tcPr>
          <w:p w14:paraId="4657C862" w14:textId="77777777" w:rsidR="003B0B3F" w:rsidRPr="005E534C" w:rsidRDefault="003B0B3F" w:rsidP="008C2035">
            <w:pPr>
              <w:jc w:val="center"/>
              <w:rPr>
                <w:rFonts w:eastAsia="Calibri"/>
                <w:b/>
                <w:sz w:val="18"/>
                <w:szCs w:val="18"/>
              </w:rPr>
            </w:pPr>
          </w:p>
        </w:tc>
      </w:tr>
      <w:tr w:rsidR="006A4A9D" w:rsidRPr="005E534C" w14:paraId="6C9ED5BD" w14:textId="77777777" w:rsidTr="00FF3833">
        <w:trPr>
          <w:cantSplit/>
          <w:trHeight w:val="855"/>
        </w:trPr>
        <w:tc>
          <w:tcPr>
            <w:tcW w:w="534" w:type="pct"/>
            <w:vMerge/>
            <w:tcBorders>
              <w:top w:val="single" w:sz="4" w:space="0" w:color="auto"/>
              <w:left w:val="single" w:sz="4" w:space="0" w:color="auto"/>
              <w:bottom w:val="single" w:sz="4" w:space="0" w:color="auto"/>
              <w:right w:val="single" w:sz="4" w:space="0" w:color="auto"/>
            </w:tcBorders>
            <w:vAlign w:val="center"/>
            <w:hideMark/>
          </w:tcPr>
          <w:p w14:paraId="4D953BE0" w14:textId="77777777" w:rsidR="003B0B3F" w:rsidRPr="005E534C" w:rsidRDefault="003B0B3F" w:rsidP="008C2035">
            <w:pPr>
              <w:rPr>
                <w:rFonts w:eastAsia="Calibri"/>
                <w:b/>
                <w:sz w:val="18"/>
                <w:szCs w:val="18"/>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7126E081" w14:textId="77777777" w:rsidR="003B0B3F" w:rsidRPr="005E534C" w:rsidRDefault="003B0B3F" w:rsidP="008C2035">
            <w:pPr>
              <w:rPr>
                <w:rFonts w:eastAsia="Calibri"/>
                <w:b/>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7B7FB6C9" w14:textId="77777777" w:rsidR="003B0B3F" w:rsidRPr="005E534C" w:rsidRDefault="003B0B3F" w:rsidP="008C2035">
            <w:pPr>
              <w:rPr>
                <w:rFonts w:eastAsia="Calibri"/>
                <w:b/>
                <w:sz w:val="18"/>
                <w:szCs w:val="18"/>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6D943C05" w14:textId="77777777" w:rsidR="003B0B3F" w:rsidRPr="005E534C" w:rsidRDefault="003B0B3F" w:rsidP="008C2035">
            <w:pPr>
              <w:rPr>
                <w:rFonts w:eastAsia="Calibri"/>
                <w:b/>
                <w:sz w:val="18"/>
                <w:szCs w:val="18"/>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ACF8785" w14:textId="77777777" w:rsidR="003B0B3F" w:rsidRPr="005E534C" w:rsidRDefault="003B0B3F" w:rsidP="008C2035">
            <w:pPr>
              <w:rPr>
                <w:rFonts w:eastAsia="Calibri"/>
                <w:b/>
                <w:sz w:val="18"/>
                <w:szCs w:val="18"/>
              </w:rPr>
            </w:pP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8EF553" w14:textId="77777777" w:rsidR="003B0B3F" w:rsidRPr="005E534C" w:rsidRDefault="003B0B3F" w:rsidP="008C2035">
            <w:pPr>
              <w:jc w:val="center"/>
              <w:rPr>
                <w:rFonts w:eastAsia="Calibri"/>
                <w:b/>
                <w:sz w:val="18"/>
                <w:szCs w:val="18"/>
              </w:rPr>
            </w:pPr>
            <w:r w:rsidRPr="005E534C">
              <w:rPr>
                <w:rFonts w:eastAsia="Calibri"/>
                <w:b/>
                <w:sz w:val="18"/>
                <w:szCs w:val="18"/>
              </w:rPr>
              <w:t xml:space="preserve">Atliekos naudojimo veiklos kodas </w:t>
            </w:r>
          </w:p>
          <w:p w14:paraId="25663C4F" w14:textId="77777777" w:rsidR="003B0B3F" w:rsidRPr="005E534C" w:rsidRDefault="003B0B3F" w:rsidP="008C2035">
            <w:pPr>
              <w:jc w:val="center"/>
              <w:rPr>
                <w:rFonts w:eastAsia="Calibri"/>
                <w:b/>
                <w:sz w:val="18"/>
                <w:szCs w:val="18"/>
              </w:rPr>
            </w:pPr>
            <w:r w:rsidRPr="005E534C">
              <w:rPr>
                <w:rFonts w:eastAsia="Calibri"/>
                <w:b/>
                <w:sz w:val="18"/>
                <w:szCs w:val="18"/>
              </w:rPr>
              <w:t xml:space="preserve">(R1–R11) </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245D4B" w14:textId="77777777" w:rsidR="003B0B3F" w:rsidRPr="005E534C" w:rsidRDefault="003B0B3F" w:rsidP="008C2035">
            <w:pPr>
              <w:jc w:val="center"/>
              <w:rPr>
                <w:rFonts w:eastAsia="Calibri"/>
                <w:b/>
                <w:sz w:val="18"/>
                <w:szCs w:val="18"/>
              </w:rPr>
            </w:pPr>
            <w:r w:rsidRPr="005E534C">
              <w:rPr>
                <w:rFonts w:eastAsia="Calibri"/>
                <w:b/>
                <w:sz w:val="18"/>
                <w:szCs w:val="18"/>
              </w:rPr>
              <w:t>Projektinis įrenginio pajėgumas, t/m.</w:t>
            </w:r>
          </w:p>
          <w:p w14:paraId="341BE1BC" w14:textId="77777777" w:rsidR="003B0B3F" w:rsidRPr="005E534C" w:rsidRDefault="003B0B3F" w:rsidP="008C2035">
            <w:pPr>
              <w:jc w:val="center"/>
              <w:rPr>
                <w:rFonts w:eastAsia="Calibri"/>
                <w:b/>
                <w:sz w:val="18"/>
                <w:szCs w:val="18"/>
              </w:rPr>
            </w:pPr>
          </w:p>
        </w:tc>
        <w:tc>
          <w:tcPr>
            <w:tcW w:w="856" w:type="pct"/>
            <w:tcBorders>
              <w:top w:val="single" w:sz="4" w:space="0" w:color="auto"/>
              <w:left w:val="single" w:sz="4" w:space="0" w:color="auto"/>
              <w:bottom w:val="single" w:sz="4" w:space="0" w:color="auto"/>
              <w:right w:val="single" w:sz="4" w:space="0" w:color="auto"/>
            </w:tcBorders>
            <w:hideMark/>
          </w:tcPr>
          <w:p w14:paraId="2CAFBAD2" w14:textId="77777777" w:rsidR="003B0B3F" w:rsidRPr="005E534C" w:rsidRDefault="003B0B3F" w:rsidP="008C2035">
            <w:pPr>
              <w:jc w:val="center"/>
              <w:rPr>
                <w:rFonts w:eastAsia="Calibri"/>
                <w:b/>
                <w:sz w:val="18"/>
                <w:szCs w:val="18"/>
              </w:rPr>
            </w:pPr>
            <w:r w:rsidRPr="005E534C">
              <w:rPr>
                <w:rFonts w:eastAsia="Calibri"/>
                <w:b/>
                <w:sz w:val="18"/>
                <w:szCs w:val="18"/>
              </w:rPr>
              <w:t>Planuojamas tolimesnis atliekų apdorojimas</w:t>
            </w:r>
          </w:p>
        </w:tc>
      </w:tr>
      <w:tr w:rsidR="006A4A9D" w:rsidRPr="005E534C" w14:paraId="6F9204BB" w14:textId="77777777" w:rsidTr="00FF3833">
        <w:trPr>
          <w:cantSplit/>
          <w:trHeight w:val="243"/>
        </w:trPr>
        <w:tc>
          <w:tcPr>
            <w:tcW w:w="5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3CA627" w14:textId="77777777" w:rsidR="003B0B3F" w:rsidRPr="005E534C" w:rsidRDefault="003B0B3F" w:rsidP="008C2035">
            <w:pPr>
              <w:jc w:val="center"/>
              <w:rPr>
                <w:rFonts w:eastAsia="Calibri"/>
                <w:b/>
                <w:sz w:val="18"/>
                <w:szCs w:val="18"/>
              </w:rPr>
            </w:pPr>
            <w:r w:rsidRPr="005E534C">
              <w:rPr>
                <w:rFonts w:eastAsia="Calibri"/>
                <w:b/>
                <w:sz w:val="18"/>
                <w:szCs w:val="18"/>
              </w:rPr>
              <w:t>1</w:t>
            </w:r>
          </w:p>
        </w:tc>
        <w:tc>
          <w:tcPr>
            <w:tcW w:w="4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BF09F9" w14:textId="77777777" w:rsidR="003B0B3F" w:rsidRPr="005E534C" w:rsidRDefault="003B0B3F" w:rsidP="008C2035">
            <w:pPr>
              <w:jc w:val="center"/>
              <w:rPr>
                <w:rFonts w:eastAsia="Calibri"/>
                <w:b/>
                <w:sz w:val="18"/>
                <w:szCs w:val="18"/>
              </w:rPr>
            </w:pPr>
            <w:r w:rsidRPr="005E534C">
              <w:rPr>
                <w:rFonts w:eastAsia="Calibri"/>
                <w:b/>
                <w:sz w:val="18"/>
                <w:szCs w:val="18"/>
              </w:rPr>
              <w:t>2</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EE6D32" w14:textId="77777777" w:rsidR="003B0B3F" w:rsidRPr="005E534C" w:rsidRDefault="003B0B3F" w:rsidP="008C2035">
            <w:pPr>
              <w:jc w:val="center"/>
              <w:rPr>
                <w:rFonts w:eastAsia="Calibri"/>
                <w:b/>
                <w:sz w:val="18"/>
                <w:szCs w:val="18"/>
              </w:rPr>
            </w:pPr>
            <w:r w:rsidRPr="005E534C">
              <w:rPr>
                <w:rFonts w:eastAsia="Calibri"/>
                <w:b/>
                <w:sz w:val="18"/>
                <w:szCs w:val="18"/>
              </w:rPr>
              <w:t>3</w:t>
            </w:r>
          </w:p>
        </w:tc>
        <w:tc>
          <w:tcPr>
            <w:tcW w:w="476" w:type="pct"/>
            <w:tcBorders>
              <w:top w:val="single" w:sz="4" w:space="0" w:color="auto"/>
              <w:left w:val="single" w:sz="4" w:space="0" w:color="auto"/>
              <w:bottom w:val="single" w:sz="4" w:space="0" w:color="auto"/>
              <w:right w:val="single" w:sz="4" w:space="0" w:color="auto"/>
            </w:tcBorders>
            <w:hideMark/>
          </w:tcPr>
          <w:p w14:paraId="61E00BE7" w14:textId="77777777" w:rsidR="003B0B3F" w:rsidRPr="005E534C" w:rsidRDefault="003B0B3F" w:rsidP="008C2035">
            <w:pPr>
              <w:jc w:val="center"/>
              <w:rPr>
                <w:rFonts w:eastAsia="Calibri"/>
                <w:b/>
                <w:sz w:val="18"/>
                <w:szCs w:val="18"/>
              </w:rPr>
            </w:pPr>
            <w:r w:rsidRPr="005E534C">
              <w:rPr>
                <w:rFonts w:eastAsia="Calibri"/>
                <w:b/>
                <w:sz w:val="18"/>
                <w:szCs w:val="18"/>
              </w:rPr>
              <w:t>4</w:t>
            </w:r>
          </w:p>
        </w:tc>
        <w:tc>
          <w:tcPr>
            <w:tcW w:w="4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3576C1" w14:textId="77777777" w:rsidR="003B0B3F" w:rsidRPr="005E534C" w:rsidRDefault="003B0B3F" w:rsidP="008C2035">
            <w:pPr>
              <w:jc w:val="center"/>
              <w:rPr>
                <w:rFonts w:eastAsia="Calibri"/>
                <w:b/>
                <w:sz w:val="18"/>
                <w:szCs w:val="18"/>
              </w:rPr>
            </w:pPr>
            <w:r w:rsidRPr="005E534C">
              <w:rPr>
                <w:rFonts w:eastAsia="Calibri"/>
                <w:b/>
                <w:sz w:val="18"/>
                <w:szCs w:val="18"/>
              </w:rPr>
              <w:t>5</w:t>
            </w: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19C225" w14:textId="77777777" w:rsidR="003B0B3F" w:rsidRPr="005E534C" w:rsidRDefault="003B0B3F" w:rsidP="008C2035">
            <w:pPr>
              <w:jc w:val="center"/>
              <w:rPr>
                <w:rFonts w:eastAsia="Calibri"/>
                <w:b/>
                <w:sz w:val="18"/>
                <w:szCs w:val="18"/>
              </w:rPr>
            </w:pPr>
            <w:r w:rsidRPr="005E534C">
              <w:rPr>
                <w:rFonts w:eastAsia="Calibri"/>
                <w:b/>
                <w:sz w:val="18"/>
                <w:szCs w:val="18"/>
              </w:rPr>
              <w:t>6</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3A0558" w14:textId="77777777" w:rsidR="003B0B3F" w:rsidRPr="005E534C" w:rsidRDefault="003B0B3F" w:rsidP="008C2035">
            <w:pPr>
              <w:jc w:val="center"/>
              <w:rPr>
                <w:rFonts w:eastAsia="Calibri"/>
                <w:b/>
                <w:sz w:val="18"/>
                <w:szCs w:val="18"/>
              </w:rPr>
            </w:pPr>
            <w:r w:rsidRPr="005E534C">
              <w:rPr>
                <w:rFonts w:eastAsia="Calibri"/>
                <w:b/>
                <w:sz w:val="18"/>
                <w:szCs w:val="18"/>
              </w:rPr>
              <w:t>7</w:t>
            </w:r>
          </w:p>
        </w:tc>
        <w:tc>
          <w:tcPr>
            <w:tcW w:w="856" w:type="pct"/>
            <w:tcBorders>
              <w:top w:val="single" w:sz="4" w:space="0" w:color="auto"/>
              <w:left w:val="single" w:sz="4" w:space="0" w:color="auto"/>
              <w:bottom w:val="single" w:sz="4" w:space="0" w:color="auto"/>
              <w:right w:val="single" w:sz="4" w:space="0" w:color="auto"/>
            </w:tcBorders>
          </w:tcPr>
          <w:p w14:paraId="2CEBDD35" w14:textId="77777777" w:rsidR="003B0B3F" w:rsidRPr="005E534C" w:rsidRDefault="003B0B3F" w:rsidP="008C2035">
            <w:pPr>
              <w:jc w:val="center"/>
              <w:rPr>
                <w:rFonts w:eastAsia="Calibri"/>
                <w:b/>
                <w:sz w:val="18"/>
                <w:szCs w:val="18"/>
              </w:rPr>
            </w:pPr>
          </w:p>
        </w:tc>
      </w:tr>
      <w:tr w:rsidR="006A4A9D" w:rsidRPr="005E534C" w14:paraId="460DF444" w14:textId="77777777" w:rsidTr="00FF3833">
        <w:trPr>
          <w:cantSplit/>
          <w:trHeight w:val="243"/>
        </w:trPr>
        <w:tc>
          <w:tcPr>
            <w:tcW w:w="53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CC68E7" w14:textId="77777777" w:rsidR="003B0B3F" w:rsidRPr="005E534C" w:rsidRDefault="003B0B3F" w:rsidP="008C2035">
            <w:pPr>
              <w:rPr>
                <w:rFonts w:eastAsia="Calibri"/>
                <w:b/>
                <w:sz w:val="18"/>
                <w:szCs w:val="18"/>
              </w:rPr>
            </w:pP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E14034" w14:textId="77777777" w:rsidR="003B0B3F" w:rsidRPr="005E534C" w:rsidRDefault="003B0B3F" w:rsidP="008C2035">
            <w:pPr>
              <w:rPr>
                <w:rFonts w:eastAsia="Calibri"/>
                <w:b/>
                <w:sz w:val="18"/>
                <w:szCs w:val="18"/>
              </w:rPr>
            </w:pP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690660" w14:textId="77777777" w:rsidR="003B0B3F" w:rsidRPr="005E534C" w:rsidRDefault="003B0B3F" w:rsidP="008C2035">
            <w:pPr>
              <w:rPr>
                <w:rFonts w:eastAsia="Calibri"/>
                <w:b/>
                <w:sz w:val="18"/>
                <w:szCs w:val="18"/>
              </w:rPr>
            </w:pPr>
          </w:p>
        </w:tc>
        <w:tc>
          <w:tcPr>
            <w:tcW w:w="476" w:type="pct"/>
            <w:tcBorders>
              <w:top w:val="single" w:sz="4" w:space="0" w:color="auto"/>
              <w:left w:val="single" w:sz="4" w:space="0" w:color="auto"/>
              <w:bottom w:val="single" w:sz="4" w:space="0" w:color="auto"/>
              <w:right w:val="single" w:sz="4" w:space="0" w:color="auto"/>
            </w:tcBorders>
          </w:tcPr>
          <w:p w14:paraId="6B265189" w14:textId="77777777" w:rsidR="003B0B3F" w:rsidRPr="005E534C" w:rsidRDefault="003B0B3F" w:rsidP="008C2035">
            <w:pPr>
              <w:rPr>
                <w:rFonts w:eastAsia="Calibri"/>
                <w:b/>
                <w:sz w:val="18"/>
                <w:szCs w:val="18"/>
              </w:rPr>
            </w:pPr>
          </w:p>
        </w:tc>
        <w:tc>
          <w:tcPr>
            <w:tcW w:w="4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12EB9B" w14:textId="77777777" w:rsidR="003B0B3F" w:rsidRPr="005E534C" w:rsidRDefault="003B0B3F" w:rsidP="008C2035">
            <w:pPr>
              <w:rPr>
                <w:rFonts w:eastAsia="Calibri"/>
                <w:b/>
                <w:sz w:val="18"/>
                <w:szCs w:val="18"/>
              </w:rPr>
            </w:pP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E57672" w14:textId="77777777" w:rsidR="003B0B3F" w:rsidRPr="005E534C" w:rsidRDefault="003B0B3F" w:rsidP="008C2035">
            <w:pPr>
              <w:rPr>
                <w:rFonts w:eastAsia="Calibri"/>
                <w:b/>
                <w:sz w:val="18"/>
                <w:szCs w:val="18"/>
              </w:rPr>
            </w:pPr>
          </w:p>
        </w:tc>
        <w:tc>
          <w:tcPr>
            <w:tcW w:w="10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FDC4CA" w14:textId="77777777" w:rsidR="003B0B3F" w:rsidRPr="005E534C" w:rsidRDefault="003B0B3F" w:rsidP="008C2035">
            <w:pPr>
              <w:rPr>
                <w:rFonts w:eastAsia="Calibri"/>
                <w:b/>
                <w:sz w:val="18"/>
                <w:szCs w:val="18"/>
              </w:rPr>
            </w:pPr>
          </w:p>
        </w:tc>
        <w:tc>
          <w:tcPr>
            <w:tcW w:w="856" w:type="pct"/>
            <w:tcBorders>
              <w:top w:val="single" w:sz="4" w:space="0" w:color="auto"/>
              <w:left w:val="single" w:sz="4" w:space="0" w:color="auto"/>
              <w:bottom w:val="single" w:sz="4" w:space="0" w:color="auto"/>
              <w:right w:val="single" w:sz="4" w:space="0" w:color="auto"/>
            </w:tcBorders>
          </w:tcPr>
          <w:p w14:paraId="137336E7" w14:textId="77777777" w:rsidR="003B0B3F" w:rsidRPr="005E534C" w:rsidRDefault="003B0B3F" w:rsidP="008C2035">
            <w:pPr>
              <w:rPr>
                <w:rFonts w:eastAsia="Calibri"/>
                <w:b/>
                <w:sz w:val="18"/>
                <w:szCs w:val="18"/>
              </w:rPr>
            </w:pPr>
          </w:p>
        </w:tc>
      </w:tr>
      <w:tr w:rsidR="006A4A9D" w:rsidRPr="005E534C" w14:paraId="1359CFA6" w14:textId="77777777" w:rsidTr="00FF3833">
        <w:trPr>
          <w:cantSplit/>
          <w:trHeight w:val="243"/>
        </w:trPr>
        <w:tc>
          <w:tcPr>
            <w:tcW w:w="534" w:type="pct"/>
            <w:vMerge/>
            <w:tcBorders>
              <w:top w:val="single" w:sz="4" w:space="0" w:color="auto"/>
              <w:left w:val="single" w:sz="4" w:space="0" w:color="auto"/>
              <w:bottom w:val="single" w:sz="4" w:space="0" w:color="auto"/>
              <w:right w:val="single" w:sz="4" w:space="0" w:color="auto"/>
            </w:tcBorders>
            <w:vAlign w:val="center"/>
            <w:hideMark/>
          </w:tcPr>
          <w:p w14:paraId="0BDF5D8E" w14:textId="77777777" w:rsidR="003B0B3F" w:rsidRPr="005E534C" w:rsidRDefault="003B0B3F" w:rsidP="008C2035">
            <w:pPr>
              <w:rPr>
                <w:rFonts w:eastAsia="Calibri"/>
                <w:b/>
                <w:sz w:val="18"/>
                <w:szCs w:val="18"/>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1314D1C7" w14:textId="77777777" w:rsidR="003B0B3F" w:rsidRPr="005E534C" w:rsidRDefault="003B0B3F" w:rsidP="008C2035">
            <w:pPr>
              <w:rPr>
                <w:rFonts w:eastAsia="Calibri"/>
                <w:b/>
                <w:sz w:val="18"/>
                <w:szCs w:val="18"/>
              </w:rPr>
            </w:pP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C073D2" w14:textId="77777777" w:rsidR="003B0B3F" w:rsidRPr="005E534C" w:rsidRDefault="003B0B3F" w:rsidP="008C2035">
            <w:pPr>
              <w:rPr>
                <w:rFonts w:eastAsia="Calibri"/>
                <w:b/>
                <w:sz w:val="18"/>
                <w:szCs w:val="18"/>
              </w:rPr>
            </w:pPr>
          </w:p>
        </w:tc>
        <w:tc>
          <w:tcPr>
            <w:tcW w:w="476" w:type="pct"/>
            <w:tcBorders>
              <w:top w:val="single" w:sz="4" w:space="0" w:color="auto"/>
              <w:left w:val="single" w:sz="4" w:space="0" w:color="auto"/>
              <w:bottom w:val="single" w:sz="4" w:space="0" w:color="auto"/>
              <w:right w:val="single" w:sz="4" w:space="0" w:color="auto"/>
            </w:tcBorders>
          </w:tcPr>
          <w:p w14:paraId="1227FF6E" w14:textId="77777777" w:rsidR="003B0B3F" w:rsidRPr="005E534C" w:rsidRDefault="003B0B3F" w:rsidP="008C2035">
            <w:pPr>
              <w:rPr>
                <w:rFonts w:eastAsia="Calibri"/>
                <w:b/>
                <w:sz w:val="18"/>
                <w:szCs w:val="18"/>
              </w:rPr>
            </w:pPr>
          </w:p>
        </w:tc>
        <w:tc>
          <w:tcPr>
            <w:tcW w:w="4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7EE505" w14:textId="77777777" w:rsidR="003B0B3F" w:rsidRPr="005E534C" w:rsidRDefault="003B0B3F" w:rsidP="008C2035">
            <w:pPr>
              <w:rPr>
                <w:rFonts w:eastAsia="Calibri"/>
                <w:b/>
                <w:sz w:val="18"/>
                <w:szCs w:val="18"/>
              </w:rPr>
            </w:pP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24C449" w14:textId="77777777" w:rsidR="003B0B3F" w:rsidRPr="005E534C" w:rsidRDefault="003B0B3F" w:rsidP="008C2035">
            <w:pPr>
              <w:rPr>
                <w:rFonts w:eastAsia="Calibri"/>
                <w:b/>
                <w:sz w:val="18"/>
                <w:szCs w:val="18"/>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14:paraId="5B8B0BB2" w14:textId="77777777" w:rsidR="003B0B3F" w:rsidRPr="005E534C" w:rsidRDefault="003B0B3F" w:rsidP="008C2035">
            <w:pPr>
              <w:rPr>
                <w:rFonts w:eastAsia="Calibri"/>
                <w:b/>
                <w:sz w:val="18"/>
                <w:szCs w:val="18"/>
              </w:rPr>
            </w:pPr>
          </w:p>
        </w:tc>
        <w:tc>
          <w:tcPr>
            <w:tcW w:w="856" w:type="pct"/>
            <w:tcBorders>
              <w:top w:val="single" w:sz="4" w:space="0" w:color="auto"/>
              <w:left w:val="single" w:sz="4" w:space="0" w:color="auto"/>
              <w:bottom w:val="single" w:sz="4" w:space="0" w:color="auto"/>
              <w:right w:val="single" w:sz="4" w:space="0" w:color="auto"/>
            </w:tcBorders>
          </w:tcPr>
          <w:p w14:paraId="004C8A14" w14:textId="77777777" w:rsidR="003B0B3F" w:rsidRPr="005E534C" w:rsidRDefault="003B0B3F" w:rsidP="008C2035">
            <w:pPr>
              <w:rPr>
                <w:rFonts w:eastAsia="Calibri"/>
                <w:b/>
                <w:sz w:val="18"/>
                <w:szCs w:val="18"/>
              </w:rPr>
            </w:pPr>
          </w:p>
        </w:tc>
      </w:tr>
    </w:tbl>
    <w:p w14:paraId="777FD77D" w14:textId="77777777" w:rsidR="003B0B3F" w:rsidRPr="005E534C" w:rsidRDefault="003B0B3F" w:rsidP="003B0B3F">
      <w:pPr>
        <w:rPr>
          <w:sz w:val="22"/>
          <w:szCs w:val="22"/>
        </w:rPr>
      </w:pPr>
    </w:p>
    <w:p w14:paraId="7E7AC9DA" w14:textId="77777777" w:rsidR="003B0B3F" w:rsidRPr="005E534C" w:rsidRDefault="003B0B3F" w:rsidP="003B0B3F">
      <w:pPr>
        <w:rPr>
          <w:rFonts w:eastAsia="Calibri"/>
          <w:sz w:val="22"/>
          <w:szCs w:val="22"/>
        </w:rPr>
      </w:pPr>
      <w:r w:rsidRPr="005E534C">
        <w:rPr>
          <w:rFonts w:eastAsia="Calibri"/>
          <w:b/>
          <w:sz w:val="22"/>
          <w:szCs w:val="22"/>
        </w:rPr>
        <w:t>29 lentelė</w:t>
      </w:r>
      <w:r w:rsidRPr="005E534C">
        <w:rPr>
          <w:rFonts w:eastAsia="Calibri"/>
          <w:sz w:val="22"/>
          <w:szCs w:val="22"/>
        </w:rPr>
        <w:t>. Numatomos šalinti pavojingosios atliekos.</w:t>
      </w:r>
    </w:p>
    <w:p w14:paraId="479EB4BE" w14:textId="77777777" w:rsidR="003B0B3F" w:rsidRPr="005E534C" w:rsidRDefault="003B0B3F" w:rsidP="003B0B3F">
      <w:pPr>
        <w:rPr>
          <w:sz w:val="22"/>
          <w:szCs w:val="22"/>
        </w:rPr>
      </w:pPr>
    </w:p>
    <w:p w14:paraId="2E88C34D" w14:textId="77777777" w:rsidR="003B0B3F" w:rsidRPr="005E534C" w:rsidRDefault="003B0B3F" w:rsidP="003B0B3F">
      <w:pPr>
        <w:rPr>
          <w:rFonts w:eastAsia="Calibri"/>
          <w:sz w:val="22"/>
          <w:szCs w:val="22"/>
        </w:rPr>
      </w:pPr>
      <w:r w:rsidRPr="005E534C">
        <w:rPr>
          <w:rFonts w:eastAsia="Calibri"/>
          <w:sz w:val="22"/>
          <w:szCs w:val="22"/>
        </w:rPr>
        <w:t>Įrenginio pavadinimas</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4FB9387D"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1"/>
        <w:gridCol w:w="1363"/>
        <w:gridCol w:w="975"/>
        <w:gridCol w:w="1395"/>
        <w:gridCol w:w="1395"/>
        <w:gridCol w:w="2644"/>
        <w:gridCol w:w="2367"/>
        <w:gridCol w:w="2892"/>
      </w:tblGrid>
      <w:tr w:rsidR="006A4A9D" w:rsidRPr="005E534C" w14:paraId="2E623FDB" w14:textId="77777777" w:rsidTr="006A4A9D">
        <w:trPr>
          <w:cantSplit/>
          <w:trHeight w:val="300"/>
        </w:trPr>
        <w:tc>
          <w:tcPr>
            <w:tcW w:w="52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B8F33F" w14:textId="77777777" w:rsidR="003B0B3F" w:rsidRPr="005E534C" w:rsidRDefault="003B0B3F" w:rsidP="008C2035">
            <w:pPr>
              <w:jc w:val="center"/>
              <w:rPr>
                <w:rFonts w:eastAsia="Calibri"/>
                <w:b/>
                <w:sz w:val="18"/>
                <w:szCs w:val="18"/>
              </w:rPr>
            </w:pPr>
            <w:r w:rsidRPr="005E534C">
              <w:rPr>
                <w:rFonts w:eastAsia="Calibri"/>
                <w:b/>
                <w:sz w:val="18"/>
                <w:szCs w:val="18"/>
              </w:rPr>
              <w:t>Pavojingųjų atliekų technologinio srauto žymėjimas</w:t>
            </w:r>
          </w:p>
        </w:tc>
        <w:tc>
          <w:tcPr>
            <w:tcW w:w="480"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587793" w14:textId="77777777" w:rsidR="003B0B3F" w:rsidRPr="005E534C" w:rsidRDefault="003B0B3F" w:rsidP="008C2035">
            <w:pPr>
              <w:jc w:val="center"/>
              <w:rPr>
                <w:rFonts w:eastAsia="Calibri"/>
                <w:b/>
                <w:sz w:val="18"/>
                <w:szCs w:val="18"/>
              </w:rPr>
            </w:pPr>
            <w:r w:rsidRPr="005E534C">
              <w:rPr>
                <w:rFonts w:eastAsia="Calibri"/>
                <w:b/>
                <w:sz w:val="18"/>
                <w:szCs w:val="18"/>
              </w:rPr>
              <w:t>Pavojingųjų atliekų technologinio srauto pavadinimas</w:t>
            </w: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02B60" w14:textId="77777777" w:rsidR="003B0B3F" w:rsidRPr="005E534C" w:rsidRDefault="003B0B3F" w:rsidP="008C2035">
            <w:pPr>
              <w:jc w:val="center"/>
              <w:rPr>
                <w:rFonts w:eastAsia="Calibri"/>
                <w:b/>
                <w:sz w:val="18"/>
                <w:szCs w:val="18"/>
              </w:rPr>
            </w:pPr>
            <w:r w:rsidRPr="005E534C">
              <w:rPr>
                <w:rFonts w:eastAsia="Calibri"/>
                <w:b/>
                <w:sz w:val="18"/>
                <w:szCs w:val="18"/>
              </w:rPr>
              <w:t>Atliekos kodas</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31BCEE13" w14:textId="77777777" w:rsidR="003B0B3F" w:rsidRPr="005E534C" w:rsidRDefault="003B0B3F" w:rsidP="008C2035">
            <w:pPr>
              <w:jc w:val="center"/>
              <w:rPr>
                <w:rFonts w:eastAsia="Calibri"/>
                <w:b/>
                <w:sz w:val="18"/>
                <w:szCs w:val="18"/>
              </w:rPr>
            </w:pPr>
            <w:r w:rsidRPr="005E534C">
              <w:rPr>
                <w:rFonts w:eastAsia="Calibri"/>
                <w:b/>
                <w:sz w:val="18"/>
                <w:szCs w:val="18"/>
              </w:rPr>
              <w:t>Atliekos pavadinimas</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060D78" w14:textId="77777777" w:rsidR="003B0B3F" w:rsidRPr="005E534C" w:rsidRDefault="003B0B3F" w:rsidP="008C2035">
            <w:pPr>
              <w:jc w:val="center"/>
              <w:rPr>
                <w:rFonts w:eastAsia="Calibri"/>
                <w:b/>
                <w:sz w:val="18"/>
                <w:szCs w:val="18"/>
              </w:rPr>
            </w:pPr>
            <w:r w:rsidRPr="005E534C">
              <w:rPr>
                <w:rFonts w:eastAsia="Calibri"/>
                <w:b/>
                <w:sz w:val="18"/>
                <w:szCs w:val="18"/>
              </w:rPr>
              <w:t>Patikslintas atliekos pavadinimas</w:t>
            </w:r>
          </w:p>
        </w:tc>
        <w:tc>
          <w:tcPr>
            <w:tcW w:w="270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3F81C5" w14:textId="77777777" w:rsidR="003B0B3F" w:rsidRPr="005E534C" w:rsidRDefault="003B0B3F" w:rsidP="008C2035">
            <w:pPr>
              <w:jc w:val="center"/>
              <w:rPr>
                <w:rFonts w:eastAsia="Calibri"/>
                <w:b/>
                <w:sz w:val="18"/>
                <w:szCs w:val="18"/>
              </w:rPr>
            </w:pPr>
            <w:r w:rsidRPr="005E534C">
              <w:rPr>
                <w:rFonts w:eastAsia="Calibri"/>
                <w:b/>
                <w:sz w:val="18"/>
                <w:szCs w:val="18"/>
              </w:rPr>
              <w:t>Atliekų šalinimas</w:t>
            </w:r>
          </w:p>
        </w:tc>
      </w:tr>
      <w:tr w:rsidR="006A4A9D" w:rsidRPr="005E534C" w14:paraId="668B180D" w14:textId="77777777" w:rsidTr="006A4A9D">
        <w:trPr>
          <w:cantSplit/>
          <w:trHeight w:val="85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A386D82" w14:textId="77777777" w:rsidR="003B0B3F" w:rsidRPr="005E534C" w:rsidRDefault="003B0B3F" w:rsidP="008C2035">
            <w:pPr>
              <w:rPr>
                <w:rFonts w:eastAsia="Calibri"/>
                <w:b/>
                <w:sz w:val="18"/>
                <w:szCs w:val="18"/>
              </w:rPr>
            </w:pPr>
          </w:p>
        </w:tc>
        <w:tc>
          <w:tcPr>
            <w:tcW w:w="480" w:type="pct"/>
            <w:gridSpan w:val="2"/>
            <w:vMerge/>
            <w:tcBorders>
              <w:top w:val="single" w:sz="4" w:space="0" w:color="auto"/>
              <w:left w:val="single" w:sz="4" w:space="0" w:color="auto"/>
              <w:bottom w:val="single" w:sz="4" w:space="0" w:color="auto"/>
              <w:right w:val="single" w:sz="4" w:space="0" w:color="auto"/>
            </w:tcBorders>
            <w:vAlign w:val="center"/>
            <w:hideMark/>
          </w:tcPr>
          <w:p w14:paraId="31CDC980" w14:textId="77777777" w:rsidR="003B0B3F" w:rsidRPr="005E534C" w:rsidRDefault="003B0B3F" w:rsidP="008C2035">
            <w:pPr>
              <w:rPr>
                <w:rFonts w:eastAsia="Calibri"/>
                <w:b/>
                <w:sz w:val="18"/>
                <w:szCs w:val="18"/>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3EB812F6" w14:textId="77777777" w:rsidR="003B0B3F" w:rsidRPr="005E534C" w:rsidRDefault="003B0B3F" w:rsidP="008C2035">
            <w:pPr>
              <w:rPr>
                <w:rFonts w:eastAsia="Calibri"/>
                <w:b/>
                <w:sz w:val="18"/>
                <w:szCs w:val="18"/>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36BC2A94" w14:textId="77777777" w:rsidR="003B0B3F" w:rsidRPr="005E534C" w:rsidRDefault="003B0B3F" w:rsidP="008C2035">
            <w:pPr>
              <w:rPr>
                <w:rFonts w:eastAsia="Calibri"/>
                <w:b/>
                <w:sz w:val="18"/>
                <w:szCs w:val="18"/>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6BBA46FB" w14:textId="77777777" w:rsidR="003B0B3F" w:rsidRPr="005E534C" w:rsidRDefault="003B0B3F" w:rsidP="008C2035">
            <w:pPr>
              <w:rPr>
                <w:rFonts w:eastAsia="Calibri"/>
                <w:b/>
                <w:sz w:val="18"/>
                <w:szCs w:val="18"/>
              </w:rPr>
            </w:pPr>
          </w:p>
        </w:tc>
        <w:tc>
          <w:tcPr>
            <w:tcW w:w="9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41F581" w14:textId="77777777" w:rsidR="003B0B3F" w:rsidRPr="005E534C" w:rsidRDefault="003B0B3F" w:rsidP="008C2035">
            <w:pPr>
              <w:jc w:val="center"/>
              <w:rPr>
                <w:rFonts w:eastAsia="Calibri"/>
                <w:b/>
                <w:sz w:val="18"/>
                <w:szCs w:val="18"/>
              </w:rPr>
            </w:pPr>
            <w:r w:rsidRPr="005E534C">
              <w:rPr>
                <w:rFonts w:eastAsia="Calibri"/>
                <w:b/>
                <w:sz w:val="18"/>
                <w:szCs w:val="18"/>
              </w:rPr>
              <w:t xml:space="preserve">Atliekos šalinimo veiklos kodas (D1–D7, D10) </w:t>
            </w:r>
          </w:p>
        </w:tc>
        <w:tc>
          <w:tcPr>
            <w:tcW w:w="8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744C79" w14:textId="77777777" w:rsidR="003B0B3F" w:rsidRPr="005E534C" w:rsidRDefault="003B0B3F" w:rsidP="008C2035">
            <w:pPr>
              <w:jc w:val="center"/>
              <w:rPr>
                <w:rFonts w:eastAsia="Calibri"/>
                <w:b/>
                <w:sz w:val="18"/>
                <w:szCs w:val="18"/>
              </w:rPr>
            </w:pPr>
            <w:r w:rsidRPr="005E534C">
              <w:rPr>
                <w:rFonts w:eastAsia="Calibri"/>
                <w:b/>
                <w:sz w:val="18"/>
                <w:szCs w:val="18"/>
              </w:rPr>
              <w:t>Projektinis įrenginio pajėgumas</w:t>
            </w:r>
          </w:p>
        </w:tc>
        <w:tc>
          <w:tcPr>
            <w:tcW w:w="9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A6AC66" w14:textId="77777777" w:rsidR="003B0B3F" w:rsidRPr="005E534C" w:rsidRDefault="003B0B3F" w:rsidP="008C2035">
            <w:pPr>
              <w:jc w:val="center"/>
              <w:rPr>
                <w:rFonts w:eastAsia="Calibri"/>
                <w:b/>
                <w:sz w:val="18"/>
                <w:szCs w:val="18"/>
              </w:rPr>
            </w:pPr>
            <w:r w:rsidRPr="005E534C">
              <w:rPr>
                <w:rFonts w:eastAsia="Calibri"/>
                <w:b/>
                <w:sz w:val="18"/>
                <w:szCs w:val="18"/>
              </w:rPr>
              <w:t>Didžiausias numatomas</w:t>
            </w:r>
          </w:p>
          <w:p w14:paraId="1630BB38" w14:textId="77777777" w:rsidR="003B0B3F" w:rsidRPr="005E534C" w:rsidRDefault="003B0B3F" w:rsidP="008C2035">
            <w:pPr>
              <w:jc w:val="center"/>
              <w:rPr>
                <w:rFonts w:eastAsia="Calibri"/>
                <w:b/>
                <w:sz w:val="18"/>
                <w:szCs w:val="18"/>
              </w:rPr>
            </w:pPr>
            <w:r w:rsidRPr="005E534C">
              <w:rPr>
                <w:rFonts w:eastAsia="Calibri"/>
                <w:b/>
                <w:sz w:val="18"/>
                <w:szCs w:val="18"/>
              </w:rPr>
              <w:t>šalinti bendras atliekų kiekis, t/m.</w:t>
            </w:r>
          </w:p>
        </w:tc>
      </w:tr>
      <w:tr w:rsidR="006A4A9D" w:rsidRPr="005E534C" w14:paraId="732B0B3E" w14:textId="77777777" w:rsidTr="006A4A9D">
        <w:trPr>
          <w:cantSplit/>
          <w:trHeight w:val="243"/>
        </w:trPr>
        <w:tc>
          <w:tcPr>
            <w:tcW w:w="53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269A38" w14:textId="77777777" w:rsidR="003B0B3F" w:rsidRPr="005E534C" w:rsidRDefault="003B0B3F" w:rsidP="008C2035">
            <w:pPr>
              <w:jc w:val="center"/>
              <w:rPr>
                <w:rFonts w:eastAsia="Calibri"/>
                <w:b/>
                <w:sz w:val="18"/>
                <w:szCs w:val="18"/>
              </w:rPr>
            </w:pPr>
            <w:r w:rsidRPr="005E534C">
              <w:rPr>
                <w:rFonts w:eastAsia="Calibri"/>
                <w:b/>
                <w:sz w:val="18"/>
                <w:szCs w:val="18"/>
              </w:rPr>
              <w:t>1</w:t>
            </w:r>
          </w:p>
        </w:tc>
        <w:tc>
          <w:tcPr>
            <w:tcW w:w="4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F7149C" w14:textId="77777777" w:rsidR="003B0B3F" w:rsidRPr="005E534C" w:rsidRDefault="003B0B3F" w:rsidP="008C2035">
            <w:pPr>
              <w:jc w:val="center"/>
              <w:rPr>
                <w:rFonts w:eastAsia="Calibri"/>
                <w:b/>
                <w:sz w:val="18"/>
                <w:szCs w:val="18"/>
              </w:rPr>
            </w:pPr>
            <w:r w:rsidRPr="005E534C">
              <w:rPr>
                <w:rFonts w:eastAsia="Calibri"/>
                <w:b/>
                <w:sz w:val="18"/>
                <w:szCs w:val="18"/>
              </w:rPr>
              <w:t>2</w:t>
            </w:r>
          </w:p>
        </w:tc>
        <w:tc>
          <w:tcPr>
            <w:tcW w:w="3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DE7C56" w14:textId="77777777" w:rsidR="003B0B3F" w:rsidRPr="005E534C" w:rsidRDefault="003B0B3F" w:rsidP="008C2035">
            <w:pPr>
              <w:jc w:val="center"/>
              <w:rPr>
                <w:rFonts w:eastAsia="Calibri"/>
                <w:b/>
                <w:sz w:val="18"/>
                <w:szCs w:val="18"/>
              </w:rPr>
            </w:pPr>
            <w:r w:rsidRPr="005E534C">
              <w:rPr>
                <w:rFonts w:eastAsia="Calibri"/>
                <w:b/>
                <w:sz w:val="18"/>
                <w:szCs w:val="18"/>
              </w:rPr>
              <w:t>3</w:t>
            </w:r>
          </w:p>
        </w:tc>
        <w:tc>
          <w:tcPr>
            <w:tcW w:w="478" w:type="pct"/>
            <w:tcBorders>
              <w:top w:val="single" w:sz="4" w:space="0" w:color="auto"/>
              <w:left w:val="single" w:sz="4" w:space="0" w:color="auto"/>
              <w:bottom w:val="single" w:sz="4" w:space="0" w:color="auto"/>
              <w:right w:val="single" w:sz="4" w:space="0" w:color="auto"/>
            </w:tcBorders>
            <w:hideMark/>
          </w:tcPr>
          <w:p w14:paraId="2F54E87A" w14:textId="77777777" w:rsidR="003B0B3F" w:rsidRPr="005E534C" w:rsidRDefault="003B0B3F" w:rsidP="008C2035">
            <w:pPr>
              <w:jc w:val="center"/>
              <w:rPr>
                <w:rFonts w:eastAsia="Calibri"/>
                <w:b/>
                <w:sz w:val="18"/>
                <w:szCs w:val="18"/>
              </w:rPr>
            </w:pPr>
            <w:r w:rsidRPr="005E534C">
              <w:rPr>
                <w:rFonts w:eastAsia="Calibri"/>
                <w:b/>
                <w:sz w:val="18"/>
                <w:szCs w:val="18"/>
              </w:rPr>
              <w:t>4</w:t>
            </w:r>
          </w:p>
        </w:tc>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67661C" w14:textId="77777777" w:rsidR="003B0B3F" w:rsidRPr="005E534C" w:rsidRDefault="003B0B3F" w:rsidP="008C2035">
            <w:pPr>
              <w:jc w:val="center"/>
              <w:rPr>
                <w:rFonts w:eastAsia="Calibri"/>
                <w:b/>
                <w:sz w:val="18"/>
                <w:szCs w:val="18"/>
              </w:rPr>
            </w:pPr>
            <w:r w:rsidRPr="005E534C">
              <w:rPr>
                <w:rFonts w:eastAsia="Calibri"/>
                <w:b/>
                <w:sz w:val="18"/>
                <w:szCs w:val="18"/>
              </w:rPr>
              <w:t>5</w:t>
            </w:r>
          </w:p>
        </w:tc>
        <w:tc>
          <w:tcPr>
            <w:tcW w:w="9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C53F8E" w14:textId="77777777" w:rsidR="003B0B3F" w:rsidRPr="005E534C" w:rsidRDefault="003B0B3F" w:rsidP="008C2035">
            <w:pPr>
              <w:jc w:val="center"/>
              <w:rPr>
                <w:rFonts w:eastAsia="Calibri"/>
                <w:b/>
                <w:sz w:val="18"/>
                <w:szCs w:val="18"/>
              </w:rPr>
            </w:pPr>
            <w:r w:rsidRPr="005E534C">
              <w:rPr>
                <w:rFonts w:eastAsia="Calibri"/>
                <w:b/>
                <w:sz w:val="18"/>
                <w:szCs w:val="18"/>
              </w:rPr>
              <w:t>6</w:t>
            </w:r>
          </w:p>
        </w:tc>
        <w:tc>
          <w:tcPr>
            <w:tcW w:w="8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23D5F9" w14:textId="77777777" w:rsidR="003B0B3F" w:rsidRPr="005E534C" w:rsidRDefault="003B0B3F" w:rsidP="008C2035">
            <w:pPr>
              <w:jc w:val="center"/>
              <w:rPr>
                <w:rFonts w:eastAsia="Calibri"/>
                <w:b/>
                <w:sz w:val="18"/>
                <w:szCs w:val="18"/>
              </w:rPr>
            </w:pPr>
            <w:r w:rsidRPr="005E534C">
              <w:rPr>
                <w:rFonts w:eastAsia="Calibri"/>
                <w:b/>
                <w:sz w:val="18"/>
                <w:szCs w:val="18"/>
              </w:rPr>
              <w:t>7</w:t>
            </w:r>
          </w:p>
        </w:tc>
        <w:tc>
          <w:tcPr>
            <w:tcW w:w="991" w:type="pct"/>
            <w:tcBorders>
              <w:top w:val="single" w:sz="4" w:space="0" w:color="auto"/>
              <w:left w:val="single" w:sz="4" w:space="0" w:color="auto"/>
              <w:bottom w:val="single" w:sz="4" w:space="0" w:color="auto"/>
              <w:right w:val="single" w:sz="4" w:space="0" w:color="auto"/>
            </w:tcBorders>
            <w:hideMark/>
          </w:tcPr>
          <w:p w14:paraId="5FD46B73" w14:textId="77777777" w:rsidR="003B0B3F" w:rsidRPr="005E534C" w:rsidRDefault="003B0B3F" w:rsidP="008C2035">
            <w:pPr>
              <w:jc w:val="center"/>
              <w:rPr>
                <w:rFonts w:eastAsia="Calibri"/>
                <w:b/>
                <w:sz w:val="18"/>
                <w:szCs w:val="18"/>
              </w:rPr>
            </w:pPr>
            <w:r w:rsidRPr="005E534C">
              <w:rPr>
                <w:rFonts w:eastAsia="Calibri"/>
                <w:b/>
                <w:sz w:val="18"/>
                <w:szCs w:val="18"/>
              </w:rPr>
              <w:t>8</w:t>
            </w:r>
          </w:p>
        </w:tc>
      </w:tr>
      <w:tr w:rsidR="006A4A9D" w:rsidRPr="005E534C" w14:paraId="4668EDC1" w14:textId="77777777" w:rsidTr="00FF3833">
        <w:trPr>
          <w:cantSplit/>
          <w:trHeight w:val="243"/>
        </w:trPr>
        <w:tc>
          <w:tcPr>
            <w:tcW w:w="535" w:type="pct"/>
            <w:gridSpan w:val="2"/>
            <w:tcBorders>
              <w:top w:val="single" w:sz="4" w:space="0" w:color="auto"/>
              <w:left w:val="single" w:sz="4" w:space="0" w:color="auto"/>
              <w:bottom w:val="single" w:sz="4" w:space="0" w:color="auto"/>
              <w:right w:val="single" w:sz="4" w:space="0" w:color="auto"/>
            </w:tcBorders>
            <w:vAlign w:val="center"/>
            <w:hideMark/>
          </w:tcPr>
          <w:p w14:paraId="514911CB" w14:textId="77777777" w:rsidR="003B0B3F" w:rsidRPr="005E534C" w:rsidRDefault="003B0B3F" w:rsidP="008C2035">
            <w:pPr>
              <w:rPr>
                <w:rFonts w:eastAsia="Calibri"/>
                <w:b/>
                <w:sz w:val="18"/>
                <w:szCs w:val="18"/>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7B3C726F" w14:textId="77777777" w:rsidR="003B0B3F" w:rsidRPr="005E534C" w:rsidRDefault="003B0B3F" w:rsidP="008C2035">
            <w:pPr>
              <w:rPr>
                <w:rFonts w:eastAsia="Calibri"/>
                <w:b/>
                <w:sz w:val="18"/>
                <w:szCs w:val="18"/>
              </w:rPr>
            </w:pPr>
          </w:p>
        </w:tc>
        <w:tc>
          <w:tcPr>
            <w:tcW w:w="3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FEF66C" w14:textId="77777777" w:rsidR="003B0B3F" w:rsidRPr="005E534C" w:rsidRDefault="003B0B3F" w:rsidP="008C2035">
            <w:pPr>
              <w:rPr>
                <w:rFonts w:eastAsia="Calibri"/>
                <w:b/>
                <w:sz w:val="18"/>
                <w:szCs w:val="18"/>
              </w:rPr>
            </w:pPr>
          </w:p>
        </w:tc>
        <w:tc>
          <w:tcPr>
            <w:tcW w:w="478" w:type="pct"/>
            <w:tcBorders>
              <w:top w:val="single" w:sz="4" w:space="0" w:color="auto"/>
              <w:left w:val="single" w:sz="4" w:space="0" w:color="auto"/>
              <w:bottom w:val="single" w:sz="4" w:space="0" w:color="auto"/>
              <w:right w:val="single" w:sz="4" w:space="0" w:color="auto"/>
            </w:tcBorders>
          </w:tcPr>
          <w:p w14:paraId="48406EDE" w14:textId="77777777" w:rsidR="003B0B3F" w:rsidRPr="005E534C" w:rsidRDefault="003B0B3F" w:rsidP="008C2035">
            <w:pPr>
              <w:rPr>
                <w:rFonts w:eastAsia="Calibri"/>
                <w:b/>
                <w:sz w:val="18"/>
                <w:szCs w:val="18"/>
              </w:rPr>
            </w:pPr>
          </w:p>
        </w:tc>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EA081F" w14:textId="77777777" w:rsidR="003B0B3F" w:rsidRPr="005E534C" w:rsidRDefault="003B0B3F" w:rsidP="008C2035">
            <w:pPr>
              <w:rPr>
                <w:rFonts w:eastAsia="Calibri"/>
                <w:b/>
                <w:sz w:val="18"/>
                <w:szCs w:val="18"/>
              </w:rPr>
            </w:pPr>
          </w:p>
        </w:tc>
        <w:tc>
          <w:tcPr>
            <w:tcW w:w="9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46866C" w14:textId="77777777" w:rsidR="003B0B3F" w:rsidRPr="005E534C" w:rsidRDefault="003B0B3F" w:rsidP="008C2035">
            <w:pPr>
              <w:rPr>
                <w:rFonts w:eastAsia="Calibri"/>
                <w:b/>
                <w:sz w:val="18"/>
                <w:szCs w:val="18"/>
              </w:rPr>
            </w:pPr>
          </w:p>
        </w:tc>
        <w:tc>
          <w:tcPr>
            <w:tcW w:w="811" w:type="pct"/>
            <w:tcBorders>
              <w:top w:val="single" w:sz="4" w:space="0" w:color="auto"/>
              <w:left w:val="single" w:sz="4" w:space="0" w:color="auto"/>
              <w:bottom w:val="single" w:sz="4" w:space="0" w:color="auto"/>
              <w:right w:val="single" w:sz="4" w:space="0" w:color="auto"/>
            </w:tcBorders>
            <w:vAlign w:val="center"/>
            <w:hideMark/>
          </w:tcPr>
          <w:p w14:paraId="3F9FAC22" w14:textId="77777777" w:rsidR="003B0B3F" w:rsidRPr="005E534C" w:rsidRDefault="003B0B3F" w:rsidP="008C2035">
            <w:pPr>
              <w:rPr>
                <w:rFonts w:eastAsia="Calibri"/>
                <w:b/>
                <w:sz w:val="18"/>
                <w:szCs w:val="18"/>
              </w:rPr>
            </w:pPr>
          </w:p>
        </w:tc>
        <w:tc>
          <w:tcPr>
            <w:tcW w:w="991" w:type="pct"/>
            <w:tcBorders>
              <w:top w:val="single" w:sz="4" w:space="0" w:color="auto"/>
              <w:left w:val="single" w:sz="4" w:space="0" w:color="auto"/>
              <w:bottom w:val="single" w:sz="4" w:space="0" w:color="auto"/>
              <w:right w:val="single" w:sz="4" w:space="0" w:color="auto"/>
            </w:tcBorders>
            <w:vAlign w:val="center"/>
            <w:hideMark/>
          </w:tcPr>
          <w:p w14:paraId="6B9B7874" w14:textId="77777777" w:rsidR="003B0B3F" w:rsidRPr="005E534C" w:rsidRDefault="003B0B3F" w:rsidP="008C2035">
            <w:pPr>
              <w:rPr>
                <w:rFonts w:eastAsia="Calibri"/>
                <w:b/>
                <w:sz w:val="18"/>
                <w:szCs w:val="18"/>
              </w:rPr>
            </w:pPr>
          </w:p>
        </w:tc>
      </w:tr>
      <w:tr w:rsidR="006A4A9D" w:rsidRPr="005E534C" w14:paraId="5BF12100" w14:textId="77777777" w:rsidTr="00FF3833">
        <w:trPr>
          <w:cantSplit/>
          <w:trHeight w:val="243"/>
        </w:trPr>
        <w:tc>
          <w:tcPr>
            <w:tcW w:w="535" w:type="pct"/>
            <w:gridSpan w:val="2"/>
            <w:tcBorders>
              <w:top w:val="single" w:sz="4" w:space="0" w:color="auto"/>
              <w:left w:val="single" w:sz="4" w:space="0" w:color="auto"/>
              <w:bottom w:val="single" w:sz="4" w:space="0" w:color="auto"/>
              <w:right w:val="single" w:sz="4" w:space="0" w:color="auto"/>
            </w:tcBorders>
            <w:vAlign w:val="center"/>
            <w:hideMark/>
          </w:tcPr>
          <w:p w14:paraId="68892443" w14:textId="77777777" w:rsidR="003B0B3F" w:rsidRPr="005E534C" w:rsidRDefault="003B0B3F" w:rsidP="008C2035">
            <w:pPr>
              <w:rPr>
                <w:rFonts w:eastAsia="Calibri"/>
                <w:b/>
                <w:sz w:val="18"/>
                <w:szCs w:val="18"/>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70411373" w14:textId="77777777" w:rsidR="003B0B3F" w:rsidRPr="005E534C" w:rsidRDefault="003B0B3F" w:rsidP="008C2035">
            <w:pPr>
              <w:rPr>
                <w:rFonts w:eastAsia="Calibri"/>
                <w:b/>
                <w:sz w:val="18"/>
                <w:szCs w:val="18"/>
              </w:rPr>
            </w:pPr>
          </w:p>
        </w:tc>
        <w:tc>
          <w:tcPr>
            <w:tcW w:w="33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41F50" w14:textId="77777777" w:rsidR="003B0B3F" w:rsidRPr="005E534C" w:rsidRDefault="003B0B3F" w:rsidP="008C2035">
            <w:pPr>
              <w:rPr>
                <w:rFonts w:eastAsia="Calibri"/>
                <w:b/>
                <w:sz w:val="18"/>
                <w:szCs w:val="18"/>
              </w:rPr>
            </w:pPr>
          </w:p>
        </w:tc>
        <w:tc>
          <w:tcPr>
            <w:tcW w:w="478" w:type="pct"/>
            <w:tcBorders>
              <w:top w:val="single" w:sz="4" w:space="0" w:color="auto"/>
              <w:left w:val="single" w:sz="4" w:space="0" w:color="auto"/>
              <w:bottom w:val="single" w:sz="4" w:space="0" w:color="auto"/>
              <w:right w:val="single" w:sz="4" w:space="0" w:color="auto"/>
            </w:tcBorders>
          </w:tcPr>
          <w:p w14:paraId="4C81EF58" w14:textId="77777777" w:rsidR="003B0B3F" w:rsidRPr="005E534C" w:rsidRDefault="003B0B3F" w:rsidP="008C2035">
            <w:pPr>
              <w:rPr>
                <w:rFonts w:eastAsia="Calibri"/>
                <w:b/>
                <w:sz w:val="18"/>
                <w:szCs w:val="18"/>
              </w:rPr>
            </w:pPr>
          </w:p>
        </w:tc>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C7CE0C" w14:textId="77777777" w:rsidR="003B0B3F" w:rsidRPr="005E534C" w:rsidRDefault="003B0B3F" w:rsidP="008C2035">
            <w:pPr>
              <w:rPr>
                <w:rFonts w:eastAsia="Calibri"/>
                <w:b/>
                <w:sz w:val="18"/>
                <w:szCs w:val="18"/>
              </w:rPr>
            </w:pPr>
          </w:p>
        </w:tc>
        <w:tc>
          <w:tcPr>
            <w:tcW w:w="9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387C5A" w14:textId="77777777" w:rsidR="003B0B3F" w:rsidRPr="005E534C" w:rsidRDefault="003B0B3F" w:rsidP="008C2035">
            <w:pPr>
              <w:rPr>
                <w:rFonts w:eastAsia="Calibri"/>
                <w:b/>
                <w:sz w:val="18"/>
                <w:szCs w:val="18"/>
              </w:rPr>
            </w:pPr>
          </w:p>
        </w:tc>
        <w:tc>
          <w:tcPr>
            <w:tcW w:w="811" w:type="pct"/>
            <w:tcBorders>
              <w:top w:val="single" w:sz="4" w:space="0" w:color="auto"/>
              <w:left w:val="single" w:sz="4" w:space="0" w:color="auto"/>
              <w:bottom w:val="single" w:sz="4" w:space="0" w:color="auto"/>
              <w:right w:val="single" w:sz="4" w:space="0" w:color="auto"/>
            </w:tcBorders>
            <w:vAlign w:val="center"/>
            <w:hideMark/>
          </w:tcPr>
          <w:p w14:paraId="550741F1" w14:textId="77777777" w:rsidR="003B0B3F" w:rsidRPr="005E534C" w:rsidRDefault="003B0B3F" w:rsidP="008C2035">
            <w:pPr>
              <w:rPr>
                <w:rFonts w:eastAsia="Calibri"/>
                <w:b/>
                <w:sz w:val="18"/>
                <w:szCs w:val="18"/>
              </w:rPr>
            </w:pPr>
          </w:p>
        </w:tc>
        <w:tc>
          <w:tcPr>
            <w:tcW w:w="991" w:type="pct"/>
            <w:tcBorders>
              <w:top w:val="single" w:sz="4" w:space="0" w:color="auto"/>
              <w:left w:val="single" w:sz="4" w:space="0" w:color="auto"/>
              <w:bottom w:val="single" w:sz="4" w:space="0" w:color="auto"/>
              <w:right w:val="single" w:sz="4" w:space="0" w:color="auto"/>
            </w:tcBorders>
            <w:vAlign w:val="center"/>
            <w:hideMark/>
          </w:tcPr>
          <w:p w14:paraId="12798BB4" w14:textId="77777777" w:rsidR="003B0B3F" w:rsidRPr="005E534C" w:rsidRDefault="003B0B3F" w:rsidP="008C2035">
            <w:pPr>
              <w:rPr>
                <w:rFonts w:eastAsia="Calibri"/>
                <w:b/>
                <w:sz w:val="18"/>
                <w:szCs w:val="18"/>
              </w:rPr>
            </w:pPr>
          </w:p>
        </w:tc>
      </w:tr>
    </w:tbl>
    <w:p w14:paraId="4C8BE812" w14:textId="77777777" w:rsidR="003B0B3F" w:rsidRPr="005E534C" w:rsidRDefault="003B0B3F" w:rsidP="003B0B3F">
      <w:pPr>
        <w:rPr>
          <w:rFonts w:eastAsia="Calibri"/>
          <w:b/>
          <w:sz w:val="22"/>
          <w:szCs w:val="22"/>
        </w:rPr>
      </w:pPr>
    </w:p>
    <w:p w14:paraId="2E52EA09" w14:textId="77777777" w:rsidR="003B0B3F" w:rsidRPr="005E534C" w:rsidRDefault="003B0B3F" w:rsidP="003B0B3F">
      <w:pPr>
        <w:rPr>
          <w:rFonts w:eastAsia="Calibri"/>
          <w:sz w:val="22"/>
          <w:szCs w:val="22"/>
        </w:rPr>
      </w:pPr>
      <w:r w:rsidRPr="005E534C">
        <w:rPr>
          <w:rFonts w:eastAsia="Calibri"/>
          <w:b/>
          <w:sz w:val="22"/>
          <w:szCs w:val="22"/>
        </w:rPr>
        <w:t>30 lentelė</w:t>
      </w:r>
      <w:r w:rsidRPr="005E534C">
        <w:rPr>
          <w:rFonts w:eastAsia="Calibri"/>
          <w:sz w:val="22"/>
          <w:szCs w:val="22"/>
        </w:rPr>
        <w:t>. Numatomos paruošti naudoti ir (ar) šalinti pavojingosios atliekos.</w:t>
      </w:r>
    </w:p>
    <w:p w14:paraId="3DE91989" w14:textId="77777777" w:rsidR="003B0B3F" w:rsidRPr="005E534C" w:rsidRDefault="003B0B3F" w:rsidP="003B0B3F">
      <w:pPr>
        <w:rPr>
          <w:sz w:val="22"/>
          <w:szCs w:val="22"/>
        </w:rPr>
      </w:pPr>
    </w:p>
    <w:p w14:paraId="32857470" w14:textId="77777777" w:rsidR="003B0B3F" w:rsidRPr="005E534C" w:rsidRDefault="003B0B3F" w:rsidP="003B0B3F">
      <w:pPr>
        <w:rPr>
          <w:rFonts w:eastAsia="Calibri"/>
          <w:sz w:val="22"/>
          <w:szCs w:val="22"/>
        </w:rPr>
      </w:pPr>
      <w:r w:rsidRPr="005E534C">
        <w:rPr>
          <w:rFonts w:eastAsia="Calibri"/>
          <w:sz w:val="22"/>
          <w:szCs w:val="22"/>
        </w:rPr>
        <w:t>Įrenginio pavadinimas</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44D0B418"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678"/>
        <w:gridCol w:w="981"/>
        <w:gridCol w:w="1541"/>
        <w:gridCol w:w="1821"/>
        <w:gridCol w:w="3767"/>
        <w:gridCol w:w="3397"/>
      </w:tblGrid>
      <w:tr w:rsidR="006A4A9D" w:rsidRPr="005E534C" w14:paraId="5183B536" w14:textId="77777777" w:rsidTr="006A4A9D">
        <w:trPr>
          <w:cantSplit/>
          <w:trHeight w:val="300"/>
        </w:trPr>
        <w:tc>
          <w:tcPr>
            <w:tcW w:w="48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99DA88" w14:textId="77777777" w:rsidR="003B0B3F" w:rsidRPr="005E534C" w:rsidRDefault="003B0B3F" w:rsidP="006A4A9D">
            <w:pPr>
              <w:jc w:val="center"/>
              <w:rPr>
                <w:rFonts w:eastAsia="Calibri"/>
                <w:b/>
                <w:sz w:val="18"/>
                <w:szCs w:val="18"/>
              </w:rPr>
            </w:pPr>
            <w:r w:rsidRPr="005E534C">
              <w:rPr>
                <w:rFonts w:eastAsia="Calibri"/>
                <w:b/>
                <w:sz w:val="18"/>
                <w:szCs w:val="18"/>
              </w:rPr>
              <w:t>Pavojingųjų</w:t>
            </w:r>
          </w:p>
          <w:p w14:paraId="4A6156C4" w14:textId="77777777" w:rsidR="003B0B3F" w:rsidRPr="005E534C" w:rsidRDefault="003B0B3F" w:rsidP="006A4A9D">
            <w:pPr>
              <w:jc w:val="center"/>
              <w:rPr>
                <w:rFonts w:eastAsia="Calibri"/>
                <w:b/>
                <w:sz w:val="18"/>
                <w:szCs w:val="18"/>
              </w:rPr>
            </w:pPr>
            <w:r w:rsidRPr="005E534C">
              <w:rPr>
                <w:rFonts w:eastAsia="Calibri"/>
                <w:b/>
                <w:sz w:val="18"/>
                <w:szCs w:val="18"/>
              </w:rPr>
              <w:t>atliekų technologinio srauto žymėjimas</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4A825C" w14:textId="77777777" w:rsidR="003B0B3F" w:rsidRPr="005E534C" w:rsidRDefault="003B0B3F" w:rsidP="006A4A9D">
            <w:pPr>
              <w:jc w:val="center"/>
              <w:rPr>
                <w:rFonts w:eastAsia="Calibri"/>
                <w:b/>
                <w:sz w:val="18"/>
                <w:szCs w:val="18"/>
              </w:rPr>
            </w:pPr>
            <w:r w:rsidRPr="005E534C">
              <w:rPr>
                <w:rFonts w:eastAsia="Calibri"/>
                <w:b/>
                <w:sz w:val="18"/>
                <w:szCs w:val="18"/>
              </w:rPr>
              <w:t>Pavojingųjų atliekų technologinio srauto pavadinimas</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77BF24" w14:textId="77777777" w:rsidR="003B0B3F" w:rsidRPr="005E534C" w:rsidRDefault="003B0B3F" w:rsidP="006A4A9D">
            <w:pPr>
              <w:jc w:val="center"/>
              <w:rPr>
                <w:rFonts w:eastAsia="Calibri"/>
                <w:b/>
                <w:sz w:val="18"/>
                <w:szCs w:val="18"/>
              </w:rPr>
            </w:pPr>
            <w:r w:rsidRPr="005E534C">
              <w:rPr>
                <w:rFonts w:eastAsia="Calibri"/>
                <w:b/>
                <w:sz w:val="18"/>
                <w:szCs w:val="18"/>
              </w:rPr>
              <w:t>Atliekos kodas</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14:paraId="08EC9901" w14:textId="77777777" w:rsidR="003B0B3F" w:rsidRPr="005E534C" w:rsidRDefault="003B0B3F" w:rsidP="006A4A9D">
            <w:pPr>
              <w:jc w:val="center"/>
              <w:rPr>
                <w:rFonts w:eastAsia="Calibri"/>
                <w:b/>
                <w:sz w:val="18"/>
                <w:szCs w:val="18"/>
              </w:rPr>
            </w:pPr>
            <w:r w:rsidRPr="005E534C">
              <w:rPr>
                <w:rFonts w:eastAsia="Calibri"/>
                <w:b/>
                <w:sz w:val="18"/>
                <w:szCs w:val="18"/>
              </w:rPr>
              <w:t>Atliekos pavadinimas</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6756E" w14:textId="77777777" w:rsidR="003B0B3F" w:rsidRPr="005E534C" w:rsidRDefault="003B0B3F" w:rsidP="006A4A9D">
            <w:pPr>
              <w:jc w:val="center"/>
              <w:rPr>
                <w:rFonts w:eastAsia="Calibri"/>
                <w:b/>
                <w:sz w:val="18"/>
                <w:szCs w:val="18"/>
              </w:rPr>
            </w:pPr>
            <w:r w:rsidRPr="005E534C">
              <w:rPr>
                <w:rFonts w:eastAsia="Calibri"/>
                <w:b/>
                <w:sz w:val="18"/>
                <w:szCs w:val="18"/>
              </w:rPr>
              <w:t>Patikslintas atliekos pavadinimas</w:t>
            </w:r>
          </w:p>
        </w:tc>
        <w:tc>
          <w:tcPr>
            <w:tcW w:w="245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C3F466" w14:textId="77777777" w:rsidR="003B0B3F" w:rsidRPr="005E534C" w:rsidRDefault="003B0B3F" w:rsidP="006A4A9D">
            <w:pPr>
              <w:jc w:val="center"/>
              <w:rPr>
                <w:rFonts w:eastAsia="Calibri"/>
                <w:b/>
                <w:sz w:val="18"/>
                <w:szCs w:val="18"/>
              </w:rPr>
            </w:pPr>
            <w:r w:rsidRPr="005E534C">
              <w:rPr>
                <w:rFonts w:eastAsia="Calibri"/>
                <w:b/>
                <w:sz w:val="18"/>
                <w:szCs w:val="18"/>
              </w:rPr>
              <w:t>Atliekų paruošimas naudoti ir (ar) šalinti</w:t>
            </w:r>
          </w:p>
        </w:tc>
      </w:tr>
      <w:tr w:rsidR="006A4A9D" w:rsidRPr="005E534C" w14:paraId="34CA836E" w14:textId="77777777" w:rsidTr="006A4A9D">
        <w:trPr>
          <w:cantSplit/>
          <w:trHeight w:val="855"/>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44CBAF62" w14:textId="77777777" w:rsidR="003B0B3F" w:rsidRPr="005E534C" w:rsidRDefault="003B0B3F" w:rsidP="006A4A9D">
            <w:pPr>
              <w:jc w:val="center"/>
              <w:rPr>
                <w:rFonts w:eastAsia="Calibri"/>
                <w:b/>
                <w:sz w:val="18"/>
                <w:szCs w:val="18"/>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5514297A" w14:textId="77777777" w:rsidR="003B0B3F" w:rsidRPr="005E534C" w:rsidRDefault="003B0B3F" w:rsidP="006A4A9D">
            <w:pPr>
              <w:jc w:val="center"/>
              <w:rPr>
                <w:rFonts w:eastAsia="Calibri"/>
                <w:b/>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01881639" w14:textId="77777777" w:rsidR="003B0B3F" w:rsidRPr="005E534C" w:rsidRDefault="003B0B3F" w:rsidP="006A4A9D">
            <w:pPr>
              <w:jc w:val="center"/>
              <w:rPr>
                <w:rFonts w:eastAsia="Calibri"/>
                <w:b/>
                <w:sz w:val="18"/>
                <w:szCs w:val="18"/>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5CC94792" w14:textId="77777777" w:rsidR="003B0B3F" w:rsidRPr="005E534C" w:rsidRDefault="003B0B3F" w:rsidP="006A4A9D">
            <w:pPr>
              <w:jc w:val="center"/>
              <w:rPr>
                <w:rFonts w:eastAsia="Calibri"/>
                <w:b/>
                <w:sz w:val="18"/>
                <w:szCs w:val="18"/>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30CB9517" w14:textId="77777777" w:rsidR="003B0B3F" w:rsidRPr="005E534C" w:rsidRDefault="003B0B3F" w:rsidP="006A4A9D">
            <w:pPr>
              <w:jc w:val="center"/>
              <w:rPr>
                <w:rFonts w:eastAsia="Calibri"/>
                <w:b/>
                <w:sz w:val="18"/>
                <w:szCs w:val="18"/>
              </w:rPr>
            </w:pPr>
          </w:p>
        </w:tc>
        <w:tc>
          <w:tcPr>
            <w:tcW w:w="12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36BA0" w14:textId="2217D665" w:rsidR="003B0B3F" w:rsidRPr="005E534C" w:rsidRDefault="003B0B3F" w:rsidP="006A4A9D">
            <w:pPr>
              <w:jc w:val="center"/>
              <w:rPr>
                <w:rFonts w:eastAsia="Calibri"/>
                <w:b/>
                <w:sz w:val="18"/>
                <w:szCs w:val="18"/>
                <w:vertAlign w:val="superscript"/>
              </w:rPr>
            </w:pPr>
            <w:r w:rsidRPr="005E534C">
              <w:rPr>
                <w:rFonts w:eastAsia="Calibri"/>
                <w:b/>
                <w:sz w:val="18"/>
                <w:szCs w:val="18"/>
              </w:rPr>
              <w:t>Atliekos paruošimo naudoti ir (ar) šalinti veiklos kodas (D8, D9, D13, D14, R12, S5)</w:t>
            </w:r>
          </w:p>
        </w:tc>
        <w:tc>
          <w:tcPr>
            <w:tcW w:w="11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E48B8E" w14:textId="77777777" w:rsidR="003B0B3F" w:rsidRPr="005E534C" w:rsidRDefault="003B0B3F" w:rsidP="006A4A9D">
            <w:pPr>
              <w:jc w:val="center"/>
              <w:rPr>
                <w:rFonts w:eastAsia="Calibri"/>
                <w:b/>
                <w:sz w:val="18"/>
                <w:szCs w:val="18"/>
              </w:rPr>
            </w:pPr>
            <w:r w:rsidRPr="005E534C">
              <w:rPr>
                <w:rFonts w:eastAsia="Calibri"/>
                <w:b/>
                <w:sz w:val="18"/>
                <w:szCs w:val="18"/>
              </w:rPr>
              <w:t>Projektinis įrenginio pajėgumas, t/m.</w:t>
            </w:r>
          </w:p>
        </w:tc>
      </w:tr>
      <w:tr w:rsidR="006A4A9D" w:rsidRPr="005E534C" w14:paraId="43EC1496" w14:textId="77777777" w:rsidTr="006A4A9D">
        <w:trPr>
          <w:cantSplit/>
          <w:trHeight w:val="243"/>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20D951" w14:textId="77777777" w:rsidR="003B0B3F" w:rsidRPr="005E534C" w:rsidRDefault="003B0B3F" w:rsidP="006A4A9D">
            <w:pPr>
              <w:jc w:val="center"/>
              <w:rPr>
                <w:rFonts w:eastAsia="Calibri"/>
                <w:b/>
                <w:sz w:val="18"/>
                <w:szCs w:val="18"/>
              </w:rPr>
            </w:pPr>
            <w:r w:rsidRPr="005E534C">
              <w:rPr>
                <w:rFonts w:eastAsia="Calibri"/>
                <w:b/>
                <w:sz w:val="18"/>
                <w:szCs w:val="18"/>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3DE7C4" w14:textId="77777777" w:rsidR="003B0B3F" w:rsidRPr="005E534C" w:rsidRDefault="003B0B3F" w:rsidP="006A4A9D">
            <w:pPr>
              <w:jc w:val="center"/>
              <w:rPr>
                <w:rFonts w:eastAsia="Calibri"/>
                <w:b/>
                <w:sz w:val="18"/>
                <w:szCs w:val="18"/>
              </w:rPr>
            </w:pPr>
            <w:r w:rsidRPr="005E534C">
              <w:rPr>
                <w:rFonts w:eastAsia="Calibri"/>
                <w:b/>
                <w:sz w:val="18"/>
                <w:szCs w:val="18"/>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F14743" w14:textId="77777777" w:rsidR="003B0B3F" w:rsidRPr="005E534C" w:rsidRDefault="003B0B3F" w:rsidP="006A4A9D">
            <w:pPr>
              <w:jc w:val="center"/>
              <w:rPr>
                <w:rFonts w:eastAsia="Calibri"/>
                <w:b/>
                <w:sz w:val="18"/>
                <w:szCs w:val="18"/>
              </w:rPr>
            </w:pPr>
            <w:r w:rsidRPr="005E534C">
              <w:rPr>
                <w:rFonts w:eastAsia="Calibri"/>
                <w:b/>
                <w:sz w:val="18"/>
                <w:szCs w:val="18"/>
              </w:rPr>
              <w:t>3</w:t>
            </w:r>
          </w:p>
        </w:tc>
        <w:tc>
          <w:tcPr>
            <w:tcW w:w="528" w:type="pct"/>
            <w:tcBorders>
              <w:top w:val="single" w:sz="4" w:space="0" w:color="auto"/>
              <w:left w:val="single" w:sz="4" w:space="0" w:color="auto"/>
              <w:bottom w:val="single" w:sz="4" w:space="0" w:color="auto"/>
              <w:right w:val="single" w:sz="4" w:space="0" w:color="auto"/>
            </w:tcBorders>
            <w:vAlign w:val="center"/>
            <w:hideMark/>
          </w:tcPr>
          <w:p w14:paraId="37478EF6" w14:textId="77777777" w:rsidR="003B0B3F" w:rsidRPr="005E534C" w:rsidRDefault="003B0B3F" w:rsidP="006A4A9D">
            <w:pPr>
              <w:jc w:val="center"/>
              <w:rPr>
                <w:rFonts w:eastAsia="Calibri"/>
                <w:b/>
                <w:sz w:val="18"/>
                <w:szCs w:val="18"/>
              </w:rPr>
            </w:pPr>
            <w:r w:rsidRPr="005E534C">
              <w:rPr>
                <w:rFonts w:eastAsia="Calibri"/>
                <w:b/>
                <w:sz w:val="18"/>
                <w:szCs w:val="18"/>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440FE" w14:textId="77777777" w:rsidR="003B0B3F" w:rsidRPr="005E534C" w:rsidRDefault="003B0B3F" w:rsidP="006A4A9D">
            <w:pPr>
              <w:jc w:val="center"/>
              <w:rPr>
                <w:rFonts w:eastAsia="Calibri"/>
                <w:b/>
                <w:sz w:val="18"/>
                <w:szCs w:val="18"/>
              </w:rPr>
            </w:pPr>
            <w:r w:rsidRPr="005E534C">
              <w:rPr>
                <w:rFonts w:eastAsia="Calibri"/>
                <w:b/>
                <w:sz w:val="18"/>
                <w:szCs w:val="18"/>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7E3102" w14:textId="77777777" w:rsidR="003B0B3F" w:rsidRPr="005E534C" w:rsidRDefault="003B0B3F" w:rsidP="006A4A9D">
            <w:pPr>
              <w:jc w:val="center"/>
              <w:rPr>
                <w:rFonts w:eastAsia="Calibri"/>
                <w:b/>
                <w:sz w:val="18"/>
                <w:szCs w:val="18"/>
              </w:rPr>
            </w:pPr>
            <w:r w:rsidRPr="005E534C">
              <w:rPr>
                <w:rFonts w:eastAsia="Calibri"/>
                <w:b/>
                <w:sz w:val="18"/>
                <w:szCs w:val="18"/>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2AE04F" w14:textId="77777777" w:rsidR="003B0B3F" w:rsidRPr="005E534C" w:rsidRDefault="003B0B3F" w:rsidP="006A4A9D">
            <w:pPr>
              <w:jc w:val="center"/>
              <w:rPr>
                <w:rFonts w:eastAsia="Calibri"/>
                <w:b/>
                <w:sz w:val="18"/>
                <w:szCs w:val="18"/>
              </w:rPr>
            </w:pPr>
            <w:r w:rsidRPr="005E534C">
              <w:rPr>
                <w:rFonts w:eastAsia="Calibri"/>
                <w:b/>
                <w:sz w:val="18"/>
                <w:szCs w:val="18"/>
              </w:rPr>
              <w:t>7</w:t>
            </w:r>
          </w:p>
        </w:tc>
      </w:tr>
      <w:tr w:rsidR="006A4A9D" w:rsidRPr="005E534C" w14:paraId="3817C138" w14:textId="77777777" w:rsidTr="006A4A9D">
        <w:trPr>
          <w:cantSplit/>
          <w:trHeight w:val="243"/>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DE88E5" w14:textId="77777777" w:rsidR="003B0B3F" w:rsidRPr="005E534C" w:rsidRDefault="003B0B3F" w:rsidP="006A4A9D">
            <w:pPr>
              <w:jc w:val="center"/>
              <w:rPr>
                <w:rFonts w:eastAsia="Calibri"/>
                <w:b/>
                <w:sz w:val="18"/>
                <w:szCs w:val="18"/>
              </w:rPr>
            </w:pP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36A131" w14:textId="77777777" w:rsidR="003B0B3F" w:rsidRPr="005E534C" w:rsidRDefault="003B0B3F" w:rsidP="006A4A9D">
            <w:pPr>
              <w:jc w:val="center"/>
              <w:rPr>
                <w:rFonts w:eastAsia="Calibri"/>
                <w:b/>
                <w:sz w:val="18"/>
                <w:szCs w:val="18"/>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2B323" w14:textId="77777777" w:rsidR="003B0B3F" w:rsidRPr="005E534C" w:rsidRDefault="003B0B3F" w:rsidP="006A4A9D">
            <w:pPr>
              <w:jc w:val="center"/>
              <w:rPr>
                <w:rFonts w:eastAsia="Calibri"/>
                <w:b/>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3E2F137E" w14:textId="77777777" w:rsidR="003B0B3F" w:rsidRPr="005E534C" w:rsidRDefault="003B0B3F" w:rsidP="006A4A9D">
            <w:pPr>
              <w:jc w:val="center"/>
              <w:rPr>
                <w:rFonts w:eastAsia="Calibri"/>
                <w:b/>
                <w:sz w:val="18"/>
                <w:szCs w:val="18"/>
              </w:rPr>
            </w:pP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0B9115" w14:textId="77777777" w:rsidR="003B0B3F" w:rsidRPr="005E534C" w:rsidRDefault="003B0B3F" w:rsidP="006A4A9D">
            <w:pPr>
              <w:jc w:val="center"/>
              <w:rPr>
                <w:rFonts w:eastAsia="Calibri"/>
                <w:b/>
                <w:sz w:val="18"/>
                <w:szCs w:val="18"/>
              </w:rPr>
            </w:pP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990F8" w14:textId="77777777" w:rsidR="003B0B3F" w:rsidRPr="005E534C" w:rsidRDefault="003B0B3F" w:rsidP="006A4A9D">
            <w:pPr>
              <w:jc w:val="center"/>
              <w:rPr>
                <w:rFonts w:eastAsia="Calibri"/>
                <w:b/>
                <w:sz w:val="18"/>
                <w:szCs w:val="18"/>
              </w:rPr>
            </w:pP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CB58BA" w14:textId="77777777" w:rsidR="003B0B3F" w:rsidRPr="005E534C" w:rsidRDefault="003B0B3F" w:rsidP="006A4A9D">
            <w:pPr>
              <w:jc w:val="center"/>
              <w:rPr>
                <w:rFonts w:eastAsia="Calibri"/>
                <w:b/>
                <w:sz w:val="18"/>
                <w:szCs w:val="18"/>
              </w:rPr>
            </w:pPr>
          </w:p>
        </w:tc>
      </w:tr>
      <w:tr w:rsidR="006A4A9D" w:rsidRPr="005E534C" w14:paraId="44B4593A" w14:textId="77777777" w:rsidTr="006A4A9D">
        <w:trPr>
          <w:cantSplit/>
          <w:trHeight w:val="243"/>
        </w:trPr>
        <w:tc>
          <w:tcPr>
            <w:tcW w:w="482" w:type="pct"/>
            <w:tcBorders>
              <w:top w:val="single" w:sz="4" w:space="0" w:color="auto"/>
              <w:left w:val="single" w:sz="4" w:space="0" w:color="auto"/>
              <w:bottom w:val="single" w:sz="4" w:space="0" w:color="auto"/>
              <w:right w:val="single" w:sz="4" w:space="0" w:color="auto"/>
            </w:tcBorders>
            <w:vAlign w:val="center"/>
            <w:hideMark/>
          </w:tcPr>
          <w:p w14:paraId="471BF356" w14:textId="77777777" w:rsidR="003B0B3F" w:rsidRPr="005E534C" w:rsidRDefault="003B0B3F" w:rsidP="006A4A9D">
            <w:pPr>
              <w:jc w:val="center"/>
              <w:rPr>
                <w:rFonts w:eastAsia="Calibri"/>
                <w:b/>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1652F21A" w14:textId="77777777" w:rsidR="003B0B3F" w:rsidRPr="005E534C" w:rsidRDefault="003B0B3F" w:rsidP="006A4A9D">
            <w:pPr>
              <w:jc w:val="center"/>
              <w:rPr>
                <w:rFonts w:eastAsia="Calibri"/>
                <w:b/>
                <w:sz w:val="18"/>
                <w:szCs w:val="18"/>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1E8A58" w14:textId="77777777" w:rsidR="003B0B3F" w:rsidRPr="005E534C" w:rsidRDefault="003B0B3F" w:rsidP="006A4A9D">
            <w:pPr>
              <w:jc w:val="center"/>
              <w:rPr>
                <w:rFonts w:eastAsia="Calibri"/>
                <w:b/>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14:paraId="39ADFC9B" w14:textId="77777777" w:rsidR="003B0B3F" w:rsidRPr="005E534C" w:rsidRDefault="003B0B3F" w:rsidP="006A4A9D">
            <w:pPr>
              <w:jc w:val="center"/>
              <w:rPr>
                <w:rFonts w:eastAsia="Calibri"/>
                <w:b/>
                <w:sz w:val="18"/>
                <w:szCs w:val="18"/>
              </w:rPr>
            </w:pP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C08758" w14:textId="77777777" w:rsidR="003B0B3F" w:rsidRPr="005E534C" w:rsidRDefault="003B0B3F" w:rsidP="006A4A9D">
            <w:pPr>
              <w:jc w:val="center"/>
              <w:rPr>
                <w:rFonts w:eastAsia="Calibri"/>
                <w:b/>
                <w:sz w:val="18"/>
                <w:szCs w:val="18"/>
              </w:rPr>
            </w:pP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52E49" w14:textId="77777777" w:rsidR="003B0B3F" w:rsidRPr="005E534C" w:rsidRDefault="003B0B3F" w:rsidP="006A4A9D">
            <w:pPr>
              <w:jc w:val="center"/>
              <w:rPr>
                <w:rFonts w:eastAsia="Calibri"/>
                <w:b/>
                <w:sz w:val="18"/>
                <w:szCs w:val="18"/>
              </w:rPr>
            </w:pPr>
          </w:p>
        </w:tc>
        <w:tc>
          <w:tcPr>
            <w:tcW w:w="1164" w:type="pct"/>
            <w:tcBorders>
              <w:top w:val="single" w:sz="4" w:space="0" w:color="auto"/>
              <w:left w:val="single" w:sz="4" w:space="0" w:color="auto"/>
              <w:bottom w:val="single" w:sz="4" w:space="0" w:color="auto"/>
              <w:right w:val="single" w:sz="4" w:space="0" w:color="auto"/>
            </w:tcBorders>
            <w:vAlign w:val="center"/>
            <w:hideMark/>
          </w:tcPr>
          <w:p w14:paraId="3A9D6EE7" w14:textId="77777777" w:rsidR="003B0B3F" w:rsidRPr="005E534C" w:rsidRDefault="003B0B3F" w:rsidP="006A4A9D">
            <w:pPr>
              <w:jc w:val="center"/>
              <w:rPr>
                <w:rFonts w:eastAsia="Calibri"/>
                <w:b/>
                <w:sz w:val="18"/>
                <w:szCs w:val="18"/>
              </w:rPr>
            </w:pPr>
          </w:p>
        </w:tc>
      </w:tr>
    </w:tbl>
    <w:p w14:paraId="55CFE095" w14:textId="77777777" w:rsidR="003B0B3F" w:rsidRPr="005E534C" w:rsidRDefault="003B0B3F" w:rsidP="003B0B3F">
      <w:pPr>
        <w:rPr>
          <w:sz w:val="22"/>
          <w:szCs w:val="22"/>
        </w:rPr>
      </w:pPr>
    </w:p>
    <w:p w14:paraId="22E79E28" w14:textId="77777777" w:rsidR="003B0B3F" w:rsidRPr="005E534C" w:rsidRDefault="003B0B3F" w:rsidP="003B0B3F">
      <w:pPr>
        <w:tabs>
          <w:tab w:val="left" w:pos="0"/>
          <w:tab w:val="left" w:pos="426"/>
          <w:tab w:val="left" w:pos="1985"/>
          <w:tab w:val="left" w:pos="2835"/>
          <w:tab w:val="left" w:pos="3828"/>
          <w:tab w:val="left" w:pos="5245"/>
          <w:tab w:val="left" w:pos="6946"/>
        </w:tabs>
        <w:rPr>
          <w:rFonts w:eastAsia="Calibri"/>
          <w:sz w:val="22"/>
          <w:szCs w:val="22"/>
        </w:rPr>
      </w:pPr>
      <w:r w:rsidRPr="005E534C">
        <w:rPr>
          <w:rFonts w:eastAsia="Calibri"/>
          <w:b/>
          <w:sz w:val="22"/>
          <w:szCs w:val="22"/>
        </w:rPr>
        <w:t>31 lentelė</w:t>
      </w:r>
      <w:r w:rsidRPr="005E534C">
        <w:rPr>
          <w:rFonts w:eastAsia="Calibri"/>
          <w:sz w:val="22"/>
          <w:szCs w:val="22"/>
        </w:rPr>
        <w:t>.</w:t>
      </w:r>
      <w:r w:rsidRPr="005E534C">
        <w:rPr>
          <w:rFonts w:eastAsia="Calibri"/>
          <w:color w:val="FF0000"/>
          <w:sz w:val="22"/>
          <w:szCs w:val="22"/>
        </w:rPr>
        <w:t xml:space="preserve"> </w:t>
      </w:r>
      <w:r w:rsidRPr="005E534C">
        <w:rPr>
          <w:rFonts w:eastAsia="Calibri"/>
          <w:sz w:val="22"/>
          <w:szCs w:val="22"/>
        </w:rPr>
        <w:t>Didžiausiais n</w:t>
      </w:r>
      <w:r w:rsidRPr="005E534C">
        <w:rPr>
          <w:rFonts w:eastAsia="Calibri"/>
          <w:bCs/>
          <w:sz w:val="22"/>
          <w:szCs w:val="22"/>
        </w:rPr>
        <w:t>umatomas laikyti pavojingųjų atliekų kiekis.</w:t>
      </w:r>
    </w:p>
    <w:p w14:paraId="2AAB18D5" w14:textId="77777777" w:rsidR="003B0B3F" w:rsidRPr="005E534C" w:rsidRDefault="003B0B3F" w:rsidP="003B0B3F">
      <w:pPr>
        <w:rPr>
          <w:sz w:val="22"/>
          <w:szCs w:val="22"/>
        </w:rPr>
      </w:pPr>
    </w:p>
    <w:p w14:paraId="00E474FB" w14:textId="77777777" w:rsidR="003B0B3F" w:rsidRPr="005E534C" w:rsidRDefault="003B0B3F" w:rsidP="003B0B3F">
      <w:pPr>
        <w:rPr>
          <w:rFonts w:eastAsia="Calibri"/>
          <w:sz w:val="22"/>
          <w:szCs w:val="22"/>
        </w:rPr>
      </w:pPr>
      <w:r w:rsidRPr="005E534C">
        <w:rPr>
          <w:rFonts w:eastAsia="Calibri"/>
          <w:sz w:val="22"/>
          <w:szCs w:val="22"/>
        </w:rPr>
        <w:t xml:space="preserve">Įrenginio pavadinimas </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57686D3E"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61"/>
        <w:gridCol w:w="1002"/>
        <w:gridCol w:w="1278"/>
        <w:gridCol w:w="1249"/>
        <w:gridCol w:w="2615"/>
        <w:gridCol w:w="3195"/>
        <w:gridCol w:w="2361"/>
      </w:tblGrid>
      <w:tr w:rsidR="006A4A9D" w:rsidRPr="005E534C" w14:paraId="35B2048F" w14:textId="77777777" w:rsidTr="006A4A9D">
        <w:trPr>
          <w:cantSplit/>
        </w:trPr>
        <w:tc>
          <w:tcPr>
            <w:tcW w:w="52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33B5DF" w14:textId="77777777" w:rsidR="003B0B3F" w:rsidRPr="005E534C" w:rsidRDefault="003B0B3F" w:rsidP="006A4A9D">
            <w:pPr>
              <w:jc w:val="center"/>
              <w:rPr>
                <w:rFonts w:eastAsia="Calibri"/>
                <w:b/>
                <w:sz w:val="18"/>
                <w:szCs w:val="18"/>
              </w:rPr>
            </w:pPr>
            <w:r w:rsidRPr="005E534C">
              <w:rPr>
                <w:rFonts w:eastAsia="Calibri"/>
                <w:b/>
                <w:sz w:val="18"/>
                <w:szCs w:val="18"/>
              </w:rPr>
              <w:t>Pavojingųjų atliekų technologinio srauto žymėjimas</w:t>
            </w: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D502DB" w14:textId="77777777" w:rsidR="003B0B3F" w:rsidRPr="005E534C" w:rsidRDefault="003B0B3F" w:rsidP="006A4A9D">
            <w:pPr>
              <w:jc w:val="center"/>
              <w:rPr>
                <w:rFonts w:eastAsia="Calibri"/>
                <w:b/>
                <w:sz w:val="18"/>
                <w:szCs w:val="18"/>
              </w:rPr>
            </w:pPr>
            <w:r w:rsidRPr="005E534C">
              <w:rPr>
                <w:rFonts w:eastAsia="Calibri"/>
                <w:b/>
                <w:sz w:val="18"/>
                <w:szCs w:val="18"/>
              </w:rPr>
              <w:t>Pavojingųjų atliekų technologinio srauto pavadinimas</w:t>
            </w:r>
          </w:p>
        </w:tc>
        <w:tc>
          <w:tcPr>
            <w:tcW w:w="3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DB530A" w14:textId="77777777" w:rsidR="003B0B3F" w:rsidRPr="005E534C" w:rsidRDefault="003B0B3F" w:rsidP="006A4A9D">
            <w:pPr>
              <w:jc w:val="center"/>
              <w:rPr>
                <w:rFonts w:eastAsia="Calibri"/>
                <w:b/>
                <w:sz w:val="18"/>
                <w:szCs w:val="18"/>
              </w:rPr>
            </w:pPr>
            <w:r w:rsidRPr="005E534C">
              <w:rPr>
                <w:rFonts w:eastAsia="Calibri"/>
                <w:b/>
                <w:sz w:val="18"/>
                <w:szCs w:val="18"/>
              </w:rPr>
              <w:t>Atliekos kodas</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0D8B6A" w14:textId="77777777" w:rsidR="003B0B3F" w:rsidRPr="005E534C" w:rsidRDefault="003B0B3F" w:rsidP="006A4A9D">
            <w:pPr>
              <w:jc w:val="center"/>
              <w:rPr>
                <w:rFonts w:eastAsia="Calibri"/>
                <w:b/>
                <w:sz w:val="18"/>
                <w:szCs w:val="18"/>
              </w:rPr>
            </w:pPr>
            <w:r w:rsidRPr="005E534C">
              <w:rPr>
                <w:rFonts w:eastAsia="Calibri"/>
                <w:b/>
                <w:sz w:val="18"/>
                <w:szCs w:val="18"/>
              </w:rPr>
              <w:t>Atliekos pavadinimas</w:t>
            </w:r>
          </w:p>
        </w:tc>
        <w:tc>
          <w:tcPr>
            <w:tcW w:w="42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AA20D3" w14:textId="77777777" w:rsidR="003B0B3F" w:rsidRPr="005E534C" w:rsidRDefault="003B0B3F" w:rsidP="006A4A9D">
            <w:pPr>
              <w:jc w:val="center"/>
              <w:rPr>
                <w:rFonts w:eastAsia="Calibri"/>
                <w:b/>
                <w:sz w:val="18"/>
                <w:szCs w:val="18"/>
              </w:rPr>
            </w:pPr>
            <w:r w:rsidRPr="005E534C">
              <w:rPr>
                <w:rFonts w:eastAsia="Calibri"/>
                <w:b/>
                <w:sz w:val="18"/>
                <w:szCs w:val="18"/>
              </w:rPr>
              <w:t>Patikslintas atliekos pavadinimas</w:t>
            </w:r>
          </w:p>
        </w:tc>
        <w:tc>
          <w:tcPr>
            <w:tcW w:w="1991"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BA04C9" w14:textId="77777777" w:rsidR="003B0B3F" w:rsidRPr="005E534C" w:rsidRDefault="003B0B3F" w:rsidP="006A4A9D">
            <w:pPr>
              <w:jc w:val="center"/>
              <w:rPr>
                <w:rFonts w:eastAsia="Calibri"/>
                <w:b/>
                <w:sz w:val="18"/>
                <w:szCs w:val="18"/>
              </w:rPr>
            </w:pPr>
            <w:r w:rsidRPr="005E534C">
              <w:rPr>
                <w:rFonts w:eastAsia="Calibri"/>
                <w:b/>
                <w:sz w:val="18"/>
                <w:szCs w:val="18"/>
              </w:rPr>
              <w:t>Naudojimui ir (ar) šalinimui skirtų atliekų laikymas</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14:paraId="53566D75" w14:textId="77777777" w:rsidR="003B0B3F" w:rsidRPr="005E534C" w:rsidRDefault="003B0B3F" w:rsidP="006A4A9D">
            <w:pPr>
              <w:jc w:val="center"/>
              <w:rPr>
                <w:rFonts w:eastAsia="Calibri"/>
                <w:b/>
                <w:sz w:val="18"/>
                <w:szCs w:val="18"/>
              </w:rPr>
            </w:pPr>
            <w:r w:rsidRPr="005E534C">
              <w:rPr>
                <w:rFonts w:eastAsia="Calibri"/>
                <w:b/>
                <w:sz w:val="18"/>
                <w:szCs w:val="18"/>
              </w:rPr>
              <w:t>Planuojamas tolimesnis atliekų apdorojimas</w:t>
            </w:r>
          </w:p>
        </w:tc>
      </w:tr>
      <w:tr w:rsidR="006A4A9D" w:rsidRPr="005E534C" w14:paraId="34A58D20" w14:textId="77777777" w:rsidTr="006A4A9D">
        <w:trPr>
          <w:cantSplit/>
          <w:trHeight w:val="855"/>
        </w:trPr>
        <w:tc>
          <w:tcPr>
            <w:tcW w:w="524" w:type="pct"/>
            <w:vMerge/>
            <w:tcBorders>
              <w:top w:val="single" w:sz="4" w:space="0" w:color="auto"/>
              <w:left w:val="single" w:sz="4" w:space="0" w:color="auto"/>
              <w:bottom w:val="single" w:sz="4" w:space="0" w:color="auto"/>
              <w:right w:val="single" w:sz="4" w:space="0" w:color="auto"/>
            </w:tcBorders>
            <w:vAlign w:val="center"/>
            <w:hideMark/>
          </w:tcPr>
          <w:p w14:paraId="0965C0BD" w14:textId="77777777" w:rsidR="003B0B3F" w:rsidRPr="005E534C" w:rsidRDefault="003B0B3F" w:rsidP="006A4A9D">
            <w:pPr>
              <w:jc w:val="center"/>
              <w:rPr>
                <w:rFonts w:eastAsia="Calibri"/>
                <w:b/>
                <w:sz w:val="18"/>
                <w:szCs w:val="18"/>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1F9FBD85" w14:textId="77777777" w:rsidR="003B0B3F" w:rsidRPr="005E534C" w:rsidRDefault="003B0B3F" w:rsidP="006A4A9D">
            <w:pPr>
              <w:jc w:val="center"/>
              <w:rPr>
                <w:rFonts w:eastAsia="Calibri"/>
                <w:b/>
                <w:sz w:val="18"/>
                <w:szCs w:val="18"/>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E366D42" w14:textId="77777777" w:rsidR="003B0B3F" w:rsidRPr="005E534C" w:rsidRDefault="003B0B3F" w:rsidP="006A4A9D">
            <w:pPr>
              <w:jc w:val="center"/>
              <w:rPr>
                <w:rFonts w:eastAsia="Calibri"/>
                <w:b/>
                <w:sz w:val="18"/>
                <w:szCs w:val="18"/>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190A63EE" w14:textId="77777777" w:rsidR="003B0B3F" w:rsidRPr="005E534C" w:rsidRDefault="003B0B3F" w:rsidP="006A4A9D">
            <w:pPr>
              <w:jc w:val="center"/>
              <w:rPr>
                <w:rFonts w:eastAsia="Calibri"/>
                <w:b/>
                <w:sz w:val="18"/>
                <w:szCs w:val="18"/>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3EA86AF7" w14:textId="77777777" w:rsidR="003B0B3F" w:rsidRPr="005E534C" w:rsidRDefault="003B0B3F" w:rsidP="006A4A9D">
            <w:pPr>
              <w:jc w:val="center"/>
              <w:rPr>
                <w:rFonts w:eastAsia="Calibri"/>
                <w:b/>
                <w:sz w:val="18"/>
                <w:szCs w:val="18"/>
              </w:rPr>
            </w:pP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1C66D6" w14:textId="29EECEC0" w:rsidR="003B0B3F" w:rsidRPr="005E534C" w:rsidRDefault="003B0B3F" w:rsidP="006A4A9D">
            <w:pPr>
              <w:jc w:val="center"/>
              <w:rPr>
                <w:rFonts w:eastAsia="Calibri"/>
                <w:b/>
                <w:sz w:val="18"/>
                <w:szCs w:val="18"/>
              </w:rPr>
            </w:pPr>
            <w:r w:rsidRPr="005E534C">
              <w:rPr>
                <w:rFonts w:eastAsia="Calibri"/>
                <w:b/>
                <w:sz w:val="18"/>
                <w:szCs w:val="18"/>
              </w:rPr>
              <w:t>Laikymo veiklos kodas (R13 ir (ar) D15)</w:t>
            </w:r>
          </w:p>
        </w:tc>
        <w:tc>
          <w:tcPr>
            <w:tcW w:w="10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A2092C" w14:textId="497E66AE" w:rsidR="003B0B3F" w:rsidRPr="005E534C" w:rsidRDefault="003B0B3F" w:rsidP="006A4A9D">
            <w:pPr>
              <w:jc w:val="center"/>
              <w:rPr>
                <w:rFonts w:eastAsia="Calibri"/>
                <w:b/>
                <w:sz w:val="18"/>
                <w:szCs w:val="18"/>
                <w:vertAlign w:val="superscript"/>
              </w:rPr>
            </w:pPr>
            <w:r w:rsidRPr="005E534C">
              <w:rPr>
                <w:rFonts w:eastAsia="Calibri"/>
                <w:b/>
                <w:sz w:val="18"/>
                <w:szCs w:val="18"/>
              </w:rPr>
              <w:t>Didžiausias vienu metu numatomas laikyti bendras atliekų, įskaitant apdorojimo metu susidarančių atliekų, kiekis, t</w:t>
            </w:r>
          </w:p>
        </w:tc>
        <w:tc>
          <w:tcPr>
            <w:tcW w:w="809" w:type="pct"/>
            <w:vMerge/>
            <w:tcBorders>
              <w:top w:val="single" w:sz="4" w:space="0" w:color="auto"/>
              <w:left w:val="single" w:sz="4" w:space="0" w:color="auto"/>
              <w:bottom w:val="single" w:sz="4" w:space="0" w:color="auto"/>
              <w:right w:val="single" w:sz="4" w:space="0" w:color="auto"/>
            </w:tcBorders>
            <w:vAlign w:val="center"/>
            <w:hideMark/>
          </w:tcPr>
          <w:p w14:paraId="1D467FE7" w14:textId="77777777" w:rsidR="003B0B3F" w:rsidRPr="005E534C" w:rsidRDefault="003B0B3F" w:rsidP="006A4A9D">
            <w:pPr>
              <w:jc w:val="center"/>
              <w:rPr>
                <w:rFonts w:eastAsia="Calibri"/>
                <w:b/>
                <w:sz w:val="18"/>
                <w:szCs w:val="18"/>
              </w:rPr>
            </w:pPr>
          </w:p>
        </w:tc>
      </w:tr>
      <w:tr w:rsidR="006A4A9D" w:rsidRPr="005E534C" w14:paraId="59D84ACF" w14:textId="77777777" w:rsidTr="006A4A9D">
        <w:trPr>
          <w:cantSplit/>
          <w:trHeight w:val="243"/>
        </w:trPr>
        <w:tc>
          <w:tcPr>
            <w:tcW w:w="5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23C4B0" w14:textId="77777777" w:rsidR="003B0B3F" w:rsidRPr="005E534C" w:rsidRDefault="003B0B3F" w:rsidP="006A4A9D">
            <w:pPr>
              <w:jc w:val="center"/>
              <w:rPr>
                <w:rFonts w:eastAsia="Calibri"/>
                <w:b/>
                <w:sz w:val="18"/>
                <w:szCs w:val="18"/>
              </w:rPr>
            </w:pPr>
            <w:r w:rsidRPr="005E534C">
              <w:rPr>
                <w:rFonts w:eastAsia="Calibri"/>
                <w:b/>
                <w:sz w:val="18"/>
                <w:szCs w:val="18"/>
              </w:rPr>
              <w:t>1</w:t>
            </w:r>
          </w:p>
        </w:tc>
        <w:tc>
          <w:tcPr>
            <w:tcW w:w="4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3D7964" w14:textId="77777777" w:rsidR="003B0B3F" w:rsidRPr="005E534C" w:rsidRDefault="003B0B3F" w:rsidP="006A4A9D">
            <w:pPr>
              <w:jc w:val="center"/>
              <w:rPr>
                <w:rFonts w:eastAsia="Calibri"/>
                <w:b/>
                <w:sz w:val="18"/>
                <w:szCs w:val="18"/>
              </w:rPr>
            </w:pPr>
            <w:r w:rsidRPr="005E534C">
              <w:rPr>
                <w:rFonts w:eastAsia="Calibri"/>
                <w:b/>
                <w:sz w:val="18"/>
                <w:szCs w:val="18"/>
              </w:rPr>
              <w:t>2</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66C8EB" w14:textId="77777777" w:rsidR="003B0B3F" w:rsidRPr="005E534C" w:rsidRDefault="003B0B3F" w:rsidP="006A4A9D">
            <w:pPr>
              <w:jc w:val="center"/>
              <w:rPr>
                <w:rFonts w:eastAsia="Calibri"/>
                <w:b/>
                <w:sz w:val="18"/>
                <w:szCs w:val="18"/>
              </w:rPr>
            </w:pPr>
            <w:r w:rsidRPr="005E534C">
              <w:rPr>
                <w:rFonts w:eastAsia="Calibri"/>
                <w:b/>
                <w:sz w:val="18"/>
                <w:szCs w:val="18"/>
              </w:rPr>
              <w:t>3</w:t>
            </w:r>
          </w:p>
        </w:tc>
        <w:tc>
          <w:tcPr>
            <w:tcW w:w="4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36C62C" w14:textId="77777777" w:rsidR="003B0B3F" w:rsidRPr="005E534C" w:rsidRDefault="003B0B3F" w:rsidP="006A4A9D">
            <w:pPr>
              <w:jc w:val="center"/>
              <w:rPr>
                <w:rFonts w:eastAsia="Calibri"/>
                <w:b/>
                <w:sz w:val="18"/>
                <w:szCs w:val="18"/>
              </w:rPr>
            </w:pPr>
            <w:r w:rsidRPr="005E534C">
              <w:rPr>
                <w:rFonts w:eastAsia="Calibri"/>
                <w:b/>
                <w:sz w:val="18"/>
                <w:szCs w:val="18"/>
              </w:rPr>
              <w:t>4</w:t>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5D67EB" w14:textId="77777777" w:rsidR="003B0B3F" w:rsidRPr="005E534C" w:rsidRDefault="003B0B3F" w:rsidP="006A4A9D">
            <w:pPr>
              <w:jc w:val="center"/>
              <w:rPr>
                <w:rFonts w:eastAsia="Calibri"/>
                <w:b/>
                <w:sz w:val="18"/>
                <w:szCs w:val="18"/>
              </w:rPr>
            </w:pPr>
            <w:r w:rsidRPr="005E534C">
              <w:rPr>
                <w:rFonts w:eastAsia="Calibri"/>
                <w:b/>
                <w:sz w:val="18"/>
                <w:szCs w:val="18"/>
              </w:rPr>
              <w:t>5</w:t>
            </w: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68655C" w14:textId="77777777" w:rsidR="003B0B3F" w:rsidRPr="005E534C" w:rsidRDefault="003B0B3F" w:rsidP="006A4A9D">
            <w:pPr>
              <w:jc w:val="center"/>
              <w:rPr>
                <w:rFonts w:eastAsia="Calibri"/>
                <w:b/>
                <w:sz w:val="18"/>
                <w:szCs w:val="18"/>
              </w:rPr>
            </w:pPr>
            <w:r w:rsidRPr="005E534C">
              <w:rPr>
                <w:rFonts w:eastAsia="Calibri"/>
                <w:b/>
                <w:sz w:val="18"/>
                <w:szCs w:val="18"/>
              </w:rPr>
              <w:t>6</w:t>
            </w:r>
          </w:p>
        </w:tc>
        <w:tc>
          <w:tcPr>
            <w:tcW w:w="10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053CBB" w14:textId="77777777" w:rsidR="003B0B3F" w:rsidRPr="005E534C" w:rsidRDefault="003B0B3F" w:rsidP="006A4A9D">
            <w:pPr>
              <w:jc w:val="center"/>
              <w:rPr>
                <w:rFonts w:eastAsia="Calibri"/>
                <w:b/>
                <w:sz w:val="18"/>
                <w:szCs w:val="18"/>
              </w:rPr>
            </w:pPr>
            <w:r w:rsidRPr="005E534C">
              <w:rPr>
                <w:rFonts w:eastAsia="Calibri"/>
                <w:b/>
                <w:sz w:val="18"/>
                <w:szCs w:val="18"/>
              </w:rPr>
              <w:t>7</w:t>
            </w: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F7C89F" w14:textId="77777777" w:rsidR="003B0B3F" w:rsidRPr="005E534C" w:rsidRDefault="003B0B3F" w:rsidP="006A4A9D">
            <w:pPr>
              <w:jc w:val="center"/>
              <w:rPr>
                <w:rFonts w:eastAsia="Calibri"/>
                <w:b/>
                <w:sz w:val="18"/>
                <w:szCs w:val="18"/>
              </w:rPr>
            </w:pPr>
            <w:r w:rsidRPr="005E534C">
              <w:rPr>
                <w:rFonts w:eastAsia="Calibri"/>
                <w:b/>
                <w:sz w:val="18"/>
                <w:szCs w:val="18"/>
              </w:rPr>
              <w:t>8</w:t>
            </w:r>
          </w:p>
        </w:tc>
      </w:tr>
      <w:tr w:rsidR="006A4A9D" w:rsidRPr="005E534C" w14:paraId="6D54F64D" w14:textId="77777777" w:rsidTr="006A4A9D">
        <w:trPr>
          <w:cantSplit/>
          <w:trHeight w:val="243"/>
        </w:trPr>
        <w:tc>
          <w:tcPr>
            <w:tcW w:w="52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BAD93D" w14:textId="77777777" w:rsidR="003B0B3F" w:rsidRPr="005E534C" w:rsidRDefault="003B0B3F" w:rsidP="006A4A9D">
            <w:pPr>
              <w:jc w:val="center"/>
              <w:rPr>
                <w:rFonts w:eastAsia="Calibri"/>
                <w:b/>
                <w:sz w:val="18"/>
                <w:szCs w:val="18"/>
              </w:rPr>
            </w:pP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2CE488" w14:textId="77777777" w:rsidR="003B0B3F" w:rsidRPr="005E534C" w:rsidRDefault="003B0B3F" w:rsidP="006A4A9D">
            <w:pPr>
              <w:jc w:val="center"/>
              <w:rPr>
                <w:rFonts w:eastAsia="Calibri"/>
                <w:b/>
                <w:sz w:val="18"/>
                <w:szCs w:val="18"/>
              </w:rPr>
            </w:pP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481A6A" w14:textId="77777777" w:rsidR="003B0B3F" w:rsidRPr="005E534C" w:rsidRDefault="003B0B3F" w:rsidP="006A4A9D">
            <w:pPr>
              <w:jc w:val="center"/>
              <w:rPr>
                <w:rFonts w:eastAsia="Calibri"/>
                <w:b/>
                <w:sz w:val="18"/>
                <w:szCs w:val="18"/>
              </w:rPr>
            </w:pPr>
          </w:p>
        </w:tc>
        <w:tc>
          <w:tcPr>
            <w:tcW w:w="4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2A024A" w14:textId="77777777" w:rsidR="003B0B3F" w:rsidRPr="005E534C" w:rsidRDefault="003B0B3F" w:rsidP="006A4A9D">
            <w:pPr>
              <w:jc w:val="center"/>
              <w:rPr>
                <w:rFonts w:eastAsia="Calibri"/>
                <w:b/>
                <w:sz w:val="18"/>
                <w:szCs w:val="18"/>
              </w:rPr>
            </w:pP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A6AA0B" w14:textId="77777777" w:rsidR="003B0B3F" w:rsidRPr="005E534C" w:rsidRDefault="003B0B3F" w:rsidP="006A4A9D">
            <w:pPr>
              <w:jc w:val="center"/>
              <w:rPr>
                <w:rFonts w:eastAsia="Calibri"/>
                <w:b/>
                <w:sz w:val="18"/>
                <w:szCs w:val="18"/>
              </w:rPr>
            </w:pP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D66E0B" w14:textId="77777777" w:rsidR="003B0B3F" w:rsidRPr="005E534C" w:rsidRDefault="003B0B3F" w:rsidP="006A4A9D">
            <w:pPr>
              <w:jc w:val="center"/>
              <w:rPr>
                <w:rFonts w:eastAsia="Calibri"/>
                <w:b/>
                <w:sz w:val="18"/>
                <w:szCs w:val="18"/>
              </w:rPr>
            </w:pPr>
          </w:p>
        </w:tc>
        <w:tc>
          <w:tcPr>
            <w:tcW w:w="109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487430" w14:textId="77777777" w:rsidR="003B0B3F" w:rsidRPr="005E534C" w:rsidRDefault="003B0B3F" w:rsidP="006A4A9D">
            <w:pPr>
              <w:jc w:val="center"/>
              <w:rPr>
                <w:rFonts w:eastAsia="Calibri"/>
                <w:b/>
                <w:sz w:val="18"/>
                <w:szCs w:val="18"/>
              </w:rPr>
            </w:pP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9E2743" w14:textId="77777777" w:rsidR="003B0B3F" w:rsidRPr="005E534C" w:rsidRDefault="003B0B3F" w:rsidP="006A4A9D">
            <w:pPr>
              <w:jc w:val="center"/>
              <w:rPr>
                <w:rFonts w:eastAsia="Calibri"/>
                <w:b/>
                <w:sz w:val="18"/>
                <w:szCs w:val="18"/>
              </w:rPr>
            </w:pPr>
          </w:p>
        </w:tc>
      </w:tr>
      <w:tr w:rsidR="006A4A9D" w:rsidRPr="005E534C" w14:paraId="3C36A5BE" w14:textId="77777777" w:rsidTr="006A4A9D">
        <w:trPr>
          <w:cantSplit/>
          <w:trHeight w:val="243"/>
        </w:trPr>
        <w:tc>
          <w:tcPr>
            <w:tcW w:w="524" w:type="pct"/>
            <w:vMerge/>
            <w:tcBorders>
              <w:top w:val="single" w:sz="4" w:space="0" w:color="auto"/>
              <w:left w:val="single" w:sz="4" w:space="0" w:color="auto"/>
              <w:bottom w:val="single" w:sz="4" w:space="0" w:color="auto"/>
              <w:right w:val="single" w:sz="4" w:space="0" w:color="auto"/>
            </w:tcBorders>
            <w:vAlign w:val="center"/>
            <w:hideMark/>
          </w:tcPr>
          <w:p w14:paraId="6AB7A339" w14:textId="77777777" w:rsidR="003B0B3F" w:rsidRPr="005E534C" w:rsidRDefault="003B0B3F" w:rsidP="006A4A9D">
            <w:pPr>
              <w:jc w:val="center"/>
              <w:rPr>
                <w:rFonts w:eastAsia="Calibri"/>
                <w:b/>
                <w:sz w:val="18"/>
                <w:szCs w:val="18"/>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21FDA85C" w14:textId="77777777" w:rsidR="003B0B3F" w:rsidRPr="005E534C" w:rsidRDefault="003B0B3F" w:rsidP="006A4A9D">
            <w:pPr>
              <w:jc w:val="center"/>
              <w:rPr>
                <w:rFonts w:eastAsia="Calibri"/>
                <w:b/>
                <w:sz w:val="18"/>
                <w:szCs w:val="18"/>
              </w:rPr>
            </w:pP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30A56B" w14:textId="77777777" w:rsidR="003B0B3F" w:rsidRPr="005E534C" w:rsidRDefault="003B0B3F" w:rsidP="006A4A9D">
            <w:pPr>
              <w:jc w:val="center"/>
              <w:rPr>
                <w:rFonts w:eastAsia="Calibri"/>
                <w:b/>
                <w:sz w:val="18"/>
                <w:szCs w:val="18"/>
              </w:rPr>
            </w:pPr>
          </w:p>
        </w:tc>
        <w:tc>
          <w:tcPr>
            <w:tcW w:w="4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46C51A" w14:textId="77777777" w:rsidR="003B0B3F" w:rsidRPr="005E534C" w:rsidRDefault="003B0B3F" w:rsidP="006A4A9D">
            <w:pPr>
              <w:jc w:val="center"/>
              <w:rPr>
                <w:rFonts w:eastAsia="Calibri"/>
                <w:b/>
                <w:sz w:val="18"/>
                <w:szCs w:val="18"/>
              </w:rPr>
            </w:pP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043803" w14:textId="77777777" w:rsidR="003B0B3F" w:rsidRPr="005E534C" w:rsidRDefault="003B0B3F" w:rsidP="006A4A9D">
            <w:pPr>
              <w:jc w:val="center"/>
              <w:rPr>
                <w:rFonts w:eastAsia="Calibri"/>
                <w:b/>
                <w:sz w:val="18"/>
                <w:szCs w:val="18"/>
              </w:rPr>
            </w:pP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E57C18" w14:textId="77777777" w:rsidR="003B0B3F" w:rsidRPr="005E534C" w:rsidRDefault="003B0B3F" w:rsidP="006A4A9D">
            <w:pPr>
              <w:jc w:val="center"/>
              <w:rPr>
                <w:rFonts w:eastAsia="Calibri"/>
                <w:b/>
                <w:sz w:val="18"/>
                <w:szCs w:val="18"/>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14:paraId="34D6769E" w14:textId="77777777" w:rsidR="003B0B3F" w:rsidRPr="005E534C" w:rsidRDefault="003B0B3F" w:rsidP="006A4A9D">
            <w:pPr>
              <w:jc w:val="center"/>
              <w:rPr>
                <w:rFonts w:eastAsia="Calibri"/>
                <w:b/>
                <w:sz w:val="18"/>
                <w:szCs w:val="18"/>
              </w:rPr>
            </w:pP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15355" w14:textId="77777777" w:rsidR="003B0B3F" w:rsidRPr="005E534C" w:rsidRDefault="003B0B3F" w:rsidP="006A4A9D">
            <w:pPr>
              <w:jc w:val="center"/>
              <w:rPr>
                <w:rFonts w:eastAsia="Calibri"/>
                <w:b/>
                <w:sz w:val="18"/>
                <w:szCs w:val="18"/>
              </w:rPr>
            </w:pPr>
          </w:p>
        </w:tc>
      </w:tr>
    </w:tbl>
    <w:p w14:paraId="4D9F2E2C" w14:textId="77777777" w:rsidR="003B0B3F" w:rsidRPr="005E534C" w:rsidRDefault="003B0B3F" w:rsidP="003B0B3F">
      <w:pPr>
        <w:rPr>
          <w:sz w:val="22"/>
          <w:szCs w:val="22"/>
        </w:rPr>
      </w:pPr>
    </w:p>
    <w:p w14:paraId="6EBB34EF" w14:textId="77777777" w:rsidR="003B0B3F" w:rsidRPr="005E534C" w:rsidRDefault="003B0B3F" w:rsidP="003B0B3F">
      <w:pPr>
        <w:rPr>
          <w:rFonts w:eastAsia="Calibri"/>
          <w:sz w:val="22"/>
          <w:szCs w:val="22"/>
        </w:rPr>
      </w:pPr>
      <w:r w:rsidRPr="005E534C">
        <w:rPr>
          <w:rFonts w:eastAsia="Calibri"/>
          <w:b/>
          <w:sz w:val="22"/>
          <w:szCs w:val="22"/>
        </w:rPr>
        <w:t>32 lentelė</w:t>
      </w:r>
      <w:r w:rsidRPr="005E534C">
        <w:rPr>
          <w:rFonts w:eastAsia="Calibri"/>
          <w:sz w:val="22"/>
          <w:szCs w:val="22"/>
        </w:rPr>
        <w:t>. Didžiausias numatomas laikyti pavojingųjų atliekų kiekis jų susidarymo vietoje iki surinkimo (S8).</w:t>
      </w:r>
    </w:p>
    <w:p w14:paraId="1EEAA4B2" w14:textId="77777777" w:rsidR="003B0B3F" w:rsidRPr="005E534C" w:rsidRDefault="003B0B3F" w:rsidP="003B0B3F">
      <w:pPr>
        <w:rPr>
          <w:sz w:val="22"/>
          <w:szCs w:val="22"/>
        </w:rPr>
      </w:pPr>
    </w:p>
    <w:p w14:paraId="2ABCFB7C" w14:textId="77777777" w:rsidR="003B0B3F" w:rsidRPr="005E534C" w:rsidRDefault="003B0B3F" w:rsidP="003B0B3F">
      <w:pPr>
        <w:rPr>
          <w:rFonts w:eastAsia="Calibri"/>
          <w:sz w:val="22"/>
          <w:szCs w:val="22"/>
        </w:rPr>
      </w:pPr>
      <w:r w:rsidRPr="005E534C">
        <w:rPr>
          <w:rFonts w:eastAsia="Calibri"/>
          <w:sz w:val="22"/>
          <w:szCs w:val="22"/>
        </w:rPr>
        <w:t xml:space="preserve">Įrenginio pavadinimas </w:t>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r w:rsidRPr="005E534C">
        <w:rPr>
          <w:rFonts w:eastAsia="Calibri"/>
          <w:sz w:val="22"/>
          <w:szCs w:val="22"/>
        </w:rPr>
        <w:sym w:font="Symbol" w:char="F05F"/>
      </w:r>
    </w:p>
    <w:p w14:paraId="2F088E14" w14:textId="77777777" w:rsidR="003B0B3F" w:rsidRPr="005E534C" w:rsidRDefault="003B0B3F" w:rsidP="003B0B3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360"/>
        <w:gridCol w:w="975"/>
        <w:gridCol w:w="1389"/>
        <w:gridCol w:w="1389"/>
        <w:gridCol w:w="4587"/>
        <w:gridCol w:w="3333"/>
      </w:tblGrid>
      <w:tr w:rsidR="006A4A9D" w:rsidRPr="005E534C" w14:paraId="080161D0" w14:textId="77777777" w:rsidTr="00FF3833">
        <w:trPr>
          <w:cantSplit/>
        </w:trPr>
        <w:tc>
          <w:tcPr>
            <w:tcW w:w="534" w:type="pct"/>
            <w:vMerge w:val="restart"/>
            <w:tcMar>
              <w:top w:w="0" w:type="dxa"/>
              <w:left w:w="28" w:type="dxa"/>
              <w:bottom w:w="0" w:type="dxa"/>
              <w:right w:w="28" w:type="dxa"/>
            </w:tcMar>
            <w:vAlign w:val="center"/>
            <w:hideMark/>
          </w:tcPr>
          <w:p w14:paraId="763F5A6C" w14:textId="77777777" w:rsidR="003B0B3F" w:rsidRPr="005E534C" w:rsidRDefault="003B0B3F" w:rsidP="008C2035">
            <w:pPr>
              <w:jc w:val="center"/>
              <w:rPr>
                <w:rFonts w:eastAsia="Calibri"/>
                <w:b/>
                <w:sz w:val="18"/>
                <w:szCs w:val="18"/>
              </w:rPr>
            </w:pPr>
            <w:r w:rsidRPr="005E534C">
              <w:rPr>
                <w:rFonts w:eastAsia="Calibri"/>
                <w:b/>
                <w:sz w:val="18"/>
                <w:szCs w:val="18"/>
              </w:rPr>
              <w:t>Pavojingųjų atliekų technologinio srauto žymėjimas</w:t>
            </w:r>
          </w:p>
        </w:tc>
        <w:tc>
          <w:tcPr>
            <w:tcW w:w="466" w:type="pct"/>
            <w:vMerge w:val="restart"/>
            <w:tcMar>
              <w:top w:w="0" w:type="dxa"/>
              <w:left w:w="28" w:type="dxa"/>
              <w:bottom w:w="0" w:type="dxa"/>
              <w:right w:w="28" w:type="dxa"/>
            </w:tcMar>
            <w:vAlign w:val="center"/>
            <w:hideMark/>
          </w:tcPr>
          <w:p w14:paraId="777CD42C" w14:textId="77777777" w:rsidR="003B0B3F" w:rsidRPr="005E534C" w:rsidRDefault="003B0B3F" w:rsidP="008C2035">
            <w:pPr>
              <w:jc w:val="center"/>
              <w:rPr>
                <w:rFonts w:eastAsia="Calibri"/>
                <w:b/>
                <w:sz w:val="18"/>
                <w:szCs w:val="18"/>
              </w:rPr>
            </w:pPr>
            <w:r w:rsidRPr="005E534C">
              <w:rPr>
                <w:rFonts w:eastAsia="Calibri"/>
                <w:b/>
                <w:sz w:val="18"/>
                <w:szCs w:val="18"/>
              </w:rPr>
              <w:t>Pavojingųjų atliekų technologinio srauto pavadinimas</w:t>
            </w:r>
          </w:p>
        </w:tc>
        <w:tc>
          <w:tcPr>
            <w:tcW w:w="334" w:type="pct"/>
            <w:vMerge w:val="restart"/>
            <w:tcMar>
              <w:top w:w="0" w:type="dxa"/>
              <w:left w:w="28" w:type="dxa"/>
              <w:bottom w:w="0" w:type="dxa"/>
              <w:right w:w="28" w:type="dxa"/>
            </w:tcMar>
            <w:vAlign w:val="center"/>
            <w:hideMark/>
          </w:tcPr>
          <w:p w14:paraId="0AE48E67" w14:textId="77777777" w:rsidR="003B0B3F" w:rsidRPr="005E534C" w:rsidRDefault="003B0B3F" w:rsidP="008C2035">
            <w:pPr>
              <w:jc w:val="center"/>
              <w:rPr>
                <w:rFonts w:eastAsia="Calibri"/>
                <w:b/>
                <w:sz w:val="18"/>
                <w:szCs w:val="18"/>
              </w:rPr>
            </w:pPr>
            <w:r w:rsidRPr="005E534C">
              <w:rPr>
                <w:rFonts w:eastAsia="Calibri"/>
                <w:b/>
                <w:sz w:val="18"/>
                <w:szCs w:val="18"/>
              </w:rPr>
              <w:t>Atliekos kodas</w:t>
            </w:r>
          </w:p>
        </w:tc>
        <w:tc>
          <w:tcPr>
            <w:tcW w:w="476" w:type="pct"/>
            <w:vMerge w:val="restart"/>
            <w:vAlign w:val="center"/>
            <w:hideMark/>
          </w:tcPr>
          <w:p w14:paraId="7D37C6FA" w14:textId="77777777" w:rsidR="003B0B3F" w:rsidRPr="005E534C" w:rsidRDefault="003B0B3F" w:rsidP="008C2035">
            <w:pPr>
              <w:jc w:val="center"/>
              <w:rPr>
                <w:rFonts w:eastAsia="Calibri"/>
                <w:b/>
                <w:sz w:val="18"/>
                <w:szCs w:val="18"/>
              </w:rPr>
            </w:pPr>
            <w:r w:rsidRPr="005E534C">
              <w:rPr>
                <w:rFonts w:eastAsia="Calibri"/>
                <w:b/>
                <w:sz w:val="18"/>
                <w:szCs w:val="18"/>
              </w:rPr>
              <w:t>Atliekos pavadinimas</w:t>
            </w:r>
          </w:p>
        </w:tc>
        <w:tc>
          <w:tcPr>
            <w:tcW w:w="476" w:type="pct"/>
            <w:vMerge w:val="restart"/>
            <w:tcMar>
              <w:top w:w="0" w:type="dxa"/>
              <w:left w:w="28" w:type="dxa"/>
              <w:bottom w:w="0" w:type="dxa"/>
              <w:right w:w="28" w:type="dxa"/>
            </w:tcMar>
            <w:vAlign w:val="center"/>
            <w:hideMark/>
          </w:tcPr>
          <w:p w14:paraId="5FD9628C" w14:textId="77777777" w:rsidR="003B0B3F" w:rsidRPr="005E534C" w:rsidRDefault="003B0B3F" w:rsidP="008C2035">
            <w:pPr>
              <w:jc w:val="center"/>
              <w:rPr>
                <w:rFonts w:eastAsia="Calibri"/>
                <w:b/>
                <w:sz w:val="18"/>
                <w:szCs w:val="18"/>
              </w:rPr>
            </w:pPr>
            <w:r w:rsidRPr="005E534C">
              <w:rPr>
                <w:rFonts w:eastAsia="Calibri"/>
                <w:b/>
                <w:sz w:val="18"/>
                <w:szCs w:val="18"/>
              </w:rPr>
              <w:t>Patikslintas atliekos pavadinimas</w:t>
            </w:r>
          </w:p>
        </w:tc>
        <w:tc>
          <w:tcPr>
            <w:tcW w:w="1572" w:type="pct"/>
            <w:tcMar>
              <w:top w:w="0" w:type="dxa"/>
              <w:left w:w="28" w:type="dxa"/>
              <w:bottom w:w="0" w:type="dxa"/>
              <w:right w:w="28" w:type="dxa"/>
            </w:tcMar>
            <w:hideMark/>
          </w:tcPr>
          <w:p w14:paraId="31A68D45" w14:textId="77777777" w:rsidR="003B0B3F" w:rsidRPr="005E534C" w:rsidRDefault="003B0B3F" w:rsidP="008C2035">
            <w:pPr>
              <w:jc w:val="center"/>
              <w:rPr>
                <w:rFonts w:eastAsia="Calibri"/>
                <w:b/>
                <w:sz w:val="18"/>
                <w:szCs w:val="18"/>
              </w:rPr>
            </w:pPr>
            <w:r w:rsidRPr="005E534C">
              <w:rPr>
                <w:rFonts w:eastAsia="Calibri"/>
                <w:b/>
                <w:sz w:val="18"/>
                <w:szCs w:val="18"/>
              </w:rPr>
              <w:t>Atliekų laikymas</w:t>
            </w:r>
          </w:p>
        </w:tc>
        <w:tc>
          <w:tcPr>
            <w:tcW w:w="1142" w:type="pct"/>
            <w:vMerge w:val="restart"/>
            <w:tcMar>
              <w:top w:w="0" w:type="dxa"/>
              <w:left w:w="28" w:type="dxa"/>
              <w:bottom w:w="0" w:type="dxa"/>
              <w:right w:w="28" w:type="dxa"/>
            </w:tcMar>
            <w:vAlign w:val="center"/>
            <w:hideMark/>
          </w:tcPr>
          <w:p w14:paraId="5D8665EF" w14:textId="77777777" w:rsidR="003B0B3F" w:rsidRPr="005E534C" w:rsidRDefault="003B0B3F" w:rsidP="008C2035">
            <w:pPr>
              <w:jc w:val="center"/>
              <w:rPr>
                <w:rFonts w:eastAsia="Calibri"/>
                <w:b/>
                <w:sz w:val="18"/>
                <w:szCs w:val="18"/>
              </w:rPr>
            </w:pPr>
            <w:r w:rsidRPr="005E534C">
              <w:rPr>
                <w:rFonts w:eastAsia="Calibri"/>
                <w:b/>
                <w:sz w:val="18"/>
                <w:szCs w:val="18"/>
              </w:rPr>
              <w:t>Planuojamas tolimesnis atliekų apdorojimas</w:t>
            </w:r>
          </w:p>
        </w:tc>
      </w:tr>
      <w:tr w:rsidR="006A4A9D" w:rsidRPr="005E534C" w14:paraId="59B0EF8F" w14:textId="77777777" w:rsidTr="00FF3833">
        <w:trPr>
          <w:cantSplit/>
          <w:trHeight w:val="855"/>
        </w:trPr>
        <w:tc>
          <w:tcPr>
            <w:tcW w:w="534" w:type="pct"/>
            <w:vMerge/>
            <w:vAlign w:val="center"/>
            <w:hideMark/>
          </w:tcPr>
          <w:p w14:paraId="38120FD3" w14:textId="77777777" w:rsidR="003B0B3F" w:rsidRPr="005E534C" w:rsidRDefault="003B0B3F" w:rsidP="008C2035">
            <w:pPr>
              <w:rPr>
                <w:rFonts w:eastAsia="Calibri"/>
                <w:b/>
                <w:sz w:val="18"/>
                <w:szCs w:val="18"/>
              </w:rPr>
            </w:pPr>
          </w:p>
        </w:tc>
        <w:tc>
          <w:tcPr>
            <w:tcW w:w="466" w:type="pct"/>
            <w:vMerge/>
            <w:vAlign w:val="center"/>
            <w:hideMark/>
          </w:tcPr>
          <w:p w14:paraId="27F5F263" w14:textId="77777777" w:rsidR="003B0B3F" w:rsidRPr="005E534C" w:rsidRDefault="003B0B3F" w:rsidP="008C2035">
            <w:pPr>
              <w:rPr>
                <w:rFonts w:eastAsia="Calibri"/>
                <w:b/>
                <w:sz w:val="18"/>
                <w:szCs w:val="18"/>
              </w:rPr>
            </w:pPr>
          </w:p>
        </w:tc>
        <w:tc>
          <w:tcPr>
            <w:tcW w:w="334" w:type="pct"/>
            <w:vMerge/>
            <w:vAlign w:val="center"/>
            <w:hideMark/>
          </w:tcPr>
          <w:p w14:paraId="2160868D" w14:textId="77777777" w:rsidR="003B0B3F" w:rsidRPr="005E534C" w:rsidRDefault="003B0B3F" w:rsidP="008C2035">
            <w:pPr>
              <w:rPr>
                <w:rFonts w:eastAsia="Calibri"/>
                <w:b/>
                <w:sz w:val="18"/>
                <w:szCs w:val="18"/>
              </w:rPr>
            </w:pPr>
          </w:p>
        </w:tc>
        <w:tc>
          <w:tcPr>
            <w:tcW w:w="476" w:type="pct"/>
            <w:vMerge/>
            <w:vAlign w:val="center"/>
            <w:hideMark/>
          </w:tcPr>
          <w:p w14:paraId="0F1686BF" w14:textId="77777777" w:rsidR="003B0B3F" w:rsidRPr="005E534C" w:rsidRDefault="003B0B3F" w:rsidP="008C2035">
            <w:pPr>
              <w:rPr>
                <w:rFonts w:eastAsia="Calibri"/>
                <w:b/>
                <w:sz w:val="18"/>
                <w:szCs w:val="18"/>
              </w:rPr>
            </w:pPr>
          </w:p>
        </w:tc>
        <w:tc>
          <w:tcPr>
            <w:tcW w:w="476" w:type="pct"/>
            <w:vMerge/>
            <w:vAlign w:val="center"/>
            <w:hideMark/>
          </w:tcPr>
          <w:p w14:paraId="6E3C17B7" w14:textId="77777777" w:rsidR="003B0B3F" w:rsidRPr="005E534C" w:rsidRDefault="003B0B3F" w:rsidP="008C2035">
            <w:pPr>
              <w:rPr>
                <w:rFonts w:eastAsia="Calibri"/>
                <w:b/>
                <w:sz w:val="18"/>
                <w:szCs w:val="18"/>
              </w:rPr>
            </w:pPr>
          </w:p>
        </w:tc>
        <w:tc>
          <w:tcPr>
            <w:tcW w:w="1572" w:type="pct"/>
            <w:tcMar>
              <w:top w:w="0" w:type="dxa"/>
              <w:left w:w="28" w:type="dxa"/>
              <w:bottom w:w="0" w:type="dxa"/>
              <w:right w:w="28" w:type="dxa"/>
            </w:tcMar>
            <w:vAlign w:val="center"/>
            <w:hideMark/>
          </w:tcPr>
          <w:p w14:paraId="1266A884" w14:textId="77777777" w:rsidR="003B0B3F" w:rsidRPr="005E534C" w:rsidRDefault="003B0B3F" w:rsidP="008C2035">
            <w:pPr>
              <w:jc w:val="center"/>
              <w:rPr>
                <w:rFonts w:eastAsia="Calibri"/>
                <w:b/>
                <w:sz w:val="18"/>
                <w:szCs w:val="18"/>
              </w:rPr>
            </w:pPr>
            <w:r w:rsidRPr="005E534C">
              <w:rPr>
                <w:rFonts w:eastAsia="Calibri"/>
                <w:b/>
                <w:sz w:val="18"/>
                <w:szCs w:val="18"/>
              </w:rPr>
              <w:t>Didžiausias vienu metu numatomas laikyti</w:t>
            </w:r>
          </w:p>
          <w:p w14:paraId="075B8C20" w14:textId="77777777" w:rsidR="003B0B3F" w:rsidRPr="005E534C" w:rsidRDefault="003B0B3F" w:rsidP="008C2035">
            <w:pPr>
              <w:ind w:firstLine="55"/>
              <w:jc w:val="center"/>
              <w:rPr>
                <w:rFonts w:eastAsia="Calibri"/>
                <w:b/>
                <w:sz w:val="18"/>
                <w:szCs w:val="18"/>
              </w:rPr>
            </w:pPr>
            <w:r w:rsidRPr="005E534C">
              <w:rPr>
                <w:rFonts w:eastAsia="Calibri"/>
                <w:b/>
                <w:sz w:val="18"/>
                <w:szCs w:val="18"/>
              </w:rPr>
              <w:t>bendras atliekų kiekis, t</w:t>
            </w:r>
          </w:p>
        </w:tc>
        <w:tc>
          <w:tcPr>
            <w:tcW w:w="1142" w:type="pct"/>
            <w:vMerge/>
            <w:vAlign w:val="center"/>
            <w:hideMark/>
          </w:tcPr>
          <w:p w14:paraId="5E1B55A1" w14:textId="77777777" w:rsidR="003B0B3F" w:rsidRPr="005E534C" w:rsidRDefault="003B0B3F" w:rsidP="008C2035">
            <w:pPr>
              <w:rPr>
                <w:rFonts w:eastAsia="Calibri"/>
                <w:b/>
                <w:sz w:val="18"/>
                <w:szCs w:val="18"/>
              </w:rPr>
            </w:pPr>
          </w:p>
        </w:tc>
      </w:tr>
      <w:tr w:rsidR="006A4A9D" w:rsidRPr="005E534C" w14:paraId="6ACA1EBD" w14:textId="77777777" w:rsidTr="00FF3833">
        <w:trPr>
          <w:cantSplit/>
          <w:trHeight w:val="243"/>
        </w:trPr>
        <w:tc>
          <w:tcPr>
            <w:tcW w:w="534" w:type="pct"/>
            <w:tcMar>
              <w:top w:w="0" w:type="dxa"/>
              <w:left w:w="28" w:type="dxa"/>
              <w:bottom w:w="0" w:type="dxa"/>
              <w:right w:w="28" w:type="dxa"/>
            </w:tcMar>
            <w:vAlign w:val="center"/>
            <w:hideMark/>
          </w:tcPr>
          <w:p w14:paraId="73E31444" w14:textId="77777777" w:rsidR="003B0B3F" w:rsidRPr="005E534C" w:rsidRDefault="003B0B3F" w:rsidP="008C2035">
            <w:pPr>
              <w:jc w:val="center"/>
              <w:rPr>
                <w:rFonts w:eastAsia="Calibri"/>
                <w:b/>
                <w:sz w:val="18"/>
                <w:szCs w:val="18"/>
              </w:rPr>
            </w:pPr>
            <w:r w:rsidRPr="005E534C">
              <w:rPr>
                <w:rFonts w:eastAsia="Calibri"/>
                <w:b/>
                <w:sz w:val="18"/>
                <w:szCs w:val="18"/>
              </w:rPr>
              <w:t>1</w:t>
            </w:r>
          </w:p>
        </w:tc>
        <w:tc>
          <w:tcPr>
            <w:tcW w:w="466" w:type="pct"/>
            <w:tcMar>
              <w:top w:w="0" w:type="dxa"/>
              <w:left w:w="28" w:type="dxa"/>
              <w:bottom w:w="0" w:type="dxa"/>
              <w:right w:w="28" w:type="dxa"/>
            </w:tcMar>
            <w:vAlign w:val="center"/>
            <w:hideMark/>
          </w:tcPr>
          <w:p w14:paraId="698D744E" w14:textId="77777777" w:rsidR="003B0B3F" w:rsidRPr="005E534C" w:rsidRDefault="003B0B3F" w:rsidP="008C2035">
            <w:pPr>
              <w:jc w:val="center"/>
              <w:rPr>
                <w:rFonts w:eastAsia="Calibri"/>
                <w:b/>
                <w:sz w:val="18"/>
                <w:szCs w:val="18"/>
              </w:rPr>
            </w:pPr>
            <w:r w:rsidRPr="005E534C">
              <w:rPr>
                <w:rFonts w:eastAsia="Calibri"/>
                <w:b/>
                <w:sz w:val="18"/>
                <w:szCs w:val="18"/>
              </w:rPr>
              <w:t>2</w:t>
            </w:r>
          </w:p>
        </w:tc>
        <w:tc>
          <w:tcPr>
            <w:tcW w:w="334" w:type="pct"/>
            <w:tcMar>
              <w:top w:w="0" w:type="dxa"/>
              <w:left w:w="28" w:type="dxa"/>
              <w:bottom w:w="0" w:type="dxa"/>
              <w:right w:w="28" w:type="dxa"/>
            </w:tcMar>
            <w:vAlign w:val="center"/>
            <w:hideMark/>
          </w:tcPr>
          <w:p w14:paraId="72B3BB0F" w14:textId="77777777" w:rsidR="003B0B3F" w:rsidRPr="005E534C" w:rsidRDefault="003B0B3F" w:rsidP="008C2035">
            <w:pPr>
              <w:jc w:val="center"/>
              <w:rPr>
                <w:rFonts w:eastAsia="Calibri"/>
                <w:b/>
                <w:sz w:val="18"/>
                <w:szCs w:val="18"/>
              </w:rPr>
            </w:pPr>
            <w:r w:rsidRPr="005E534C">
              <w:rPr>
                <w:rFonts w:eastAsia="Calibri"/>
                <w:b/>
                <w:sz w:val="18"/>
                <w:szCs w:val="18"/>
              </w:rPr>
              <w:t>3</w:t>
            </w:r>
          </w:p>
        </w:tc>
        <w:tc>
          <w:tcPr>
            <w:tcW w:w="476" w:type="pct"/>
            <w:hideMark/>
          </w:tcPr>
          <w:p w14:paraId="741C2FC6" w14:textId="77777777" w:rsidR="003B0B3F" w:rsidRPr="005E534C" w:rsidRDefault="003B0B3F" w:rsidP="008C2035">
            <w:pPr>
              <w:jc w:val="center"/>
              <w:rPr>
                <w:rFonts w:eastAsia="Calibri"/>
                <w:b/>
                <w:sz w:val="18"/>
                <w:szCs w:val="18"/>
              </w:rPr>
            </w:pPr>
            <w:r w:rsidRPr="005E534C">
              <w:rPr>
                <w:rFonts w:eastAsia="Calibri"/>
                <w:b/>
                <w:sz w:val="18"/>
                <w:szCs w:val="18"/>
              </w:rPr>
              <w:t>4</w:t>
            </w:r>
          </w:p>
        </w:tc>
        <w:tc>
          <w:tcPr>
            <w:tcW w:w="476" w:type="pct"/>
            <w:tcMar>
              <w:top w:w="0" w:type="dxa"/>
              <w:left w:w="28" w:type="dxa"/>
              <w:bottom w:w="0" w:type="dxa"/>
              <w:right w:w="28" w:type="dxa"/>
            </w:tcMar>
            <w:hideMark/>
          </w:tcPr>
          <w:p w14:paraId="7861AC8C" w14:textId="77777777" w:rsidR="003B0B3F" w:rsidRPr="005E534C" w:rsidRDefault="003B0B3F" w:rsidP="008C2035">
            <w:pPr>
              <w:jc w:val="center"/>
              <w:rPr>
                <w:rFonts w:eastAsia="Calibri"/>
                <w:b/>
                <w:sz w:val="18"/>
                <w:szCs w:val="18"/>
              </w:rPr>
            </w:pPr>
            <w:r w:rsidRPr="005E534C">
              <w:rPr>
                <w:rFonts w:eastAsia="Calibri"/>
                <w:b/>
                <w:sz w:val="18"/>
                <w:szCs w:val="18"/>
              </w:rPr>
              <w:t>5</w:t>
            </w:r>
          </w:p>
        </w:tc>
        <w:tc>
          <w:tcPr>
            <w:tcW w:w="1572" w:type="pct"/>
            <w:tcMar>
              <w:top w:w="0" w:type="dxa"/>
              <w:left w:w="28" w:type="dxa"/>
              <w:bottom w:w="0" w:type="dxa"/>
              <w:right w:w="28" w:type="dxa"/>
            </w:tcMar>
            <w:hideMark/>
          </w:tcPr>
          <w:p w14:paraId="56256D2C" w14:textId="77777777" w:rsidR="003B0B3F" w:rsidRPr="005E534C" w:rsidRDefault="003B0B3F" w:rsidP="008C2035">
            <w:pPr>
              <w:jc w:val="center"/>
              <w:rPr>
                <w:rFonts w:eastAsia="Calibri"/>
                <w:b/>
                <w:sz w:val="18"/>
                <w:szCs w:val="18"/>
              </w:rPr>
            </w:pPr>
            <w:r w:rsidRPr="005E534C">
              <w:rPr>
                <w:rFonts w:eastAsia="Calibri"/>
                <w:b/>
                <w:sz w:val="18"/>
                <w:szCs w:val="18"/>
              </w:rPr>
              <w:t>6</w:t>
            </w:r>
          </w:p>
        </w:tc>
        <w:tc>
          <w:tcPr>
            <w:tcW w:w="1142" w:type="pct"/>
            <w:tcMar>
              <w:top w:w="0" w:type="dxa"/>
              <w:left w:w="28" w:type="dxa"/>
              <w:bottom w:w="0" w:type="dxa"/>
              <w:right w:w="28" w:type="dxa"/>
            </w:tcMar>
            <w:vAlign w:val="center"/>
            <w:hideMark/>
          </w:tcPr>
          <w:p w14:paraId="74DA03A1" w14:textId="77777777" w:rsidR="003B0B3F" w:rsidRPr="005E534C" w:rsidRDefault="003B0B3F" w:rsidP="008C2035">
            <w:pPr>
              <w:jc w:val="center"/>
              <w:rPr>
                <w:rFonts w:eastAsia="Calibri"/>
                <w:b/>
                <w:sz w:val="18"/>
                <w:szCs w:val="18"/>
              </w:rPr>
            </w:pPr>
            <w:r w:rsidRPr="005E534C">
              <w:rPr>
                <w:rFonts w:eastAsia="Calibri"/>
                <w:b/>
                <w:sz w:val="18"/>
                <w:szCs w:val="18"/>
              </w:rPr>
              <w:t>7</w:t>
            </w:r>
          </w:p>
        </w:tc>
      </w:tr>
      <w:tr w:rsidR="006A4A9D" w:rsidRPr="005E534C" w14:paraId="327A6AC5" w14:textId="77777777" w:rsidTr="00FF3833">
        <w:trPr>
          <w:cantSplit/>
          <w:trHeight w:val="243"/>
        </w:trPr>
        <w:tc>
          <w:tcPr>
            <w:tcW w:w="534" w:type="pct"/>
            <w:vMerge w:val="restart"/>
            <w:tcMar>
              <w:top w:w="0" w:type="dxa"/>
              <w:left w:w="28" w:type="dxa"/>
              <w:bottom w:w="0" w:type="dxa"/>
              <w:right w:w="28" w:type="dxa"/>
            </w:tcMar>
            <w:vAlign w:val="center"/>
          </w:tcPr>
          <w:p w14:paraId="670A1E30" w14:textId="77777777" w:rsidR="003B0B3F" w:rsidRPr="005E534C" w:rsidRDefault="003B0B3F" w:rsidP="008C2035">
            <w:pPr>
              <w:rPr>
                <w:rFonts w:eastAsia="Calibri"/>
                <w:b/>
                <w:sz w:val="18"/>
                <w:szCs w:val="18"/>
              </w:rPr>
            </w:pPr>
          </w:p>
        </w:tc>
        <w:tc>
          <w:tcPr>
            <w:tcW w:w="466" w:type="pct"/>
            <w:vMerge w:val="restart"/>
            <w:tcMar>
              <w:top w:w="0" w:type="dxa"/>
              <w:left w:w="28" w:type="dxa"/>
              <w:bottom w:w="0" w:type="dxa"/>
              <w:right w:w="28" w:type="dxa"/>
            </w:tcMar>
            <w:vAlign w:val="center"/>
          </w:tcPr>
          <w:p w14:paraId="0A34F613" w14:textId="77777777" w:rsidR="003B0B3F" w:rsidRPr="005E534C" w:rsidRDefault="003B0B3F" w:rsidP="008C2035">
            <w:pPr>
              <w:rPr>
                <w:rFonts w:eastAsia="Calibri"/>
                <w:b/>
                <w:sz w:val="18"/>
                <w:szCs w:val="18"/>
              </w:rPr>
            </w:pPr>
          </w:p>
        </w:tc>
        <w:tc>
          <w:tcPr>
            <w:tcW w:w="334" w:type="pct"/>
            <w:tcMar>
              <w:top w:w="0" w:type="dxa"/>
              <w:left w:w="28" w:type="dxa"/>
              <w:bottom w:w="0" w:type="dxa"/>
              <w:right w:w="28" w:type="dxa"/>
            </w:tcMar>
            <w:vAlign w:val="center"/>
          </w:tcPr>
          <w:p w14:paraId="2CD0FA30" w14:textId="77777777" w:rsidR="003B0B3F" w:rsidRPr="005E534C" w:rsidRDefault="003B0B3F" w:rsidP="008C2035">
            <w:pPr>
              <w:rPr>
                <w:rFonts w:eastAsia="Calibri"/>
                <w:b/>
                <w:sz w:val="18"/>
                <w:szCs w:val="18"/>
              </w:rPr>
            </w:pPr>
          </w:p>
        </w:tc>
        <w:tc>
          <w:tcPr>
            <w:tcW w:w="476" w:type="pct"/>
          </w:tcPr>
          <w:p w14:paraId="681AE19F" w14:textId="77777777" w:rsidR="003B0B3F" w:rsidRPr="005E534C" w:rsidRDefault="003B0B3F" w:rsidP="008C2035">
            <w:pPr>
              <w:rPr>
                <w:rFonts w:eastAsia="Calibri"/>
                <w:b/>
                <w:sz w:val="18"/>
                <w:szCs w:val="18"/>
              </w:rPr>
            </w:pPr>
          </w:p>
        </w:tc>
        <w:tc>
          <w:tcPr>
            <w:tcW w:w="476" w:type="pct"/>
            <w:tcMar>
              <w:top w:w="0" w:type="dxa"/>
              <w:left w:w="28" w:type="dxa"/>
              <w:bottom w:w="0" w:type="dxa"/>
              <w:right w:w="28" w:type="dxa"/>
            </w:tcMar>
          </w:tcPr>
          <w:p w14:paraId="6A4E76F6" w14:textId="77777777" w:rsidR="003B0B3F" w:rsidRPr="005E534C" w:rsidRDefault="003B0B3F" w:rsidP="008C2035">
            <w:pPr>
              <w:rPr>
                <w:rFonts w:eastAsia="Calibri"/>
                <w:b/>
                <w:sz w:val="18"/>
                <w:szCs w:val="18"/>
              </w:rPr>
            </w:pPr>
          </w:p>
        </w:tc>
        <w:tc>
          <w:tcPr>
            <w:tcW w:w="1572" w:type="pct"/>
            <w:vMerge w:val="restart"/>
            <w:tcMar>
              <w:top w:w="0" w:type="dxa"/>
              <w:left w:w="28" w:type="dxa"/>
              <w:bottom w:w="0" w:type="dxa"/>
              <w:right w:w="28" w:type="dxa"/>
            </w:tcMar>
          </w:tcPr>
          <w:p w14:paraId="621B5210" w14:textId="77777777" w:rsidR="003B0B3F" w:rsidRPr="005E534C" w:rsidRDefault="003B0B3F" w:rsidP="008C2035">
            <w:pPr>
              <w:rPr>
                <w:rFonts w:eastAsia="Calibri"/>
                <w:b/>
                <w:sz w:val="18"/>
                <w:szCs w:val="18"/>
              </w:rPr>
            </w:pPr>
          </w:p>
          <w:p w14:paraId="4D281C4F" w14:textId="77777777" w:rsidR="003B0B3F" w:rsidRPr="005E534C" w:rsidRDefault="003B0B3F" w:rsidP="008C2035">
            <w:pPr>
              <w:rPr>
                <w:rFonts w:eastAsia="Calibri"/>
                <w:b/>
                <w:sz w:val="18"/>
                <w:szCs w:val="18"/>
              </w:rPr>
            </w:pPr>
          </w:p>
        </w:tc>
        <w:tc>
          <w:tcPr>
            <w:tcW w:w="1142" w:type="pct"/>
            <w:tcMar>
              <w:top w:w="0" w:type="dxa"/>
              <w:left w:w="28" w:type="dxa"/>
              <w:bottom w:w="0" w:type="dxa"/>
              <w:right w:w="28" w:type="dxa"/>
            </w:tcMar>
            <w:vAlign w:val="center"/>
          </w:tcPr>
          <w:p w14:paraId="16D2DD24" w14:textId="77777777" w:rsidR="003B0B3F" w:rsidRPr="005E534C" w:rsidRDefault="003B0B3F" w:rsidP="008C2035">
            <w:pPr>
              <w:rPr>
                <w:rFonts w:eastAsia="Calibri"/>
                <w:b/>
                <w:sz w:val="18"/>
                <w:szCs w:val="18"/>
              </w:rPr>
            </w:pPr>
          </w:p>
        </w:tc>
      </w:tr>
      <w:tr w:rsidR="006A4A9D" w:rsidRPr="005E534C" w14:paraId="29EA268F" w14:textId="77777777" w:rsidTr="00FF3833">
        <w:trPr>
          <w:cantSplit/>
          <w:trHeight w:val="415"/>
        </w:trPr>
        <w:tc>
          <w:tcPr>
            <w:tcW w:w="534" w:type="pct"/>
            <w:vMerge/>
            <w:vAlign w:val="center"/>
            <w:hideMark/>
          </w:tcPr>
          <w:p w14:paraId="32019C7E" w14:textId="77777777" w:rsidR="003B0B3F" w:rsidRPr="005E534C" w:rsidRDefault="003B0B3F" w:rsidP="008C2035">
            <w:pPr>
              <w:rPr>
                <w:rFonts w:eastAsia="Calibri"/>
                <w:b/>
                <w:sz w:val="18"/>
                <w:szCs w:val="18"/>
              </w:rPr>
            </w:pPr>
          </w:p>
        </w:tc>
        <w:tc>
          <w:tcPr>
            <w:tcW w:w="466" w:type="pct"/>
            <w:vMerge/>
            <w:vAlign w:val="center"/>
            <w:hideMark/>
          </w:tcPr>
          <w:p w14:paraId="02DD5423" w14:textId="77777777" w:rsidR="003B0B3F" w:rsidRPr="005E534C" w:rsidRDefault="003B0B3F" w:rsidP="008C2035">
            <w:pPr>
              <w:rPr>
                <w:rFonts w:eastAsia="Calibri"/>
                <w:b/>
                <w:sz w:val="18"/>
                <w:szCs w:val="18"/>
              </w:rPr>
            </w:pPr>
          </w:p>
        </w:tc>
        <w:tc>
          <w:tcPr>
            <w:tcW w:w="334" w:type="pct"/>
            <w:tcMar>
              <w:top w:w="0" w:type="dxa"/>
              <w:left w:w="28" w:type="dxa"/>
              <w:bottom w:w="0" w:type="dxa"/>
              <w:right w:w="28" w:type="dxa"/>
            </w:tcMar>
            <w:vAlign w:val="center"/>
          </w:tcPr>
          <w:p w14:paraId="7FF16554" w14:textId="77777777" w:rsidR="003B0B3F" w:rsidRPr="005E534C" w:rsidRDefault="003B0B3F" w:rsidP="008C2035">
            <w:pPr>
              <w:rPr>
                <w:rFonts w:eastAsia="Calibri"/>
                <w:b/>
                <w:sz w:val="18"/>
                <w:szCs w:val="18"/>
              </w:rPr>
            </w:pPr>
          </w:p>
        </w:tc>
        <w:tc>
          <w:tcPr>
            <w:tcW w:w="476" w:type="pct"/>
          </w:tcPr>
          <w:p w14:paraId="6AC94492" w14:textId="77777777" w:rsidR="003B0B3F" w:rsidRPr="005E534C" w:rsidRDefault="003B0B3F" w:rsidP="008C2035">
            <w:pPr>
              <w:rPr>
                <w:rFonts w:eastAsia="Calibri"/>
                <w:b/>
                <w:sz w:val="18"/>
                <w:szCs w:val="18"/>
              </w:rPr>
            </w:pPr>
          </w:p>
        </w:tc>
        <w:tc>
          <w:tcPr>
            <w:tcW w:w="476" w:type="pct"/>
            <w:tcMar>
              <w:top w:w="0" w:type="dxa"/>
              <w:left w:w="28" w:type="dxa"/>
              <w:bottom w:w="0" w:type="dxa"/>
              <w:right w:w="28" w:type="dxa"/>
            </w:tcMar>
          </w:tcPr>
          <w:p w14:paraId="46588BF3" w14:textId="77777777" w:rsidR="003B0B3F" w:rsidRPr="005E534C" w:rsidRDefault="003B0B3F" w:rsidP="008C2035">
            <w:pPr>
              <w:rPr>
                <w:rFonts w:eastAsia="Calibri"/>
                <w:b/>
                <w:sz w:val="18"/>
                <w:szCs w:val="18"/>
              </w:rPr>
            </w:pPr>
          </w:p>
        </w:tc>
        <w:tc>
          <w:tcPr>
            <w:tcW w:w="1572" w:type="pct"/>
            <w:vMerge/>
            <w:vAlign w:val="center"/>
            <w:hideMark/>
          </w:tcPr>
          <w:p w14:paraId="4DFDCD4E" w14:textId="77777777" w:rsidR="003B0B3F" w:rsidRPr="005E534C" w:rsidRDefault="003B0B3F" w:rsidP="008C2035">
            <w:pPr>
              <w:rPr>
                <w:rFonts w:eastAsia="Calibri"/>
                <w:b/>
                <w:sz w:val="18"/>
                <w:szCs w:val="18"/>
              </w:rPr>
            </w:pPr>
          </w:p>
        </w:tc>
        <w:tc>
          <w:tcPr>
            <w:tcW w:w="1142" w:type="pct"/>
            <w:tcMar>
              <w:top w:w="0" w:type="dxa"/>
              <w:left w:w="28" w:type="dxa"/>
              <w:bottom w:w="0" w:type="dxa"/>
              <w:right w:w="28" w:type="dxa"/>
            </w:tcMar>
            <w:vAlign w:val="center"/>
          </w:tcPr>
          <w:p w14:paraId="1CBA15FC" w14:textId="77777777" w:rsidR="003B0B3F" w:rsidRPr="005E534C" w:rsidRDefault="003B0B3F" w:rsidP="008C2035">
            <w:pPr>
              <w:rPr>
                <w:rFonts w:eastAsia="Calibri"/>
                <w:b/>
                <w:sz w:val="18"/>
                <w:szCs w:val="18"/>
              </w:rPr>
            </w:pPr>
          </w:p>
        </w:tc>
      </w:tr>
    </w:tbl>
    <w:p w14:paraId="65FF567F" w14:textId="77777777" w:rsidR="003B0B3F" w:rsidRPr="005E534C" w:rsidRDefault="003B0B3F" w:rsidP="003B0B3F">
      <w:pPr>
        <w:rPr>
          <w:sz w:val="22"/>
          <w:szCs w:val="22"/>
        </w:rPr>
      </w:pPr>
    </w:p>
    <w:p w14:paraId="0FA63748" w14:textId="77777777" w:rsidR="003B0B3F" w:rsidRPr="005E534C" w:rsidRDefault="003B0B3F" w:rsidP="003B0B3F">
      <w:pPr>
        <w:ind w:firstLine="567"/>
        <w:jc w:val="both"/>
        <w:rPr>
          <w:b/>
          <w:sz w:val="22"/>
          <w:szCs w:val="22"/>
        </w:rPr>
      </w:pPr>
      <w:r w:rsidRPr="005E534C">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5E534C">
        <w:rPr>
          <w:b/>
          <w:sz w:val="22"/>
          <w:szCs w:val="22"/>
          <w:vertAlign w:val="superscript"/>
        </w:rPr>
        <w:t xml:space="preserve">1 </w:t>
      </w:r>
      <w:r w:rsidRPr="005E534C">
        <w:rPr>
          <w:b/>
          <w:sz w:val="22"/>
          <w:szCs w:val="22"/>
        </w:rPr>
        <w:t>punktuose nustatytus reikalavimus.“;</w:t>
      </w:r>
    </w:p>
    <w:p w14:paraId="62C36DCE" w14:textId="77777777" w:rsidR="003B0B3F" w:rsidRPr="005E534C" w:rsidRDefault="003B0B3F" w:rsidP="003B0B3F">
      <w:pPr>
        <w:ind w:firstLine="567"/>
        <w:jc w:val="both"/>
        <w:rPr>
          <w:b/>
          <w:sz w:val="22"/>
          <w:szCs w:val="22"/>
        </w:rPr>
      </w:pPr>
    </w:p>
    <w:p w14:paraId="76A38345" w14:textId="77777777" w:rsidR="003B0B3F" w:rsidRPr="005E534C" w:rsidRDefault="003B0B3F" w:rsidP="003B0B3F">
      <w:pPr>
        <w:ind w:firstLine="567"/>
        <w:jc w:val="both"/>
        <w:rPr>
          <w:b/>
          <w:sz w:val="22"/>
          <w:szCs w:val="22"/>
          <w:lang w:eastAsia="lt-LT"/>
        </w:rPr>
      </w:pPr>
      <w:r w:rsidRPr="005E534C">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DC76F9E" w14:textId="77777777" w:rsidR="001F0C75" w:rsidRPr="005E534C" w:rsidRDefault="001F0C75" w:rsidP="00FF3833">
      <w:pPr>
        <w:spacing w:after="160" w:line="259" w:lineRule="auto"/>
        <w:rPr>
          <w:szCs w:val="24"/>
          <w:lang w:eastAsia="lt-LT"/>
        </w:rPr>
      </w:pPr>
      <w:bookmarkStart w:id="59" w:name="part_27a5ff640eaa4ee89c0a23e629208a70"/>
      <w:bookmarkStart w:id="60" w:name="part_3c5418995acb4446ae2c4d8d9b69f260"/>
      <w:bookmarkStart w:id="61" w:name="part_c64349666e224d2699a06141fd4cd63c"/>
      <w:bookmarkStart w:id="62" w:name="part_4ebebfff47924ff8ae89a610ef05682f"/>
      <w:bookmarkStart w:id="63" w:name="part_d211716c443b481990365c3246b02f08"/>
      <w:bookmarkStart w:id="64" w:name="part_a82e3e9fd35d41c1920610a7c098a624"/>
      <w:bookmarkStart w:id="65" w:name="part_918f4bef732f48d6b9d3a46048c00a50"/>
      <w:bookmarkStart w:id="66" w:name="part_f54d63c0c9fc4c6b8f46fb71f403c189"/>
      <w:bookmarkEnd w:id="59"/>
      <w:bookmarkEnd w:id="60"/>
      <w:bookmarkEnd w:id="61"/>
      <w:bookmarkEnd w:id="62"/>
      <w:bookmarkEnd w:id="63"/>
      <w:bookmarkEnd w:id="64"/>
      <w:bookmarkEnd w:id="65"/>
      <w:bookmarkEnd w:id="66"/>
    </w:p>
    <w:p w14:paraId="4711E7F3" w14:textId="77777777" w:rsidR="006D642A" w:rsidRPr="005E534C" w:rsidRDefault="006D642A" w:rsidP="006D642A">
      <w:pPr>
        <w:jc w:val="center"/>
        <w:rPr>
          <w:szCs w:val="24"/>
          <w:lang w:eastAsia="lt-LT"/>
        </w:rPr>
      </w:pPr>
      <w:bookmarkStart w:id="67" w:name="part_09abefd5dac04a979862a7abeb359c46"/>
      <w:bookmarkEnd w:id="67"/>
      <w:r w:rsidRPr="005E534C">
        <w:rPr>
          <w:b/>
          <w:bCs/>
          <w:sz w:val="22"/>
          <w:szCs w:val="22"/>
          <w:lang w:eastAsia="lt-LT"/>
        </w:rPr>
        <w:t>XII. TRIUKŠMO SKLIDIMAS IR KVAPŲ KONTROLĖ</w:t>
      </w:r>
    </w:p>
    <w:p w14:paraId="14FC302B" w14:textId="77777777" w:rsidR="00DA67E4" w:rsidRPr="005E534C" w:rsidRDefault="00DA67E4" w:rsidP="006D642A">
      <w:pPr>
        <w:ind w:firstLine="567"/>
        <w:jc w:val="both"/>
        <w:rPr>
          <w:sz w:val="22"/>
          <w:szCs w:val="22"/>
          <w:lang w:eastAsia="lt-LT"/>
        </w:rPr>
      </w:pPr>
    </w:p>
    <w:p w14:paraId="29D0A1C3" w14:textId="7647EB0E" w:rsidR="00DA67E4" w:rsidRPr="005E534C" w:rsidRDefault="006718DA" w:rsidP="006718DA">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r w:rsidR="00DA67E4" w:rsidRPr="005E534C">
        <w:rPr>
          <w:b/>
          <w:i/>
        </w:rPr>
        <w:t>.</w:t>
      </w:r>
    </w:p>
    <w:p w14:paraId="43DA7BE6" w14:textId="77777777" w:rsidR="00DA67E4" w:rsidRPr="005E534C" w:rsidRDefault="00DA67E4" w:rsidP="006D642A">
      <w:pPr>
        <w:ind w:firstLine="567"/>
        <w:jc w:val="both"/>
        <w:rPr>
          <w:szCs w:val="24"/>
          <w:lang w:eastAsia="lt-LT"/>
        </w:rPr>
      </w:pPr>
    </w:p>
    <w:p w14:paraId="2FCFFA07" w14:textId="77777777" w:rsidR="006D642A" w:rsidRPr="005E534C" w:rsidRDefault="006D642A" w:rsidP="006D642A">
      <w:pPr>
        <w:ind w:firstLine="567"/>
        <w:jc w:val="both"/>
        <w:rPr>
          <w:szCs w:val="24"/>
          <w:lang w:eastAsia="lt-LT"/>
        </w:rPr>
      </w:pPr>
      <w:bookmarkStart w:id="68" w:name="part_095d9e1ebdf34837b33224a5fa8c209b"/>
      <w:bookmarkEnd w:id="68"/>
      <w:r w:rsidRPr="005E534C">
        <w:rPr>
          <w:sz w:val="22"/>
          <w:szCs w:val="22"/>
          <w:lang w:eastAsia="lt-LT"/>
        </w:rPr>
        <w:t>27. Informacija apie triukšmo šaltinius ir jų skleidžiamą triukšmą.</w:t>
      </w:r>
    </w:p>
    <w:p w14:paraId="58B79F5B" w14:textId="77777777" w:rsidR="006D642A" w:rsidRPr="005E534C" w:rsidRDefault="006D642A" w:rsidP="006D642A">
      <w:pPr>
        <w:rPr>
          <w:szCs w:val="24"/>
          <w:lang w:eastAsia="lt-LT"/>
        </w:rPr>
      </w:pPr>
      <w:r w:rsidRPr="005E534C">
        <w:rPr>
          <w:sz w:val="22"/>
          <w:szCs w:val="22"/>
          <w:lang w:eastAsia="lt-LT"/>
        </w:rPr>
        <w:t> </w:t>
      </w:r>
    </w:p>
    <w:p w14:paraId="17694479" w14:textId="77777777" w:rsidR="006D642A" w:rsidRPr="005E534C" w:rsidRDefault="006D642A" w:rsidP="006D642A">
      <w:pPr>
        <w:ind w:firstLine="567"/>
        <w:jc w:val="both"/>
        <w:rPr>
          <w:szCs w:val="24"/>
          <w:lang w:eastAsia="lt-LT"/>
        </w:rPr>
      </w:pPr>
      <w:bookmarkStart w:id="69" w:name="part_9c7e2b59291f49a583fdfcffc13514b3"/>
      <w:bookmarkEnd w:id="69"/>
      <w:r w:rsidRPr="005E534C">
        <w:rPr>
          <w:sz w:val="22"/>
          <w:szCs w:val="22"/>
          <w:lang w:eastAsia="lt-LT"/>
        </w:rPr>
        <w:t>28. Triukšmo mažinimo priemonės.</w:t>
      </w:r>
    </w:p>
    <w:p w14:paraId="3C748457" w14:textId="77777777" w:rsidR="006D642A" w:rsidRPr="005E534C" w:rsidRDefault="006D642A" w:rsidP="006D642A">
      <w:pPr>
        <w:ind w:firstLine="567"/>
        <w:jc w:val="both"/>
        <w:rPr>
          <w:szCs w:val="24"/>
          <w:lang w:eastAsia="lt-LT"/>
        </w:rPr>
      </w:pPr>
      <w:bookmarkStart w:id="70" w:name="part_6008390889214806be74ba0c3f465e16"/>
      <w:bookmarkEnd w:id="70"/>
      <w:r w:rsidRPr="005E534C">
        <w:rPr>
          <w:sz w:val="22"/>
          <w:szCs w:val="22"/>
          <w:lang w:eastAsia="lt-LT"/>
        </w:rPr>
        <w:t>29. Įrenginyje vykdomos veiklos metu skleidžiami kvapai.</w:t>
      </w:r>
    </w:p>
    <w:p w14:paraId="5D05C1CA" w14:textId="77777777" w:rsidR="006D642A" w:rsidRPr="005E534C" w:rsidRDefault="006D642A" w:rsidP="006D642A">
      <w:pPr>
        <w:ind w:firstLine="567"/>
        <w:jc w:val="both"/>
        <w:rPr>
          <w:szCs w:val="24"/>
          <w:lang w:eastAsia="lt-LT"/>
        </w:rPr>
      </w:pPr>
      <w:r w:rsidRPr="005E534C">
        <w:rPr>
          <w:sz w:val="22"/>
          <w:szCs w:val="22"/>
          <w:lang w:eastAsia="lt-LT"/>
        </w:rPr>
        <w:t> </w:t>
      </w:r>
    </w:p>
    <w:p w14:paraId="40E84776" w14:textId="77777777" w:rsidR="001F0C75" w:rsidRPr="005E534C" w:rsidRDefault="006D642A" w:rsidP="001F0C75">
      <w:pPr>
        <w:ind w:firstLine="567"/>
        <w:jc w:val="both"/>
        <w:rPr>
          <w:sz w:val="22"/>
          <w:szCs w:val="22"/>
          <w:lang w:eastAsia="lt-LT"/>
        </w:rPr>
      </w:pPr>
      <w:bookmarkStart w:id="71" w:name="part_fefbe8cca51349e3b42a6383d35cb4ba"/>
      <w:bookmarkEnd w:id="71"/>
      <w:r w:rsidRPr="005E534C">
        <w:rPr>
          <w:sz w:val="22"/>
          <w:szCs w:val="22"/>
          <w:lang w:eastAsia="lt-LT"/>
        </w:rPr>
        <w:t>30. Kvapų sklidimo iš įrenginių mažinimo priemonės, atsižvelgiant į ES GPGB informaciniuose dokumentuose pateiktas rekomendacijas kvapams mažinti.</w:t>
      </w:r>
    </w:p>
    <w:p w14:paraId="2A0A54FB" w14:textId="77777777" w:rsidR="001F0C75" w:rsidRPr="005E534C" w:rsidRDefault="001F0C75" w:rsidP="001F0C75">
      <w:pPr>
        <w:ind w:firstLine="567"/>
        <w:jc w:val="both"/>
        <w:rPr>
          <w:szCs w:val="24"/>
          <w:lang w:eastAsia="lt-LT"/>
        </w:rPr>
      </w:pPr>
    </w:p>
    <w:p w14:paraId="696AF63A" w14:textId="77777777" w:rsidR="00C54F6B" w:rsidRPr="005E534C" w:rsidRDefault="00C54F6B" w:rsidP="001F0C75">
      <w:pPr>
        <w:ind w:firstLine="567"/>
        <w:jc w:val="both"/>
        <w:rPr>
          <w:szCs w:val="24"/>
          <w:lang w:eastAsia="lt-LT"/>
        </w:rPr>
      </w:pPr>
    </w:p>
    <w:p w14:paraId="4774EF21" w14:textId="77777777" w:rsidR="006D642A" w:rsidRPr="005E534C" w:rsidRDefault="006D642A" w:rsidP="006D642A">
      <w:pPr>
        <w:jc w:val="center"/>
        <w:rPr>
          <w:szCs w:val="24"/>
          <w:lang w:eastAsia="lt-LT"/>
        </w:rPr>
      </w:pPr>
      <w:bookmarkStart w:id="72" w:name="part_9d28afcd5ea344e7a5cad39802ca01a9"/>
      <w:bookmarkEnd w:id="72"/>
      <w:r w:rsidRPr="005E534C">
        <w:rPr>
          <w:b/>
          <w:bCs/>
          <w:caps/>
          <w:sz w:val="22"/>
          <w:szCs w:val="22"/>
          <w:lang w:eastAsia="lt-LT"/>
        </w:rPr>
        <w:t>XIII. Aplinkosaugos veiksmų planas</w:t>
      </w:r>
    </w:p>
    <w:p w14:paraId="6C069994" w14:textId="77777777" w:rsidR="006D642A" w:rsidRPr="005E534C" w:rsidRDefault="006D642A" w:rsidP="006D642A">
      <w:pPr>
        <w:ind w:firstLine="567"/>
        <w:jc w:val="both"/>
        <w:rPr>
          <w:sz w:val="22"/>
          <w:szCs w:val="22"/>
          <w:lang w:eastAsia="lt-LT"/>
        </w:rPr>
      </w:pPr>
      <w:r w:rsidRPr="005E534C">
        <w:rPr>
          <w:sz w:val="22"/>
          <w:szCs w:val="22"/>
          <w:lang w:eastAsia="lt-LT"/>
        </w:rPr>
        <w:t> </w:t>
      </w:r>
    </w:p>
    <w:p w14:paraId="543EC5BD" w14:textId="4F6FDED7" w:rsidR="00DA67E4" w:rsidRPr="005E534C" w:rsidRDefault="006718DA" w:rsidP="00FF3833">
      <w:pPr>
        <w:jc w:val="both"/>
        <w:textAlignment w:val="baseline"/>
        <w:rPr>
          <w:b/>
          <w:bCs/>
          <w:i/>
          <w:sz w:val="22"/>
          <w:szCs w:val="22"/>
          <w:lang w:eastAsia="lt-LT"/>
        </w:rPr>
      </w:pPr>
      <w:r w:rsidRPr="005E534C">
        <w:rPr>
          <w:b/>
          <w:i/>
          <w:sz w:val="22"/>
          <w:szCs w:val="22"/>
        </w:rPr>
        <w:t>Informacija ir duomenys, lyginant su leidimu Nr. VR-4.7-V-01-37/T-V.7-5/2014, nesikeitė, todėl paraiškoje leidimui pakeisti šie duomenys nepildomi ir neteikiami</w:t>
      </w:r>
      <w:r w:rsidR="00DA67E4" w:rsidRPr="005E534C">
        <w:rPr>
          <w:b/>
          <w:i/>
        </w:rPr>
        <w:t>.</w:t>
      </w:r>
    </w:p>
    <w:p w14:paraId="0734D0FC" w14:textId="77777777" w:rsidR="00DA67E4" w:rsidRPr="005E534C" w:rsidRDefault="00DA67E4" w:rsidP="006D642A">
      <w:pPr>
        <w:ind w:firstLine="567"/>
        <w:jc w:val="both"/>
        <w:rPr>
          <w:szCs w:val="24"/>
          <w:lang w:eastAsia="lt-LT"/>
        </w:rPr>
      </w:pPr>
    </w:p>
    <w:p w14:paraId="1042078D" w14:textId="77777777" w:rsidR="006D642A" w:rsidRPr="005E534C" w:rsidRDefault="006D642A" w:rsidP="006D642A">
      <w:pPr>
        <w:ind w:firstLine="567"/>
        <w:jc w:val="both"/>
        <w:rPr>
          <w:szCs w:val="24"/>
          <w:lang w:eastAsia="lt-LT"/>
        </w:rPr>
      </w:pPr>
      <w:bookmarkStart w:id="73" w:name="part_3ba8e80c283b4e3591d691fc0492d868"/>
      <w:bookmarkEnd w:id="73"/>
      <w:r w:rsidRPr="005E534C">
        <w:rPr>
          <w:b/>
          <w:sz w:val="22"/>
          <w:szCs w:val="22"/>
          <w:lang w:eastAsia="lt-LT"/>
        </w:rPr>
        <w:t>28 lentelė.</w:t>
      </w:r>
      <w:r w:rsidRPr="005E534C">
        <w:rPr>
          <w:sz w:val="22"/>
          <w:szCs w:val="22"/>
          <w:lang w:eastAsia="lt-LT"/>
        </w:rPr>
        <w:t xml:space="preserve"> Aplinkosaugos veiksmų planas</w:t>
      </w:r>
    </w:p>
    <w:p w14:paraId="502861F2" w14:textId="77777777" w:rsidR="006D642A" w:rsidRPr="005E534C" w:rsidRDefault="006D642A" w:rsidP="006D642A">
      <w:pPr>
        <w:ind w:firstLine="567"/>
        <w:jc w:val="both"/>
        <w:rPr>
          <w:szCs w:val="24"/>
          <w:lang w:eastAsia="lt-LT"/>
        </w:rPr>
      </w:pPr>
      <w:r w:rsidRPr="005E534C">
        <w:rPr>
          <w:sz w:val="22"/>
          <w:szCs w:val="22"/>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8"/>
        <w:gridCol w:w="1468"/>
        <w:gridCol w:w="1935"/>
        <w:gridCol w:w="1328"/>
        <w:gridCol w:w="2221"/>
        <w:gridCol w:w="2072"/>
        <w:gridCol w:w="2799"/>
      </w:tblGrid>
      <w:tr w:rsidR="006D642A" w:rsidRPr="005E534C" w14:paraId="3C5A4D57" w14:textId="77777777" w:rsidTr="001F0C75">
        <w:trPr>
          <w:cantSplit/>
        </w:trPr>
        <w:tc>
          <w:tcPr>
            <w:tcW w:w="949" w:type="pct"/>
            <w:tcMar>
              <w:top w:w="0" w:type="dxa"/>
              <w:left w:w="99" w:type="dxa"/>
              <w:bottom w:w="0" w:type="dxa"/>
              <w:right w:w="99" w:type="dxa"/>
            </w:tcMar>
            <w:vAlign w:val="center"/>
            <w:hideMark/>
          </w:tcPr>
          <w:p w14:paraId="384263D2" w14:textId="77777777" w:rsidR="006D642A" w:rsidRPr="005E534C" w:rsidRDefault="006D642A" w:rsidP="006D642A">
            <w:pPr>
              <w:jc w:val="center"/>
              <w:rPr>
                <w:b/>
                <w:szCs w:val="24"/>
                <w:lang w:eastAsia="lt-LT"/>
              </w:rPr>
            </w:pPr>
            <w:r w:rsidRPr="005E534C">
              <w:rPr>
                <w:b/>
                <w:sz w:val="18"/>
                <w:szCs w:val="18"/>
                <w:lang w:eastAsia="lt-LT"/>
              </w:rPr>
              <w:t>Parametras</w:t>
            </w:r>
          </w:p>
        </w:tc>
        <w:tc>
          <w:tcPr>
            <w:tcW w:w="503" w:type="pct"/>
            <w:tcMar>
              <w:top w:w="0" w:type="dxa"/>
              <w:left w:w="99" w:type="dxa"/>
              <w:bottom w:w="0" w:type="dxa"/>
              <w:right w:w="99" w:type="dxa"/>
            </w:tcMar>
            <w:vAlign w:val="center"/>
            <w:hideMark/>
          </w:tcPr>
          <w:p w14:paraId="65FC4022" w14:textId="77777777" w:rsidR="006D642A" w:rsidRPr="005E534C" w:rsidRDefault="006D642A" w:rsidP="006D642A">
            <w:pPr>
              <w:jc w:val="center"/>
              <w:rPr>
                <w:b/>
                <w:szCs w:val="24"/>
                <w:lang w:eastAsia="lt-LT"/>
              </w:rPr>
            </w:pPr>
            <w:r w:rsidRPr="005E534C">
              <w:rPr>
                <w:b/>
                <w:sz w:val="18"/>
                <w:szCs w:val="18"/>
                <w:lang w:eastAsia="lt-LT"/>
              </w:rPr>
              <w:t>Vienetai</w:t>
            </w:r>
          </w:p>
        </w:tc>
        <w:tc>
          <w:tcPr>
            <w:tcW w:w="663" w:type="pct"/>
            <w:tcMar>
              <w:top w:w="0" w:type="dxa"/>
              <w:left w:w="99" w:type="dxa"/>
              <w:bottom w:w="0" w:type="dxa"/>
              <w:right w:w="99" w:type="dxa"/>
            </w:tcMar>
            <w:vAlign w:val="center"/>
            <w:hideMark/>
          </w:tcPr>
          <w:p w14:paraId="1935582F" w14:textId="77777777" w:rsidR="006D642A" w:rsidRPr="005E534C" w:rsidRDefault="006D642A" w:rsidP="006D642A">
            <w:pPr>
              <w:jc w:val="center"/>
              <w:rPr>
                <w:b/>
                <w:szCs w:val="24"/>
                <w:lang w:eastAsia="lt-LT"/>
              </w:rPr>
            </w:pPr>
            <w:r w:rsidRPr="005E534C">
              <w:rPr>
                <w:b/>
                <w:sz w:val="18"/>
                <w:szCs w:val="18"/>
                <w:lang w:eastAsia="lt-LT"/>
              </w:rPr>
              <w:t>Siekiamos ribinės vertės</w:t>
            </w:r>
          </w:p>
          <w:p w14:paraId="2E84B1E8" w14:textId="77777777" w:rsidR="006D642A" w:rsidRPr="005E534C" w:rsidRDefault="006D642A" w:rsidP="006D642A">
            <w:pPr>
              <w:jc w:val="center"/>
              <w:rPr>
                <w:b/>
                <w:szCs w:val="24"/>
                <w:lang w:eastAsia="lt-LT"/>
              </w:rPr>
            </w:pPr>
            <w:r w:rsidRPr="005E534C">
              <w:rPr>
                <w:b/>
                <w:sz w:val="18"/>
                <w:szCs w:val="18"/>
                <w:lang w:eastAsia="lt-LT"/>
              </w:rPr>
              <w:t>(pagal GPGB)</w:t>
            </w:r>
          </w:p>
        </w:tc>
        <w:tc>
          <w:tcPr>
            <w:tcW w:w="455" w:type="pct"/>
            <w:tcMar>
              <w:top w:w="0" w:type="dxa"/>
              <w:left w:w="99" w:type="dxa"/>
              <w:bottom w:w="0" w:type="dxa"/>
              <w:right w:w="99" w:type="dxa"/>
            </w:tcMar>
            <w:vAlign w:val="center"/>
            <w:hideMark/>
          </w:tcPr>
          <w:p w14:paraId="33A9D8EA" w14:textId="77777777" w:rsidR="006D642A" w:rsidRPr="005E534C" w:rsidRDefault="006D642A" w:rsidP="006D642A">
            <w:pPr>
              <w:jc w:val="center"/>
              <w:rPr>
                <w:b/>
                <w:szCs w:val="24"/>
                <w:lang w:eastAsia="lt-LT"/>
              </w:rPr>
            </w:pPr>
            <w:r w:rsidRPr="005E534C">
              <w:rPr>
                <w:b/>
                <w:sz w:val="18"/>
                <w:szCs w:val="18"/>
                <w:lang w:eastAsia="lt-LT"/>
              </w:rPr>
              <w:t>Esamos vertės</w:t>
            </w:r>
          </w:p>
        </w:tc>
        <w:tc>
          <w:tcPr>
            <w:tcW w:w="761" w:type="pct"/>
            <w:tcMar>
              <w:top w:w="0" w:type="dxa"/>
              <w:left w:w="99" w:type="dxa"/>
              <w:bottom w:w="0" w:type="dxa"/>
              <w:right w:w="99" w:type="dxa"/>
            </w:tcMar>
            <w:vAlign w:val="center"/>
            <w:hideMark/>
          </w:tcPr>
          <w:p w14:paraId="15F3555D" w14:textId="77777777" w:rsidR="006D642A" w:rsidRPr="005E534C" w:rsidRDefault="006D642A" w:rsidP="006D642A">
            <w:pPr>
              <w:jc w:val="center"/>
              <w:rPr>
                <w:b/>
                <w:szCs w:val="24"/>
                <w:lang w:eastAsia="lt-LT"/>
              </w:rPr>
            </w:pPr>
            <w:r w:rsidRPr="005E534C">
              <w:rPr>
                <w:b/>
                <w:sz w:val="18"/>
                <w:szCs w:val="18"/>
                <w:lang w:eastAsia="lt-LT"/>
              </w:rPr>
              <w:t>Veiksmai tikslui pasiekti</w:t>
            </w:r>
          </w:p>
        </w:tc>
        <w:tc>
          <w:tcPr>
            <w:tcW w:w="710" w:type="pct"/>
            <w:tcMar>
              <w:top w:w="0" w:type="dxa"/>
              <w:left w:w="99" w:type="dxa"/>
              <w:bottom w:w="0" w:type="dxa"/>
              <w:right w:w="99" w:type="dxa"/>
            </w:tcMar>
            <w:vAlign w:val="center"/>
            <w:hideMark/>
          </w:tcPr>
          <w:p w14:paraId="331E87C9" w14:textId="77777777" w:rsidR="006D642A" w:rsidRPr="005E534C" w:rsidRDefault="006D642A" w:rsidP="006D642A">
            <w:pPr>
              <w:jc w:val="center"/>
              <w:rPr>
                <w:b/>
                <w:szCs w:val="24"/>
                <w:lang w:eastAsia="lt-LT"/>
              </w:rPr>
            </w:pPr>
            <w:r w:rsidRPr="005E534C">
              <w:rPr>
                <w:b/>
                <w:sz w:val="18"/>
                <w:szCs w:val="18"/>
                <w:lang w:eastAsia="lt-LT"/>
              </w:rPr>
              <w:t>Laukiami rezultatai</w:t>
            </w:r>
          </w:p>
        </w:tc>
        <w:tc>
          <w:tcPr>
            <w:tcW w:w="959" w:type="pct"/>
            <w:tcMar>
              <w:top w:w="0" w:type="dxa"/>
              <w:left w:w="99" w:type="dxa"/>
              <w:bottom w:w="0" w:type="dxa"/>
              <w:right w:w="99" w:type="dxa"/>
            </w:tcMar>
            <w:vAlign w:val="center"/>
            <w:hideMark/>
          </w:tcPr>
          <w:p w14:paraId="354BE9EF" w14:textId="77777777" w:rsidR="006D642A" w:rsidRPr="005E534C" w:rsidRDefault="006D642A" w:rsidP="006D642A">
            <w:pPr>
              <w:jc w:val="center"/>
              <w:rPr>
                <w:b/>
                <w:szCs w:val="24"/>
                <w:lang w:eastAsia="lt-LT"/>
              </w:rPr>
            </w:pPr>
            <w:r w:rsidRPr="005E534C">
              <w:rPr>
                <w:b/>
                <w:sz w:val="18"/>
                <w:szCs w:val="18"/>
                <w:lang w:eastAsia="lt-LT"/>
              </w:rPr>
              <w:t>Įgyvendinimo data</w:t>
            </w:r>
          </w:p>
        </w:tc>
      </w:tr>
      <w:tr w:rsidR="006D642A" w:rsidRPr="005E534C" w14:paraId="7BB5007D" w14:textId="77777777" w:rsidTr="001F0C75">
        <w:trPr>
          <w:cantSplit/>
        </w:trPr>
        <w:tc>
          <w:tcPr>
            <w:tcW w:w="949" w:type="pct"/>
            <w:tcMar>
              <w:top w:w="0" w:type="dxa"/>
              <w:left w:w="99" w:type="dxa"/>
              <w:bottom w:w="0" w:type="dxa"/>
              <w:right w:w="99" w:type="dxa"/>
            </w:tcMar>
            <w:vAlign w:val="center"/>
            <w:hideMark/>
          </w:tcPr>
          <w:p w14:paraId="6F55E270" w14:textId="77777777" w:rsidR="006D642A" w:rsidRPr="005E534C" w:rsidRDefault="006D642A" w:rsidP="006D642A">
            <w:pPr>
              <w:jc w:val="center"/>
              <w:rPr>
                <w:b/>
                <w:szCs w:val="24"/>
                <w:lang w:eastAsia="lt-LT"/>
              </w:rPr>
            </w:pPr>
            <w:r w:rsidRPr="005E534C">
              <w:rPr>
                <w:b/>
                <w:sz w:val="18"/>
                <w:szCs w:val="18"/>
                <w:lang w:eastAsia="lt-LT"/>
              </w:rPr>
              <w:t>1</w:t>
            </w:r>
          </w:p>
        </w:tc>
        <w:tc>
          <w:tcPr>
            <w:tcW w:w="503" w:type="pct"/>
            <w:tcMar>
              <w:top w:w="0" w:type="dxa"/>
              <w:left w:w="99" w:type="dxa"/>
              <w:bottom w:w="0" w:type="dxa"/>
              <w:right w:w="99" w:type="dxa"/>
            </w:tcMar>
            <w:vAlign w:val="center"/>
            <w:hideMark/>
          </w:tcPr>
          <w:p w14:paraId="4CDCC8BD" w14:textId="77777777" w:rsidR="006D642A" w:rsidRPr="005E534C" w:rsidRDefault="006D642A" w:rsidP="006D642A">
            <w:pPr>
              <w:jc w:val="center"/>
              <w:rPr>
                <w:b/>
                <w:szCs w:val="24"/>
                <w:lang w:eastAsia="lt-LT"/>
              </w:rPr>
            </w:pPr>
            <w:r w:rsidRPr="005E534C">
              <w:rPr>
                <w:b/>
                <w:sz w:val="18"/>
                <w:szCs w:val="18"/>
                <w:lang w:eastAsia="lt-LT"/>
              </w:rPr>
              <w:t>2</w:t>
            </w:r>
          </w:p>
        </w:tc>
        <w:tc>
          <w:tcPr>
            <w:tcW w:w="663" w:type="pct"/>
            <w:tcMar>
              <w:top w:w="0" w:type="dxa"/>
              <w:left w:w="99" w:type="dxa"/>
              <w:bottom w:w="0" w:type="dxa"/>
              <w:right w:w="99" w:type="dxa"/>
            </w:tcMar>
            <w:vAlign w:val="center"/>
            <w:hideMark/>
          </w:tcPr>
          <w:p w14:paraId="4D0DE3C9" w14:textId="77777777" w:rsidR="006D642A" w:rsidRPr="005E534C" w:rsidRDefault="006D642A" w:rsidP="006D642A">
            <w:pPr>
              <w:jc w:val="center"/>
              <w:rPr>
                <w:b/>
                <w:szCs w:val="24"/>
                <w:lang w:eastAsia="lt-LT"/>
              </w:rPr>
            </w:pPr>
            <w:r w:rsidRPr="005E534C">
              <w:rPr>
                <w:b/>
                <w:sz w:val="18"/>
                <w:szCs w:val="18"/>
                <w:lang w:eastAsia="lt-LT"/>
              </w:rPr>
              <w:t>3</w:t>
            </w:r>
          </w:p>
        </w:tc>
        <w:tc>
          <w:tcPr>
            <w:tcW w:w="455" w:type="pct"/>
            <w:tcMar>
              <w:top w:w="0" w:type="dxa"/>
              <w:left w:w="99" w:type="dxa"/>
              <w:bottom w:w="0" w:type="dxa"/>
              <w:right w:w="99" w:type="dxa"/>
            </w:tcMar>
            <w:vAlign w:val="center"/>
            <w:hideMark/>
          </w:tcPr>
          <w:p w14:paraId="28E869CB" w14:textId="77777777" w:rsidR="006D642A" w:rsidRPr="005E534C" w:rsidRDefault="006D642A" w:rsidP="006D642A">
            <w:pPr>
              <w:jc w:val="center"/>
              <w:rPr>
                <w:b/>
                <w:szCs w:val="24"/>
                <w:lang w:eastAsia="lt-LT"/>
              </w:rPr>
            </w:pPr>
            <w:r w:rsidRPr="005E534C">
              <w:rPr>
                <w:b/>
                <w:sz w:val="18"/>
                <w:szCs w:val="18"/>
                <w:lang w:eastAsia="lt-LT"/>
              </w:rPr>
              <w:t>4</w:t>
            </w:r>
          </w:p>
        </w:tc>
        <w:tc>
          <w:tcPr>
            <w:tcW w:w="761" w:type="pct"/>
            <w:tcMar>
              <w:top w:w="0" w:type="dxa"/>
              <w:left w:w="99" w:type="dxa"/>
              <w:bottom w:w="0" w:type="dxa"/>
              <w:right w:w="99" w:type="dxa"/>
            </w:tcMar>
            <w:vAlign w:val="center"/>
            <w:hideMark/>
          </w:tcPr>
          <w:p w14:paraId="772F4711" w14:textId="77777777" w:rsidR="006D642A" w:rsidRPr="005E534C" w:rsidRDefault="006D642A" w:rsidP="006D642A">
            <w:pPr>
              <w:jc w:val="center"/>
              <w:rPr>
                <w:b/>
                <w:szCs w:val="24"/>
                <w:lang w:eastAsia="lt-LT"/>
              </w:rPr>
            </w:pPr>
            <w:r w:rsidRPr="005E534C">
              <w:rPr>
                <w:b/>
                <w:sz w:val="18"/>
                <w:szCs w:val="18"/>
                <w:lang w:eastAsia="lt-LT"/>
              </w:rPr>
              <w:t>5</w:t>
            </w:r>
          </w:p>
        </w:tc>
        <w:tc>
          <w:tcPr>
            <w:tcW w:w="710" w:type="pct"/>
            <w:tcMar>
              <w:top w:w="0" w:type="dxa"/>
              <w:left w:w="99" w:type="dxa"/>
              <w:bottom w:w="0" w:type="dxa"/>
              <w:right w:w="99" w:type="dxa"/>
            </w:tcMar>
            <w:vAlign w:val="center"/>
            <w:hideMark/>
          </w:tcPr>
          <w:p w14:paraId="6BC64B76" w14:textId="77777777" w:rsidR="006D642A" w:rsidRPr="005E534C" w:rsidRDefault="006D642A" w:rsidP="006D642A">
            <w:pPr>
              <w:jc w:val="center"/>
              <w:rPr>
                <w:b/>
                <w:szCs w:val="24"/>
                <w:lang w:eastAsia="lt-LT"/>
              </w:rPr>
            </w:pPr>
            <w:r w:rsidRPr="005E534C">
              <w:rPr>
                <w:b/>
                <w:sz w:val="18"/>
                <w:szCs w:val="18"/>
                <w:lang w:eastAsia="lt-LT"/>
              </w:rPr>
              <w:t>6</w:t>
            </w:r>
          </w:p>
        </w:tc>
        <w:tc>
          <w:tcPr>
            <w:tcW w:w="959" w:type="pct"/>
            <w:tcMar>
              <w:top w:w="0" w:type="dxa"/>
              <w:left w:w="99" w:type="dxa"/>
              <w:bottom w:w="0" w:type="dxa"/>
              <w:right w:w="99" w:type="dxa"/>
            </w:tcMar>
            <w:vAlign w:val="center"/>
            <w:hideMark/>
          </w:tcPr>
          <w:p w14:paraId="3149EA79" w14:textId="77777777" w:rsidR="006D642A" w:rsidRPr="005E534C" w:rsidRDefault="006D642A" w:rsidP="006D642A">
            <w:pPr>
              <w:jc w:val="center"/>
              <w:rPr>
                <w:b/>
                <w:szCs w:val="24"/>
                <w:lang w:eastAsia="lt-LT"/>
              </w:rPr>
            </w:pPr>
            <w:r w:rsidRPr="005E534C">
              <w:rPr>
                <w:b/>
                <w:sz w:val="18"/>
                <w:szCs w:val="18"/>
                <w:lang w:eastAsia="lt-LT"/>
              </w:rPr>
              <w:t>7</w:t>
            </w:r>
          </w:p>
        </w:tc>
      </w:tr>
      <w:tr w:rsidR="006D642A" w:rsidRPr="005E534C" w14:paraId="2DF6D56C" w14:textId="77777777" w:rsidTr="001F0C75">
        <w:trPr>
          <w:cantSplit/>
        </w:trPr>
        <w:tc>
          <w:tcPr>
            <w:tcW w:w="949" w:type="pct"/>
            <w:tcMar>
              <w:top w:w="0" w:type="dxa"/>
              <w:left w:w="99" w:type="dxa"/>
              <w:bottom w:w="0" w:type="dxa"/>
              <w:right w:w="99" w:type="dxa"/>
            </w:tcMar>
            <w:vAlign w:val="center"/>
            <w:hideMark/>
          </w:tcPr>
          <w:p w14:paraId="69E0C820" w14:textId="77777777" w:rsidR="006D642A" w:rsidRPr="005E534C" w:rsidRDefault="006D642A" w:rsidP="006D642A">
            <w:pPr>
              <w:jc w:val="center"/>
              <w:rPr>
                <w:szCs w:val="24"/>
                <w:lang w:eastAsia="lt-LT"/>
              </w:rPr>
            </w:pPr>
            <w:r w:rsidRPr="005E534C">
              <w:rPr>
                <w:sz w:val="18"/>
                <w:szCs w:val="18"/>
                <w:lang w:eastAsia="lt-LT"/>
              </w:rPr>
              <w:t> </w:t>
            </w:r>
          </w:p>
        </w:tc>
        <w:tc>
          <w:tcPr>
            <w:tcW w:w="503" w:type="pct"/>
            <w:tcMar>
              <w:top w:w="0" w:type="dxa"/>
              <w:left w:w="99" w:type="dxa"/>
              <w:bottom w:w="0" w:type="dxa"/>
              <w:right w:w="99" w:type="dxa"/>
            </w:tcMar>
            <w:vAlign w:val="center"/>
            <w:hideMark/>
          </w:tcPr>
          <w:p w14:paraId="6F6A5242" w14:textId="77777777" w:rsidR="006D642A" w:rsidRPr="005E534C" w:rsidRDefault="006D642A" w:rsidP="006D642A">
            <w:pPr>
              <w:jc w:val="center"/>
              <w:rPr>
                <w:szCs w:val="24"/>
                <w:lang w:eastAsia="lt-LT"/>
              </w:rPr>
            </w:pPr>
            <w:r w:rsidRPr="005E534C">
              <w:rPr>
                <w:sz w:val="18"/>
                <w:szCs w:val="18"/>
                <w:lang w:eastAsia="lt-LT"/>
              </w:rPr>
              <w:t> </w:t>
            </w:r>
          </w:p>
        </w:tc>
        <w:tc>
          <w:tcPr>
            <w:tcW w:w="663" w:type="pct"/>
            <w:tcMar>
              <w:top w:w="0" w:type="dxa"/>
              <w:left w:w="99" w:type="dxa"/>
              <w:bottom w:w="0" w:type="dxa"/>
              <w:right w:w="99" w:type="dxa"/>
            </w:tcMar>
            <w:vAlign w:val="center"/>
            <w:hideMark/>
          </w:tcPr>
          <w:p w14:paraId="5CE297A0" w14:textId="77777777" w:rsidR="006D642A" w:rsidRPr="005E534C" w:rsidRDefault="006D642A" w:rsidP="006D642A">
            <w:pPr>
              <w:jc w:val="center"/>
              <w:rPr>
                <w:szCs w:val="24"/>
                <w:lang w:eastAsia="lt-LT"/>
              </w:rPr>
            </w:pPr>
            <w:r w:rsidRPr="005E534C">
              <w:rPr>
                <w:sz w:val="18"/>
                <w:szCs w:val="18"/>
                <w:lang w:eastAsia="lt-LT"/>
              </w:rPr>
              <w:t> </w:t>
            </w:r>
          </w:p>
        </w:tc>
        <w:tc>
          <w:tcPr>
            <w:tcW w:w="455" w:type="pct"/>
            <w:tcMar>
              <w:top w:w="0" w:type="dxa"/>
              <w:left w:w="99" w:type="dxa"/>
              <w:bottom w:w="0" w:type="dxa"/>
              <w:right w:w="99" w:type="dxa"/>
            </w:tcMar>
            <w:vAlign w:val="center"/>
            <w:hideMark/>
          </w:tcPr>
          <w:p w14:paraId="7BDFB375" w14:textId="77777777" w:rsidR="006D642A" w:rsidRPr="005E534C" w:rsidRDefault="006D642A" w:rsidP="006D642A">
            <w:pPr>
              <w:jc w:val="center"/>
              <w:rPr>
                <w:szCs w:val="24"/>
                <w:lang w:eastAsia="lt-LT"/>
              </w:rPr>
            </w:pPr>
            <w:r w:rsidRPr="005E534C">
              <w:rPr>
                <w:sz w:val="18"/>
                <w:szCs w:val="18"/>
                <w:lang w:eastAsia="lt-LT"/>
              </w:rPr>
              <w:t> </w:t>
            </w:r>
          </w:p>
        </w:tc>
        <w:tc>
          <w:tcPr>
            <w:tcW w:w="761" w:type="pct"/>
            <w:tcMar>
              <w:top w:w="0" w:type="dxa"/>
              <w:left w:w="99" w:type="dxa"/>
              <w:bottom w:w="0" w:type="dxa"/>
              <w:right w:w="99" w:type="dxa"/>
            </w:tcMar>
            <w:vAlign w:val="center"/>
            <w:hideMark/>
          </w:tcPr>
          <w:p w14:paraId="4FF483A4" w14:textId="77777777" w:rsidR="006D642A" w:rsidRPr="005E534C" w:rsidRDefault="006D642A" w:rsidP="006D642A">
            <w:pPr>
              <w:jc w:val="center"/>
              <w:rPr>
                <w:szCs w:val="24"/>
                <w:lang w:eastAsia="lt-LT"/>
              </w:rPr>
            </w:pPr>
            <w:r w:rsidRPr="005E534C">
              <w:rPr>
                <w:sz w:val="18"/>
                <w:szCs w:val="18"/>
                <w:lang w:eastAsia="lt-LT"/>
              </w:rPr>
              <w:t> </w:t>
            </w:r>
          </w:p>
        </w:tc>
        <w:tc>
          <w:tcPr>
            <w:tcW w:w="710" w:type="pct"/>
            <w:tcMar>
              <w:top w:w="0" w:type="dxa"/>
              <w:left w:w="99" w:type="dxa"/>
              <w:bottom w:w="0" w:type="dxa"/>
              <w:right w:w="99" w:type="dxa"/>
            </w:tcMar>
            <w:vAlign w:val="center"/>
            <w:hideMark/>
          </w:tcPr>
          <w:p w14:paraId="726B1965" w14:textId="77777777" w:rsidR="006D642A" w:rsidRPr="005E534C" w:rsidRDefault="006D642A" w:rsidP="006D642A">
            <w:pPr>
              <w:jc w:val="center"/>
              <w:rPr>
                <w:szCs w:val="24"/>
                <w:lang w:eastAsia="lt-LT"/>
              </w:rPr>
            </w:pPr>
            <w:r w:rsidRPr="005E534C">
              <w:rPr>
                <w:sz w:val="18"/>
                <w:szCs w:val="18"/>
                <w:lang w:eastAsia="lt-LT"/>
              </w:rPr>
              <w:t> </w:t>
            </w:r>
          </w:p>
        </w:tc>
        <w:tc>
          <w:tcPr>
            <w:tcW w:w="959" w:type="pct"/>
            <w:tcMar>
              <w:top w:w="0" w:type="dxa"/>
              <w:left w:w="99" w:type="dxa"/>
              <w:bottom w:w="0" w:type="dxa"/>
              <w:right w:w="99" w:type="dxa"/>
            </w:tcMar>
            <w:vAlign w:val="center"/>
            <w:hideMark/>
          </w:tcPr>
          <w:p w14:paraId="11BA2A56" w14:textId="77777777" w:rsidR="006D642A" w:rsidRPr="005E534C" w:rsidRDefault="006D642A" w:rsidP="006D642A">
            <w:pPr>
              <w:jc w:val="center"/>
              <w:rPr>
                <w:szCs w:val="24"/>
                <w:lang w:eastAsia="lt-LT"/>
              </w:rPr>
            </w:pPr>
            <w:r w:rsidRPr="005E534C">
              <w:rPr>
                <w:sz w:val="18"/>
                <w:szCs w:val="18"/>
                <w:lang w:eastAsia="lt-LT"/>
              </w:rPr>
              <w:t> </w:t>
            </w:r>
          </w:p>
        </w:tc>
      </w:tr>
    </w:tbl>
    <w:p w14:paraId="71666234" w14:textId="77777777" w:rsidR="001F0C75" w:rsidRPr="005E534C" w:rsidRDefault="006D642A" w:rsidP="001F0C75">
      <w:pPr>
        <w:ind w:firstLine="567"/>
        <w:jc w:val="both"/>
        <w:rPr>
          <w:sz w:val="22"/>
          <w:szCs w:val="22"/>
          <w:lang w:eastAsia="lt-LT"/>
        </w:rPr>
      </w:pPr>
      <w:r w:rsidRPr="005E534C">
        <w:rPr>
          <w:sz w:val="22"/>
          <w:szCs w:val="22"/>
          <w:lang w:eastAsia="lt-LT"/>
        </w:rPr>
        <w:t> </w:t>
      </w:r>
      <w:bookmarkStart w:id="74" w:name="part_5283c354d2c44ad2aa5761de0e8f2ad3"/>
      <w:bookmarkEnd w:id="74"/>
    </w:p>
    <w:p w14:paraId="7FD25A26" w14:textId="77777777" w:rsidR="001F0C75" w:rsidRPr="005E534C" w:rsidRDefault="001F0C75" w:rsidP="001F0C75">
      <w:pPr>
        <w:ind w:firstLine="567"/>
        <w:jc w:val="both"/>
        <w:rPr>
          <w:sz w:val="22"/>
          <w:szCs w:val="22"/>
          <w:lang w:eastAsia="lt-LT"/>
        </w:rPr>
      </w:pPr>
    </w:p>
    <w:p w14:paraId="43D96E59" w14:textId="0FB6F18D" w:rsidR="006D642A" w:rsidRPr="005E534C" w:rsidRDefault="006D642A" w:rsidP="00FF3833">
      <w:pPr>
        <w:ind w:firstLine="567"/>
        <w:jc w:val="center"/>
        <w:rPr>
          <w:szCs w:val="24"/>
          <w:lang w:eastAsia="lt-LT"/>
        </w:rPr>
      </w:pPr>
      <w:r w:rsidRPr="005E534C">
        <w:rPr>
          <w:b/>
          <w:bCs/>
          <w:sz w:val="22"/>
          <w:szCs w:val="22"/>
          <w:lang w:eastAsia="lt-LT"/>
        </w:rPr>
        <w:t>XIV. PARAIŠKOS PRIEDAI, KITA PAGAL TAISYKLES REIKALAUJAMA INFORMACIJA IR DUOMENYS</w:t>
      </w:r>
    </w:p>
    <w:p w14:paraId="076B20A1" w14:textId="77777777" w:rsidR="006D642A" w:rsidRPr="005E534C" w:rsidRDefault="006D642A" w:rsidP="006D642A">
      <w:pPr>
        <w:jc w:val="center"/>
        <w:rPr>
          <w:szCs w:val="24"/>
          <w:lang w:eastAsia="lt-LT"/>
        </w:rPr>
      </w:pPr>
      <w:r w:rsidRPr="005E534C">
        <w:rPr>
          <w:szCs w:val="24"/>
          <w:lang w:eastAsia="lt-LT"/>
        </w:rPr>
        <w:t> </w:t>
      </w:r>
    </w:p>
    <w:p w14:paraId="33CF813A" w14:textId="77777777" w:rsidR="006D642A" w:rsidRPr="005E534C" w:rsidRDefault="0014775B" w:rsidP="006D642A">
      <w:pPr>
        <w:jc w:val="both"/>
        <w:rPr>
          <w:iCs/>
          <w:sz w:val="22"/>
          <w:szCs w:val="22"/>
          <w:lang w:eastAsia="lt-LT"/>
        </w:rPr>
      </w:pPr>
      <w:r w:rsidRPr="005E534C">
        <w:rPr>
          <w:b/>
          <w:iCs/>
          <w:sz w:val="22"/>
          <w:szCs w:val="22"/>
          <w:lang w:eastAsia="lt-LT"/>
        </w:rPr>
        <w:t>Priedas Nr. 1</w:t>
      </w:r>
      <w:r w:rsidRPr="005E534C">
        <w:rPr>
          <w:iCs/>
          <w:sz w:val="22"/>
          <w:szCs w:val="22"/>
          <w:lang w:eastAsia="lt-LT"/>
        </w:rPr>
        <w:t>. Aplinkos oro taršos modeliavimo rezultatai.</w:t>
      </w:r>
    </w:p>
    <w:p w14:paraId="3A9D6583" w14:textId="77777777" w:rsidR="0014775B" w:rsidRPr="005E534C" w:rsidRDefault="0014775B" w:rsidP="006D642A">
      <w:pPr>
        <w:jc w:val="both"/>
        <w:rPr>
          <w:sz w:val="22"/>
          <w:szCs w:val="22"/>
        </w:rPr>
      </w:pPr>
      <w:r w:rsidRPr="005E534C">
        <w:rPr>
          <w:b/>
          <w:iCs/>
          <w:sz w:val="22"/>
          <w:szCs w:val="22"/>
          <w:lang w:eastAsia="lt-LT"/>
        </w:rPr>
        <w:t>Priedas Nr. 2</w:t>
      </w:r>
      <w:r w:rsidRPr="005E534C">
        <w:rPr>
          <w:iCs/>
          <w:sz w:val="22"/>
          <w:szCs w:val="22"/>
          <w:lang w:eastAsia="lt-LT"/>
        </w:rPr>
        <w:t xml:space="preserve">. </w:t>
      </w:r>
      <w:r w:rsidRPr="005E534C">
        <w:rPr>
          <w:sz w:val="22"/>
          <w:szCs w:val="22"/>
        </w:rPr>
        <w:t>Aplinkos oro teršalų skaičiavimai.</w:t>
      </w:r>
    </w:p>
    <w:p w14:paraId="5FDB859A" w14:textId="4B075FAD" w:rsidR="00FF3833" w:rsidRPr="005E534C" w:rsidRDefault="00FF3833" w:rsidP="006D642A">
      <w:pPr>
        <w:jc w:val="both"/>
        <w:rPr>
          <w:sz w:val="22"/>
          <w:szCs w:val="22"/>
          <w:lang w:eastAsia="lt-LT"/>
        </w:rPr>
      </w:pPr>
      <w:r w:rsidRPr="005E534C">
        <w:rPr>
          <w:b/>
          <w:sz w:val="22"/>
          <w:szCs w:val="22"/>
        </w:rPr>
        <w:t>Priedas Nr. 3.</w:t>
      </w:r>
      <w:r w:rsidRPr="005E534C">
        <w:rPr>
          <w:sz w:val="22"/>
          <w:szCs w:val="22"/>
        </w:rPr>
        <w:t xml:space="preserve"> Įsakymas dėl </w:t>
      </w:r>
      <w:r w:rsidR="00AE6BD1" w:rsidRPr="005E534C">
        <w:rPr>
          <w:sz w:val="22"/>
          <w:szCs w:val="22"/>
        </w:rPr>
        <w:t>atsakingo</w:t>
      </w:r>
      <w:r w:rsidRPr="005E534C">
        <w:rPr>
          <w:sz w:val="22"/>
          <w:szCs w:val="22"/>
        </w:rPr>
        <w:t xml:space="preserve"> už aplinkos apsaugą.</w:t>
      </w:r>
    </w:p>
    <w:p w14:paraId="434C2B74" w14:textId="77777777" w:rsidR="006D642A" w:rsidRPr="005E534C" w:rsidRDefault="006D642A" w:rsidP="006D642A">
      <w:pPr>
        <w:rPr>
          <w:sz w:val="22"/>
          <w:szCs w:val="22"/>
          <w:lang w:eastAsia="lt-LT"/>
        </w:rPr>
      </w:pPr>
      <w:r w:rsidRPr="005E534C">
        <w:rPr>
          <w:sz w:val="22"/>
          <w:szCs w:val="22"/>
          <w:lang w:eastAsia="lt-LT"/>
        </w:rPr>
        <w:t> </w:t>
      </w:r>
    </w:p>
    <w:p w14:paraId="5C2BEB50" w14:textId="77777777" w:rsidR="0014775B" w:rsidRPr="005E534C" w:rsidRDefault="006D642A" w:rsidP="006D642A">
      <w:pPr>
        <w:keepNext/>
        <w:ind w:left="6804"/>
        <w:rPr>
          <w:b/>
          <w:bCs/>
          <w:szCs w:val="24"/>
          <w:lang w:eastAsia="lt-LT"/>
        </w:rPr>
      </w:pPr>
      <w:bookmarkStart w:id="75" w:name="part_f59ab5f2402c4882bf6f0dcd039201f3"/>
      <w:bookmarkEnd w:id="75"/>
      <w:r w:rsidRPr="005E534C">
        <w:rPr>
          <w:b/>
          <w:bCs/>
          <w:szCs w:val="24"/>
          <w:lang w:eastAsia="lt-LT"/>
        </w:rPr>
        <w:t> </w:t>
      </w:r>
    </w:p>
    <w:p w14:paraId="1BEF44AA" w14:textId="77777777" w:rsidR="0014775B" w:rsidRPr="005E534C" w:rsidRDefault="0014775B">
      <w:pPr>
        <w:spacing w:after="160" w:line="259" w:lineRule="auto"/>
        <w:rPr>
          <w:b/>
          <w:bCs/>
          <w:szCs w:val="24"/>
          <w:lang w:eastAsia="lt-LT"/>
        </w:rPr>
        <w:sectPr w:rsidR="0014775B" w:rsidRPr="005E534C" w:rsidSect="00016810">
          <w:pgSz w:w="16838" w:h="11906" w:orient="landscape"/>
          <w:pgMar w:top="1134" w:right="1103" w:bottom="567" w:left="1134" w:header="567" w:footer="567" w:gutter="0"/>
          <w:cols w:space="1296"/>
          <w:docGrid w:linePitch="360"/>
        </w:sectPr>
      </w:pPr>
      <w:r w:rsidRPr="005E534C">
        <w:rPr>
          <w:b/>
          <w:bCs/>
          <w:szCs w:val="24"/>
          <w:lang w:eastAsia="lt-LT"/>
        </w:rPr>
        <w:br w:type="page"/>
      </w:r>
    </w:p>
    <w:p w14:paraId="4529F71D" w14:textId="77777777" w:rsidR="0014775B" w:rsidRPr="005E534C" w:rsidRDefault="0014775B">
      <w:pPr>
        <w:spacing w:after="160" w:line="259" w:lineRule="auto"/>
        <w:rPr>
          <w:b/>
          <w:bCs/>
          <w:szCs w:val="24"/>
          <w:lang w:eastAsia="lt-LT"/>
        </w:rPr>
      </w:pPr>
    </w:p>
    <w:p w14:paraId="75F9E6B4" w14:textId="77777777" w:rsidR="006D642A" w:rsidRPr="005E534C" w:rsidRDefault="006D642A" w:rsidP="006D642A">
      <w:pPr>
        <w:keepNext/>
        <w:ind w:left="6804"/>
        <w:rPr>
          <w:sz w:val="22"/>
          <w:szCs w:val="22"/>
          <w:lang w:eastAsia="lt-LT"/>
        </w:rPr>
      </w:pPr>
    </w:p>
    <w:p w14:paraId="0F14790F" w14:textId="77777777" w:rsidR="006D642A" w:rsidRPr="005E534C" w:rsidRDefault="006D642A" w:rsidP="006D642A">
      <w:pPr>
        <w:jc w:val="center"/>
        <w:rPr>
          <w:sz w:val="22"/>
          <w:szCs w:val="22"/>
          <w:lang w:eastAsia="lt-LT"/>
        </w:rPr>
      </w:pPr>
      <w:r w:rsidRPr="005E534C">
        <w:rPr>
          <w:b/>
          <w:bCs/>
          <w:sz w:val="22"/>
          <w:szCs w:val="22"/>
          <w:lang w:eastAsia="lt-LT"/>
        </w:rPr>
        <w:t>DEKLARACIJA</w:t>
      </w:r>
    </w:p>
    <w:p w14:paraId="1F74FD0F" w14:textId="77777777" w:rsidR="006D642A" w:rsidRPr="005E534C" w:rsidRDefault="006D642A" w:rsidP="006D642A">
      <w:pPr>
        <w:ind w:firstLine="567"/>
        <w:jc w:val="both"/>
        <w:rPr>
          <w:sz w:val="22"/>
          <w:szCs w:val="22"/>
          <w:lang w:eastAsia="lt-LT"/>
        </w:rPr>
      </w:pPr>
      <w:r w:rsidRPr="005E534C">
        <w:rPr>
          <w:color w:val="000000"/>
          <w:sz w:val="22"/>
          <w:szCs w:val="22"/>
          <w:lang w:eastAsia="lt-LT"/>
        </w:rPr>
        <w:t> </w:t>
      </w:r>
    </w:p>
    <w:p w14:paraId="661CDC4C" w14:textId="77777777" w:rsidR="006D642A" w:rsidRPr="005E534C" w:rsidRDefault="006D642A" w:rsidP="006D642A">
      <w:pPr>
        <w:ind w:firstLine="567"/>
        <w:jc w:val="both"/>
        <w:rPr>
          <w:sz w:val="22"/>
          <w:szCs w:val="22"/>
          <w:lang w:eastAsia="lt-LT"/>
        </w:rPr>
      </w:pPr>
      <w:r w:rsidRPr="005E534C">
        <w:rPr>
          <w:color w:val="000000"/>
          <w:sz w:val="22"/>
          <w:szCs w:val="22"/>
          <w:lang w:eastAsia="lt-LT"/>
        </w:rPr>
        <w:t> </w:t>
      </w:r>
    </w:p>
    <w:p w14:paraId="7C3C441F" w14:textId="77777777" w:rsidR="006D642A" w:rsidRPr="005E534C" w:rsidRDefault="006D642A" w:rsidP="006D642A">
      <w:pPr>
        <w:ind w:firstLine="567"/>
        <w:jc w:val="both"/>
        <w:rPr>
          <w:sz w:val="22"/>
          <w:szCs w:val="22"/>
          <w:lang w:eastAsia="lt-LT"/>
        </w:rPr>
      </w:pPr>
      <w:r w:rsidRPr="005E534C">
        <w:rPr>
          <w:color w:val="000000"/>
          <w:sz w:val="22"/>
          <w:szCs w:val="22"/>
          <w:lang w:eastAsia="lt-LT"/>
        </w:rPr>
        <w:t>Teikiu paraišką Taršos integruotos prevencijos ir kontrolės leidimui pakeisti.</w:t>
      </w:r>
    </w:p>
    <w:p w14:paraId="2F0E4469" w14:textId="77777777" w:rsidR="006D642A" w:rsidRPr="005E534C" w:rsidRDefault="006D642A" w:rsidP="006D642A">
      <w:pPr>
        <w:ind w:firstLine="567"/>
        <w:jc w:val="both"/>
        <w:rPr>
          <w:sz w:val="22"/>
          <w:szCs w:val="22"/>
          <w:lang w:eastAsia="lt-LT"/>
        </w:rPr>
      </w:pPr>
      <w:r w:rsidRPr="005E534C">
        <w:rPr>
          <w:color w:val="000000"/>
          <w:sz w:val="22"/>
          <w:szCs w:val="22"/>
          <w:lang w:eastAsia="lt-LT"/>
        </w:rPr>
        <w:t> </w:t>
      </w:r>
    </w:p>
    <w:p w14:paraId="51634064" w14:textId="77777777" w:rsidR="006D642A" w:rsidRPr="005E534C" w:rsidRDefault="006D642A" w:rsidP="006D642A">
      <w:pPr>
        <w:ind w:firstLine="567"/>
        <w:jc w:val="both"/>
        <w:rPr>
          <w:sz w:val="22"/>
          <w:szCs w:val="22"/>
          <w:lang w:eastAsia="lt-LT"/>
        </w:rPr>
      </w:pPr>
      <w:r w:rsidRPr="005E534C">
        <w:rPr>
          <w:color w:val="000000"/>
          <w:sz w:val="22"/>
          <w:szCs w:val="22"/>
          <w:lang w:eastAsia="lt-LT"/>
        </w:rPr>
        <w:t>Patvirtinu, kad šioje paraiškoje pateikta informacija yra teisinga, tiksli ir visa.</w:t>
      </w:r>
    </w:p>
    <w:p w14:paraId="67AA2AC5" w14:textId="77777777" w:rsidR="006D642A" w:rsidRPr="005E534C" w:rsidRDefault="006D642A" w:rsidP="006D642A">
      <w:pPr>
        <w:ind w:firstLine="567"/>
        <w:jc w:val="both"/>
        <w:rPr>
          <w:sz w:val="22"/>
          <w:szCs w:val="22"/>
          <w:lang w:eastAsia="lt-LT"/>
        </w:rPr>
      </w:pPr>
      <w:r w:rsidRPr="005E534C">
        <w:rPr>
          <w:color w:val="000000"/>
          <w:sz w:val="22"/>
          <w:szCs w:val="22"/>
          <w:lang w:eastAsia="lt-LT"/>
        </w:rPr>
        <w:t> </w:t>
      </w:r>
    </w:p>
    <w:p w14:paraId="0637BDBB" w14:textId="77777777" w:rsidR="006D642A" w:rsidRPr="005E534C" w:rsidRDefault="006D642A" w:rsidP="006D642A">
      <w:pPr>
        <w:ind w:firstLine="567"/>
        <w:jc w:val="both"/>
        <w:rPr>
          <w:sz w:val="22"/>
          <w:szCs w:val="22"/>
          <w:lang w:eastAsia="lt-LT"/>
        </w:rPr>
      </w:pPr>
      <w:r w:rsidRPr="005E534C">
        <w:rPr>
          <w:color w:val="000000"/>
          <w:sz w:val="22"/>
          <w:szCs w:val="22"/>
          <w:lang w:eastAsia="lt-LT"/>
        </w:rPr>
        <w:t xml:space="preserve">Neprieštarauju, kad leidimą išduodanti institucija paraiškos ar jos dalies kopiją, išskyrus informaciją, kuri šioje paraiškoje </w:t>
      </w:r>
      <w:r w:rsidRPr="005E534C">
        <w:rPr>
          <w:sz w:val="22"/>
          <w:szCs w:val="22"/>
          <w:lang w:eastAsia="lt-LT"/>
        </w:rPr>
        <w:t>nurodyta kaip komercinė (gamybinė) paslaptis, pateiktų bet kuriam asmeniui.</w:t>
      </w:r>
    </w:p>
    <w:p w14:paraId="23767392" w14:textId="77777777" w:rsidR="006D642A" w:rsidRPr="005E534C" w:rsidRDefault="006D642A" w:rsidP="006D642A">
      <w:pPr>
        <w:ind w:firstLine="567"/>
        <w:jc w:val="both"/>
        <w:rPr>
          <w:sz w:val="22"/>
          <w:szCs w:val="22"/>
          <w:lang w:eastAsia="lt-LT"/>
        </w:rPr>
      </w:pPr>
      <w:r w:rsidRPr="005E534C">
        <w:rPr>
          <w:sz w:val="22"/>
          <w:szCs w:val="22"/>
          <w:lang w:eastAsia="lt-LT"/>
        </w:rPr>
        <w:t> </w:t>
      </w:r>
    </w:p>
    <w:p w14:paraId="123C6A34" w14:textId="77777777" w:rsidR="006D642A" w:rsidRPr="005E534C" w:rsidRDefault="006D642A" w:rsidP="006D642A">
      <w:pPr>
        <w:ind w:firstLine="567"/>
        <w:jc w:val="both"/>
        <w:rPr>
          <w:sz w:val="22"/>
          <w:szCs w:val="22"/>
          <w:lang w:eastAsia="lt-LT"/>
        </w:rPr>
      </w:pPr>
      <w:r w:rsidRPr="005E534C">
        <w:rPr>
          <w:sz w:val="22"/>
          <w:szCs w:val="22"/>
          <w:lang w:eastAsia="lt-LT"/>
        </w:rPr>
        <w:t>Įsipareigoju nustatytais terminais:</w:t>
      </w:r>
    </w:p>
    <w:p w14:paraId="32C30F47" w14:textId="77777777" w:rsidR="006D642A" w:rsidRPr="005E534C" w:rsidRDefault="006D642A" w:rsidP="006D642A">
      <w:pPr>
        <w:ind w:firstLine="567"/>
        <w:jc w:val="both"/>
        <w:rPr>
          <w:sz w:val="22"/>
          <w:szCs w:val="22"/>
          <w:lang w:eastAsia="lt-LT"/>
        </w:rPr>
      </w:pPr>
      <w:r w:rsidRPr="005E534C">
        <w:rPr>
          <w:sz w:val="22"/>
          <w:szCs w:val="22"/>
          <w:lang w:eastAsia="lt-LT"/>
        </w:rPr>
        <w:t>1) deklaruoti per praėjusius kalendorinius metus į aplinkos orą išmestą ir su nuotekomis išleistą teršalų kiekį;</w:t>
      </w:r>
    </w:p>
    <w:p w14:paraId="002DEE17" w14:textId="77777777" w:rsidR="006D642A" w:rsidRPr="005E534C" w:rsidRDefault="006D642A" w:rsidP="006D642A">
      <w:pPr>
        <w:ind w:firstLine="567"/>
        <w:jc w:val="both"/>
        <w:rPr>
          <w:sz w:val="22"/>
          <w:szCs w:val="22"/>
          <w:lang w:eastAsia="lt-LT"/>
        </w:rPr>
      </w:pPr>
      <w:r w:rsidRPr="005E534C">
        <w:rPr>
          <w:sz w:val="22"/>
          <w:szCs w:val="22"/>
          <w:lang w:eastAsia="lt-LT"/>
        </w:rPr>
        <w:t>2) raštu pranešti apie bet kokius įrenginio pobūdžio arba veikimo pakeitimus ar išplėtimą, kurie gali daryti neigiamą poveikį aplinkai;</w:t>
      </w:r>
    </w:p>
    <w:p w14:paraId="7D138CEB" w14:textId="77777777" w:rsidR="006D642A" w:rsidRPr="005E534C" w:rsidRDefault="006D642A" w:rsidP="006D642A">
      <w:pPr>
        <w:ind w:firstLine="567"/>
        <w:jc w:val="both"/>
        <w:rPr>
          <w:sz w:val="22"/>
          <w:szCs w:val="22"/>
          <w:lang w:eastAsia="lt-LT"/>
        </w:rPr>
      </w:pPr>
      <w:r w:rsidRPr="005E534C">
        <w:rPr>
          <w:sz w:val="22"/>
          <w:szCs w:val="22"/>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721205C9" w14:textId="77777777" w:rsidR="006D642A" w:rsidRPr="005E534C" w:rsidRDefault="006D642A" w:rsidP="006D642A">
      <w:pPr>
        <w:jc w:val="both"/>
        <w:rPr>
          <w:sz w:val="22"/>
          <w:szCs w:val="22"/>
          <w:lang w:eastAsia="lt-LT"/>
        </w:rPr>
      </w:pPr>
      <w:r w:rsidRPr="005E534C">
        <w:rPr>
          <w:sz w:val="22"/>
          <w:szCs w:val="22"/>
          <w:lang w:eastAsia="lt-LT"/>
        </w:rPr>
        <w:t> </w:t>
      </w:r>
    </w:p>
    <w:p w14:paraId="3874E655" w14:textId="77777777" w:rsidR="001F0C75" w:rsidRPr="005E534C" w:rsidRDefault="001F0C75" w:rsidP="006D642A">
      <w:pPr>
        <w:jc w:val="both"/>
        <w:rPr>
          <w:sz w:val="22"/>
          <w:szCs w:val="22"/>
          <w:lang w:eastAsia="lt-LT"/>
        </w:rPr>
      </w:pPr>
    </w:p>
    <w:p w14:paraId="77B51D86" w14:textId="77777777" w:rsidR="001F0C75" w:rsidRPr="005E534C" w:rsidRDefault="001F0C75" w:rsidP="006D642A">
      <w:pPr>
        <w:jc w:val="both"/>
        <w:rPr>
          <w:sz w:val="22"/>
          <w:szCs w:val="22"/>
          <w:lang w:eastAsia="lt-LT"/>
        </w:rPr>
      </w:pPr>
    </w:p>
    <w:p w14:paraId="7A3A84ED" w14:textId="77777777" w:rsidR="0014775B" w:rsidRPr="005E534C" w:rsidRDefault="0014775B" w:rsidP="006D642A">
      <w:pPr>
        <w:jc w:val="both"/>
        <w:rPr>
          <w:sz w:val="22"/>
          <w:szCs w:val="22"/>
          <w:lang w:eastAsia="lt-LT"/>
        </w:rPr>
      </w:pPr>
    </w:p>
    <w:p w14:paraId="320A83FD" w14:textId="14B20D42" w:rsidR="006D642A" w:rsidRPr="005E534C" w:rsidRDefault="006D642A" w:rsidP="006D642A">
      <w:pPr>
        <w:jc w:val="both"/>
        <w:rPr>
          <w:sz w:val="22"/>
          <w:szCs w:val="22"/>
          <w:lang w:eastAsia="lt-LT"/>
        </w:rPr>
      </w:pPr>
      <w:r w:rsidRPr="005E534C">
        <w:rPr>
          <w:sz w:val="22"/>
          <w:szCs w:val="22"/>
          <w:lang w:eastAsia="lt-LT"/>
        </w:rPr>
        <w:t>Parašas _____________________________</w:t>
      </w:r>
      <w:r w:rsidR="00664BB0" w:rsidRPr="005E534C">
        <w:rPr>
          <w:sz w:val="22"/>
          <w:szCs w:val="22"/>
          <w:lang w:eastAsia="lt-LT"/>
        </w:rPr>
        <w:t>_________</w:t>
      </w:r>
      <w:r w:rsidRPr="005E534C">
        <w:rPr>
          <w:sz w:val="22"/>
          <w:szCs w:val="22"/>
          <w:lang w:eastAsia="lt-LT"/>
        </w:rPr>
        <w:t>                                   Data __________________</w:t>
      </w:r>
    </w:p>
    <w:p w14:paraId="58765F8B" w14:textId="77777777" w:rsidR="006D642A" w:rsidRPr="005E534C" w:rsidRDefault="006D642A" w:rsidP="006D642A">
      <w:pPr>
        <w:ind w:firstLine="840"/>
        <w:jc w:val="both"/>
        <w:rPr>
          <w:sz w:val="22"/>
          <w:szCs w:val="22"/>
          <w:lang w:eastAsia="lt-LT"/>
        </w:rPr>
      </w:pPr>
      <w:r w:rsidRPr="005E534C">
        <w:rPr>
          <w:sz w:val="22"/>
          <w:szCs w:val="22"/>
          <w:lang w:eastAsia="lt-LT"/>
        </w:rPr>
        <w:t>(veiklos vykdytojas ar jo įgaliotas asmuo)</w:t>
      </w:r>
    </w:p>
    <w:p w14:paraId="503C4125" w14:textId="77777777" w:rsidR="006D642A" w:rsidRPr="005E534C" w:rsidRDefault="006D642A" w:rsidP="006D642A">
      <w:pPr>
        <w:jc w:val="both"/>
        <w:rPr>
          <w:sz w:val="22"/>
          <w:szCs w:val="22"/>
          <w:lang w:eastAsia="lt-LT"/>
        </w:rPr>
      </w:pPr>
      <w:r w:rsidRPr="005E534C">
        <w:rPr>
          <w:sz w:val="22"/>
          <w:szCs w:val="22"/>
          <w:lang w:eastAsia="lt-LT"/>
        </w:rPr>
        <w:t> </w:t>
      </w:r>
    </w:p>
    <w:p w14:paraId="329C06A1" w14:textId="77777777" w:rsidR="001F0C75" w:rsidRPr="005E534C" w:rsidRDefault="006D642A" w:rsidP="006D642A">
      <w:pPr>
        <w:jc w:val="both"/>
        <w:rPr>
          <w:sz w:val="22"/>
          <w:szCs w:val="22"/>
          <w:lang w:eastAsia="lt-LT"/>
        </w:rPr>
      </w:pPr>
      <w:r w:rsidRPr="005E534C">
        <w:rPr>
          <w:sz w:val="22"/>
          <w:szCs w:val="22"/>
          <w:lang w:eastAsia="lt-LT"/>
        </w:rPr>
        <w:t> </w:t>
      </w:r>
    </w:p>
    <w:p w14:paraId="423507F8" w14:textId="77777777" w:rsidR="006A4A9D" w:rsidRPr="005E534C" w:rsidRDefault="006A4A9D" w:rsidP="006D642A">
      <w:pPr>
        <w:jc w:val="both"/>
        <w:rPr>
          <w:sz w:val="22"/>
          <w:szCs w:val="22"/>
          <w:lang w:eastAsia="lt-LT"/>
        </w:rPr>
      </w:pPr>
    </w:p>
    <w:p w14:paraId="5E56B006" w14:textId="082DE0DD" w:rsidR="006A4A9D" w:rsidRPr="005E534C" w:rsidRDefault="006A4A9D" w:rsidP="006A4A9D">
      <w:pPr>
        <w:jc w:val="both"/>
        <w:rPr>
          <w:b/>
          <w:sz w:val="22"/>
          <w:szCs w:val="22"/>
          <w:lang w:eastAsia="lt-LT"/>
        </w:rPr>
      </w:pPr>
      <w:r w:rsidRPr="005E534C">
        <w:rPr>
          <w:b/>
          <w:sz w:val="22"/>
          <w:szCs w:val="22"/>
          <w:lang w:eastAsia="lt-LT"/>
        </w:rPr>
        <w:t xml:space="preserve">NERIJUS RASBURSKIS, </w:t>
      </w:r>
    </w:p>
    <w:p w14:paraId="67509DDA" w14:textId="0DB35CBE" w:rsidR="00664BB0" w:rsidRPr="005E534C" w:rsidRDefault="006A4A9D" w:rsidP="006A4A9D">
      <w:pPr>
        <w:jc w:val="both"/>
        <w:rPr>
          <w:sz w:val="22"/>
          <w:szCs w:val="22"/>
          <w:lang w:eastAsia="lt-LT"/>
        </w:rPr>
      </w:pPr>
      <w:r w:rsidRPr="005E534C">
        <w:rPr>
          <w:sz w:val="22"/>
          <w:szCs w:val="22"/>
          <w:lang w:eastAsia="lt-LT"/>
        </w:rPr>
        <w:t xml:space="preserve">KOGENERACINIŲ JĖGAINIŲ PROJEKTŲ TARNYBOS </w:t>
      </w:r>
    </w:p>
    <w:p w14:paraId="1AE5CA9B" w14:textId="4386F42F" w:rsidR="00664BB0" w:rsidRPr="005E534C" w:rsidRDefault="006A4A9D" w:rsidP="006A4A9D">
      <w:pPr>
        <w:jc w:val="both"/>
        <w:rPr>
          <w:sz w:val="22"/>
          <w:szCs w:val="22"/>
          <w:lang w:eastAsia="lt-LT"/>
        </w:rPr>
      </w:pPr>
      <w:r w:rsidRPr="005E534C">
        <w:rPr>
          <w:sz w:val="22"/>
          <w:szCs w:val="22"/>
          <w:lang w:eastAsia="lt-LT"/>
        </w:rPr>
        <w:t>DIREKTORIUS</w:t>
      </w:r>
      <w:r w:rsidR="00B323AA" w:rsidRPr="005E534C">
        <w:rPr>
          <w:sz w:val="22"/>
          <w:szCs w:val="22"/>
          <w:lang w:eastAsia="lt-LT"/>
        </w:rPr>
        <w:t>,</w:t>
      </w:r>
      <w:r w:rsidRPr="005E534C">
        <w:rPr>
          <w:sz w:val="22"/>
          <w:szCs w:val="22"/>
          <w:lang w:eastAsia="lt-LT"/>
        </w:rPr>
        <w:t xml:space="preserve"> </w:t>
      </w:r>
    </w:p>
    <w:p w14:paraId="1FF1326C" w14:textId="5A9B6848" w:rsidR="00664BB0" w:rsidRPr="005E534C" w:rsidRDefault="00B323AA" w:rsidP="00664BB0">
      <w:pPr>
        <w:jc w:val="both"/>
        <w:rPr>
          <w:sz w:val="22"/>
          <w:szCs w:val="22"/>
          <w:lang w:eastAsia="lt-LT"/>
        </w:rPr>
      </w:pPr>
      <w:r w:rsidRPr="005E534C">
        <w:rPr>
          <w:sz w:val="22"/>
          <w:szCs w:val="22"/>
          <w:lang w:eastAsia="lt-LT"/>
        </w:rPr>
        <w:t>„</w:t>
      </w:r>
      <w:r w:rsidR="00664BB0" w:rsidRPr="005E534C">
        <w:rPr>
          <w:sz w:val="22"/>
          <w:szCs w:val="22"/>
          <w:lang w:eastAsia="lt-LT"/>
        </w:rPr>
        <w:t>LIETUVOS ENERGIJA</w:t>
      </w:r>
      <w:r w:rsidRPr="005E534C">
        <w:rPr>
          <w:sz w:val="22"/>
          <w:szCs w:val="22"/>
          <w:lang w:eastAsia="lt-LT"/>
        </w:rPr>
        <w:t>“</w:t>
      </w:r>
      <w:r w:rsidR="00664BB0" w:rsidRPr="005E534C">
        <w:rPr>
          <w:sz w:val="22"/>
          <w:szCs w:val="22"/>
          <w:lang w:eastAsia="lt-LT"/>
        </w:rPr>
        <w:t xml:space="preserve">, UAB </w:t>
      </w:r>
    </w:p>
    <w:p w14:paraId="57AD7D10" w14:textId="5409E1DB" w:rsidR="006D642A" w:rsidRPr="005E534C" w:rsidRDefault="006D642A" w:rsidP="006A4A9D">
      <w:pPr>
        <w:jc w:val="both"/>
        <w:rPr>
          <w:sz w:val="22"/>
          <w:szCs w:val="22"/>
          <w:lang w:eastAsia="lt-LT"/>
        </w:rPr>
      </w:pPr>
    </w:p>
    <w:p w14:paraId="35A3B2C5" w14:textId="77777777" w:rsidR="006D642A" w:rsidRPr="005E534C" w:rsidRDefault="006D642A" w:rsidP="00664BB0">
      <w:pPr>
        <w:pBdr>
          <w:top w:val="single" w:sz="4" w:space="1" w:color="auto"/>
        </w:pBdr>
        <w:jc w:val="center"/>
        <w:rPr>
          <w:sz w:val="22"/>
          <w:szCs w:val="22"/>
          <w:lang w:eastAsia="lt-LT"/>
        </w:rPr>
      </w:pPr>
      <w:r w:rsidRPr="005E534C">
        <w:rPr>
          <w:sz w:val="22"/>
          <w:szCs w:val="22"/>
          <w:lang w:eastAsia="lt-LT"/>
        </w:rPr>
        <w:t>(pasirašančiojo vardas, pavardė, parašas, pareigos; pildoma didžiosiomis raidėmis)</w:t>
      </w:r>
    </w:p>
    <w:p w14:paraId="640DEEE1" w14:textId="77777777" w:rsidR="006D642A" w:rsidRPr="005E534C" w:rsidRDefault="006D642A" w:rsidP="006D642A">
      <w:pPr>
        <w:jc w:val="both"/>
        <w:rPr>
          <w:sz w:val="22"/>
          <w:szCs w:val="22"/>
          <w:lang w:eastAsia="lt-LT"/>
        </w:rPr>
      </w:pPr>
      <w:r w:rsidRPr="005E534C">
        <w:rPr>
          <w:sz w:val="22"/>
          <w:szCs w:val="22"/>
          <w:lang w:eastAsia="lt-LT"/>
        </w:rPr>
        <w:t> </w:t>
      </w:r>
    </w:p>
    <w:p w14:paraId="05921A3D" w14:textId="77777777" w:rsidR="006D642A" w:rsidRPr="005E534C" w:rsidRDefault="006D642A" w:rsidP="006D642A">
      <w:pPr>
        <w:rPr>
          <w:sz w:val="22"/>
          <w:szCs w:val="22"/>
        </w:rPr>
      </w:pPr>
    </w:p>
    <w:sectPr w:rsidR="006D642A" w:rsidRPr="005E534C" w:rsidSect="0014775B">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EFB8B" w14:textId="77777777" w:rsidR="00211EA6" w:rsidRDefault="00211EA6" w:rsidP="00421B31">
      <w:r>
        <w:separator/>
      </w:r>
    </w:p>
  </w:endnote>
  <w:endnote w:type="continuationSeparator" w:id="0">
    <w:p w14:paraId="28C383D0" w14:textId="77777777" w:rsidR="00211EA6" w:rsidRDefault="00211EA6" w:rsidP="004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25128065"/>
      <w:docPartObj>
        <w:docPartGallery w:val="Page Numbers (Bottom of Page)"/>
        <w:docPartUnique/>
      </w:docPartObj>
    </w:sdtPr>
    <w:sdtEndPr>
      <w:rPr>
        <w:noProof/>
      </w:rPr>
    </w:sdtEndPr>
    <w:sdtContent>
      <w:p w14:paraId="5FE2034A" w14:textId="77777777" w:rsidR="008C2035" w:rsidRDefault="008C2035">
        <w:pPr>
          <w:pStyle w:val="Porat"/>
          <w:jc w:val="center"/>
        </w:pPr>
        <w:r>
          <w:fldChar w:fldCharType="begin"/>
        </w:r>
        <w:r>
          <w:instrText xml:space="preserve"> PAGE   \* MERGEFORMAT </w:instrText>
        </w:r>
        <w:r>
          <w:fldChar w:fldCharType="separate"/>
        </w:r>
        <w:r w:rsidR="00211EA6">
          <w:rPr>
            <w:noProof/>
          </w:rPr>
          <w:t>1</w:t>
        </w:r>
        <w:r>
          <w:rPr>
            <w:noProof/>
          </w:rPr>
          <w:fldChar w:fldCharType="end"/>
        </w:r>
      </w:p>
    </w:sdtContent>
  </w:sdt>
  <w:p w14:paraId="7CA50BB1" w14:textId="77777777" w:rsidR="008C2035" w:rsidRDefault="008C203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1E69" w14:textId="77777777" w:rsidR="008C2035" w:rsidRDefault="008C2035">
    <w:pPr>
      <w:pStyle w:val="Porat"/>
      <w:jc w:val="center"/>
    </w:pPr>
  </w:p>
  <w:p w14:paraId="6BB964D4" w14:textId="77777777" w:rsidR="008C2035" w:rsidRDefault="008C203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1BE2A" w14:textId="77777777" w:rsidR="00211EA6" w:rsidRDefault="00211EA6" w:rsidP="00421B31">
      <w:r>
        <w:separator/>
      </w:r>
    </w:p>
  </w:footnote>
  <w:footnote w:type="continuationSeparator" w:id="0">
    <w:p w14:paraId="6F25E44D" w14:textId="77777777" w:rsidR="00211EA6" w:rsidRDefault="00211EA6" w:rsidP="00421B31">
      <w:r>
        <w:continuationSeparator/>
      </w:r>
    </w:p>
  </w:footnote>
  <w:footnote w:id="1">
    <w:p w14:paraId="1E31A3E4" w14:textId="77777777" w:rsidR="00DA0461" w:rsidRPr="009D18B6" w:rsidRDefault="00DA0461" w:rsidP="00DA0461">
      <w:pPr>
        <w:ind w:left="284" w:hanging="284"/>
        <w:jc w:val="both"/>
        <w:rPr>
          <w:i/>
          <w:sz w:val="18"/>
          <w:szCs w:val="18"/>
        </w:rPr>
      </w:pPr>
      <w:r w:rsidRPr="009D18B6">
        <w:rPr>
          <w:rStyle w:val="Puslapioinaosnuoroda"/>
          <w:sz w:val="18"/>
          <w:szCs w:val="18"/>
        </w:rPr>
        <w:footnoteRef/>
      </w:r>
      <w:r w:rsidRPr="009D18B6">
        <w:rPr>
          <w:sz w:val="18"/>
          <w:szCs w:val="18"/>
        </w:rPr>
        <w:t xml:space="preserve"> </w:t>
      </w:r>
      <w:r w:rsidRPr="009D18B6">
        <w:rPr>
          <w:i/>
          <w:sz w:val="18"/>
          <w:szCs w:val="18"/>
        </w:rPr>
        <w:t>-Vadovaujantis Komisijos sprendimu 2013 m. gruodžio 11d. dėl Lietuvos Respublikos pranešimo apie pereinamojo laikotarpio planą pagal Europos Parlamento ir Tarybos direktyvos 2010/75/ES dėl pramoninių teršalų 32 straipsnį</w:t>
      </w:r>
    </w:p>
  </w:footnote>
  <w:footnote w:id="2">
    <w:p w14:paraId="71692D81" w14:textId="77777777" w:rsidR="00DA0461" w:rsidRPr="00DF7BED" w:rsidRDefault="00DA0461" w:rsidP="00DA0461">
      <w:pPr>
        <w:ind w:left="284" w:hanging="284"/>
        <w:jc w:val="both"/>
        <w:rPr>
          <w:i/>
          <w:sz w:val="18"/>
          <w:szCs w:val="18"/>
        </w:rPr>
      </w:pPr>
      <w:r w:rsidRPr="009D18B6">
        <w:rPr>
          <w:rStyle w:val="Puslapioinaosnuoroda"/>
          <w:sz w:val="18"/>
          <w:szCs w:val="18"/>
        </w:rPr>
        <w:footnoteRef/>
      </w:r>
      <w:r w:rsidRPr="009D18B6">
        <w:rPr>
          <w:sz w:val="18"/>
          <w:szCs w:val="18"/>
        </w:rPr>
        <w:t xml:space="preserve"> </w:t>
      </w:r>
      <w:r w:rsidRPr="009D18B6">
        <w:rPr>
          <w:i/>
          <w:sz w:val="18"/>
          <w:szCs w:val="18"/>
        </w:rPr>
        <w:t xml:space="preserve">-Vadovaujantis </w:t>
      </w:r>
      <w:r w:rsidRPr="00DF7BED">
        <w:rPr>
          <w:i/>
          <w:sz w:val="18"/>
          <w:szCs w:val="18"/>
        </w:rPr>
        <w:t>Komisijos sprendimu 2013 m. gruodžio 11d. dėl Lietuvos Respublikos pranešimo apie pereinamojo laikotarpio planą pagal Europos Parlamento ir Tarybos direktyvos 2010/75/ES dėl pramoninių teršalų 32 straipsnį</w:t>
      </w:r>
    </w:p>
  </w:footnote>
  <w:footnote w:id="3">
    <w:p w14:paraId="6B03993C" w14:textId="77777777" w:rsidR="00DA0461" w:rsidRPr="00DF7BED" w:rsidRDefault="00DA0461" w:rsidP="00DA0461">
      <w:pPr>
        <w:ind w:left="284" w:hanging="284"/>
        <w:jc w:val="both"/>
        <w:rPr>
          <w:i/>
          <w:sz w:val="18"/>
          <w:szCs w:val="18"/>
        </w:rPr>
      </w:pPr>
      <w:r w:rsidRPr="00DF7BED">
        <w:rPr>
          <w:rStyle w:val="Puslapioinaosnuoroda"/>
          <w:sz w:val="18"/>
          <w:szCs w:val="18"/>
        </w:rPr>
        <w:footnoteRef/>
      </w:r>
      <w:r w:rsidRPr="00DF7BED">
        <w:rPr>
          <w:sz w:val="18"/>
          <w:szCs w:val="18"/>
        </w:rPr>
        <w:t xml:space="preserve"> </w:t>
      </w:r>
      <w:r w:rsidRPr="00DF7BED">
        <w:rPr>
          <w:i/>
          <w:sz w:val="18"/>
          <w:szCs w:val="18"/>
        </w:rPr>
        <w:t>-Vadovaujantis Komisijos sprendimu 2013 m. gruodžio 11d. dėl Lietuvos Respublikos pranešimo apie pereinamojo laikotarpio planą pagal Europos Parlamento ir Tarybos direktyvos 2010/75/ES dėl pramoninių teršalų 32 straipsnį</w:t>
      </w:r>
    </w:p>
  </w:footnote>
  <w:footnote w:id="4">
    <w:p w14:paraId="041A77E1" w14:textId="77777777" w:rsidR="00DA0461" w:rsidRPr="00DF7BED" w:rsidRDefault="00DA0461" w:rsidP="00DA0461">
      <w:pPr>
        <w:pStyle w:val="Puslapioinaostekstas"/>
        <w:rPr>
          <w:i/>
          <w:sz w:val="18"/>
          <w:szCs w:val="18"/>
          <w:lang w:val="en-US"/>
        </w:rPr>
      </w:pPr>
      <w:r w:rsidRPr="00DF7BED">
        <w:rPr>
          <w:rStyle w:val="Puslapioinaosnuoroda"/>
          <w:i/>
          <w:sz w:val="18"/>
          <w:szCs w:val="18"/>
        </w:rPr>
        <w:footnoteRef/>
      </w:r>
      <w:r w:rsidRPr="00DF7BED">
        <w:rPr>
          <w:i/>
          <w:sz w:val="18"/>
          <w:szCs w:val="18"/>
        </w:rPr>
        <w:t xml:space="preserve"> Skaičiuota remiantis prielaida, kad gamtinių dujų ir skystojo kuro santykis yra 50 </w:t>
      </w:r>
      <w:r w:rsidRPr="00DF7BED">
        <w:rPr>
          <w:i/>
          <w:sz w:val="18"/>
          <w:szCs w:val="18"/>
          <w:lang w:val="en-US"/>
        </w:rPr>
        <w:t>% / 50 %.</w:t>
      </w:r>
    </w:p>
  </w:footnote>
  <w:footnote w:id="5">
    <w:p w14:paraId="0675A791" w14:textId="77777777" w:rsidR="00DA0461" w:rsidRPr="00DF7BED" w:rsidRDefault="00DA0461" w:rsidP="00DA0461">
      <w:pPr>
        <w:ind w:left="284" w:hanging="284"/>
        <w:jc w:val="both"/>
        <w:rPr>
          <w:sz w:val="18"/>
          <w:szCs w:val="18"/>
        </w:rPr>
      </w:pPr>
      <w:r w:rsidRPr="00DF7BED">
        <w:rPr>
          <w:rStyle w:val="Puslapioinaosnuoroda"/>
          <w:i/>
          <w:sz w:val="18"/>
          <w:szCs w:val="18"/>
        </w:rPr>
        <w:footnoteRef/>
      </w:r>
      <w:r w:rsidRPr="00DF7BED">
        <w:rPr>
          <w:i/>
          <w:sz w:val="18"/>
          <w:szCs w:val="18"/>
        </w:rPr>
        <w:t xml:space="preserve"> </w:t>
      </w:r>
      <w:r w:rsidRPr="00DF7BED">
        <w:rPr>
          <w:i/>
          <w:sz w:val="18"/>
          <w:szCs w:val="18"/>
          <w:lang w:eastAsia="lt-LT"/>
        </w:rPr>
        <w:t xml:space="preserve">- Taršos šaltiniui Nr. 001 vienkartinis dydis nustatytas vadovaujantis Specialiųjų reikalavimų dideliems kurą deginantiems įrenginiams, 7 priedo 10 p., </w:t>
      </w:r>
      <w:r w:rsidRPr="00DF7BED">
        <w:rPr>
          <w:b/>
          <w:i/>
          <w:sz w:val="18"/>
          <w:szCs w:val="18"/>
          <w:lang w:eastAsia="lt-LT"/>
        </w:rPr>
        <w:t>Pereinamojo laikotarpio nacionalinio plano</w:t>
      </w:r>
      <w:r w:rsidRPr="00DF7BED">
        <w:rPr>
          <w:i/>
          <w:sz w:val="18"/>
          <w:szCs w:val="18"/>
          <w:lang w:eastAsia="lt-LT"/>
        </w:rPr>
        <w:t xml:space="preserve"> taikymo laikotarpiu (iki 2020 m. birželio 30 d.) išmetamų sieros dioksido, azoto oksidų, ir kietųjų dalelių ribinės vertės turi būti bent tokios, kurios nustatytos TIPK leidime, taikomame 2015 m. gruodžio 31 d. Taršos šaltiniui Nr. 002 vienkartinis dydis nustatytas vadovaujantis LAND 43-2013 2 priedu atitinkamai pagal kuro rūšį</w:t>
      </w:r>
      <w:r>
        <w:rPr>
          <w:i/>
          <w:sz w:val="18"/>
          <w:szCs w:val="18"/>
          <w:lang w:eastAsia="lt-LT"/>
        </w:rPr>
        <w:t xml:space="preserve"> (dujinis kuras, skystas kuras).</w:t>
      </w:r>
    </w:p>
  </w:footnote>
  <w:footnote w:id="6">
    <w:p w14:paraId="3C58749E" w14:textId="77777777" w:rsidR="005E32B9" w:rsidRPr="00DF7BED" w:rsidRDefault="005E32B9" w:rsidP="002121AB">
      <w:pPr>
        <w:pStyle w:val="Puslapioinaostekstas"/>
        <w:ind w:left="284" w:hanging="284"/>
        <w:rPr>
          <w:sz w:val="18"/>
          <w:szCs w:val="18"/>
        </w:rPr>
      </w:pPr>
      <w:r w:rsidRPr="00DF7BED">
        <w:rPr>
          <w:rStyle w:val="Puslapioinaosnuoroda"/>
          <w:sz w:val="18"/>
          <w:szCs w:val="18"/>
        </w:rPr>
        <w:footnoteRef/>
      </w:r>
      <w:r w:rsidRPr="00DF7BED">
        <w:rPr>
          <w:sz w:val="18"/>
          <w:szCs w:val="18"/>
        </w:rPr>
        <w:t xml:space="preserve"> </w:t>
      </w:r>
      <w:r>
        <w:rPr>
          <w:sz w:val="18"/>
          <w:szCs w:val="18"/>
        </w:rPr>
        <w:t xml:space="preserve">- </w:t>
      </w:r>
      <w:r w:rsidRPr="00DF7BED">
        <w:rPr>
          <w:i/>
          <w:sz w:val="18"/>
          <w:szCs w:val="18"/>
          <w:lang w:eastAsia="lt-LT"/>
        </w:rPr>
        <w:t>Pereinamojo laikotarpio nacionalinio planas nereglamentuoja anglies monoksido taršos, todėl numatoma tarša apskaičiuota pagal sunaudojamo kuro kiekius, t</w:t>
      </w:r>
      <w:r w:rsidRPr="00DF7BED">
        <w:rPr>
          <w:i/>
          <w:sz w:val="18"/>
          <w:szCs w:val="18"/>
        </w:rPr>
        <w:t>eršalų skaičiavimai pateikti priede Nr. 2.</w:t>
      </w:r>
    </w:p>
  </w:footnote>
  <w:footnote w:id="7">
    <w:p w14:paraId="18AAAEEC" w14:textId="77777777" w:rsidR="00DA0461" w:rsidRPr="00C54F6B" w:rsidRDefault="00DA0461" w:rsidP="00DA0461">
      <w:pPr>
        <w:ind w:left="284" w:hanging="284"/>
        <w:jc w:val="both"/>
        <w:rPr>
          <w:sz w:val="18"/>
          <w:szCs w:val="18"/>
        </w:rPr>
      </w:pPr>
      <w:r w:rsidRPr="009D18B6">
        <w:rPr>
          <w:rStyle w:val="Puslapioinaosnuoroda"/>
          <w:sz w:val="18"/>
          <w:szCs w:val="18"/>
        </w:rPr>
        <w:footnoteRef/>
      </w:r>
      <w:r w:rsidRPr="00C54F6B">
        <w:rPr>
          <w:i/>
          <w:sz w:val="18"/>
          <w:szCs w:val="18"/>
          <w:lang w:eastAsia="lt-LT"/>
        </w:rPr>
        <w:t xml:space="preserve">Taršos šaltiniui Nr. 001 vienkartinis dydis nustatytas vadovaujantis Specialiųjų reikalavimų dideliems kurą deginantiems įrenginiams, 1 priedu atitinkamai pagal kuro rūšį (dujinis kuras, skystas kuras). Taršos šaltiniui Nr. 002 vienkartinis dydis nustatytas vadovaujantis LAND 43-2013 2 priedu atitinkamai pagal kuro rūšį (dujinis kuras, skystas kuras).   </w:t>
      </w:r>
    </w:p>
  </w:footnote>
  <w:footnote w:id="8">
    <w:p w14:paraId="67054F9A" w14:textId="77777777" w:rsidR="00DA0461" w:rsidRPr="0004608B" w:rsidRDefault="00DA0461" w:rsidP="00DA0461">
      <w:pPr>
        <w:pStyle w:val="Puslapioinaostekstas"/>
        <w:rPr>
          <w:sz w:val="18"/>
          <w:szCs w:val="18"/>
        </w:rPr>
      </w:pPr>
      <w:r w:rsidRPr="00C54F6B">
        <w:rPr>
          <w:rStyle w:val="Puslapioinaosnuoroda"/>
          <w:sz w:val="18"/>
          <w:szCs w:val="18"/>
        </w:rPr>
        <w:footnoteRef/>
      </w:r>
      <w:r w:rsidRPr="00C54F6B">
        <w:rPr>
          <w:sz w:val="18"/>
          <w:szCs w:val="18"/>
        </w:rPr>
        <w:t xml:space="preserve"> </w:t>
      </w:r>
      <w:r w:rsidRPr="0004608B">
        <w:rPr>
          <w:i/>
          <w:sz w:val="18"/>
          <w:szCs w:val="18"/>
        </w:rPr>
        <w:t>Teršalų skaičiavimai pateikti priede Nr. 2.</w:t>
      </w:r>
      <w:r>
        <w:rPr>
          <w:i/>
          <w:sz w:val="18"/>
          <w:szCs w:val="18"/>
        </w:rPr>
        <w:t xml:space="preserve"> LOJ t</w:t>
      </w:r>
      <w:r w:rsidRPr="0004608B">
        <w:rPr>
          <w:i/>
          <w:sz w:val="18"/>
          <w:szCs w:val="18"/>
          <w:lang w:val="en-US"/>
        </w:rPr>
        <w:t>er</w:t>
      </w:r>
      <w:r w:rsidRPr="0004608B">
        <w:rPr>
          <w:i/>
          <w:sz w:val="18"/>
          <w:szCs w:val="18"/>
        </w:rPr>
        <w:t>šalų normatyvai ir skaičiavimai nesikeičia.</w:t>
      </w:r>
    </w:p>
  </w:footnote>
  <w:footnote w:id="9">
    <w:p w14:paraId="6CF5435F" w14:textId="77777777" w:rsidR="00DA0461" w:rsidRPr="00DF7BED" w:rsidRDefault="00DA0461" w:rsidP="00DA0461">
      <w:pPr>
        <w:pStyle w:val="Puslapioinaostekstas"/>
        <w:rPr>
          <w:i/>
          <w:sz w:val="18"/>
          <w:szCs w:val="18"/>
          <w:lang w:val="en-US"/>
        </w:rPr>
      </w:pPr>
      <w:r w:rsidRPr="00DF7BED">
        <w:rPr>
          <w:rStyle w:val="Puslapioinaosnuoroda"/>
          <w:i/>
          <w:sz w:val="18"/>
          <w:szCs w:val="18"/>
        </w:rPr>
        <w:footnoteRef/>
      </w:r>
      <w:r w:rsidRPr="00DF7BED">
        <w:rPr>
          <w:i/>
          <w:sz w:val="18"/>
          <w:szCs w:val="18"/>
        </w:rPr>
        <w:t xml:space="preserve"> Skaičiuota remiantis prielaida, kad gamtinių dujų ir skystojo kuro santykis yra 50 </w:t>
      </w:r>
      <w:r w:rsidRPr="00DF7BED">
        <w:rPr>
          <w:i/>
          <w:sz w:val="18"/>
          <w:szCs w:val="18"/>
          <w:lang w:val="en-US"/>
        </w:rPr>
        <w:t>% / 50 %.</w:t>
      </w:r>
    </w:p>
  </w:footnote>
  <w:footnote w:id="10">
    <w:p w14:paraId="16370474" w14:textId="77777777" w:rsidR="008C2035" w:rsidRPr="00DF7BED" w:rsidRDefault="008C2035" w:rsidP="00D06F1D">
      <w:pPr>
        <w:pStyle w:val="Puslapioinaostekstas"/>
        <w:rPr>
          <w:i/>
          <w:sz w:val="18"/>
          <w:szCs w:val="18"/>
          <w:lang w:val="en-US"/>
        </w:rPr>
      </w:pPr>
      <w:r w:rsidRPr="00DF7BED">
        <w:rPr>
          <w:rStyle w:val="Puslapioinaosnuoroda"/>
          <w:i/>
          <w:sz w:val="18"/>
          <w:szCs w:val="18"/>
        </w:rPr>
        <w:footnoteRef/>
      </w:r>
      <w:r w:rsidRPr="00DF7BED">
        <w:rPr>
          <w:i/>
          <w:sz w:val="18"/>
          <w:szCs w:val="18"/>
        </w:rPr>
        <w:t xml:space="preserve"> Skaičiuota remiantis prielaida, kad gamtinių dujų ir skystojo kuro santykis yra 50 </w:t>
      </w:r>
      <w:r w:rsidRPr="00DF7BED">
        <w:rPr>
          <w:i/>
          <w:sz w:val="18"/>
          <w:szCs w:val="18"/>
          <w:lang w:val="en-US"/>
        </w:rPr>
        <w:t>% / 50 %.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72DD"/>
    <w:multiLevelType w:val="hybridMultilevel"/>
    <w:tmpl w:val="18E205AC"/>
    <w:lvl w:ilvl="0" w:tplc="2FFAD6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F14261B"/>
    <w:multiLevelType w:val="hybridMultilevel"/>
    <w:tmpl w:val="44DC32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1C"/>
    <w:rsid w:val="00015951"/>
    <w:rsid w:val="00016810"/>
    <w:rsid w:val="00032478"/>
    <w:rsid w:val="000328A8"/>
    <w:rsid w:val="000456AC"/>
    <w:rsid w:val="0004608B"/>
    <w:rsid w:val="00063229"/>
    <w:rsid w:val="00076F18"/>
    <w:rsid w:val="000E24A3"/>
    <w:rsid w:val="00111F9C"/>
    <w:rsid w:val="00135232"/>
    <w:rsid w:val="0013797F"/>
    <w:rsid w:val="00147405"/>
    <w:rsid w:val="0014775B"/>
    <w:rsid w:val="00190846"/>
    <w:rsid w:val="00191640"/>
    <w:rsid w:val="00191A1E"/>
    <w:rsid w:val="001949F1"/>
    <w:rsid w:val="001D0C6A"/>
    <w:rsid w:val="001F0C75"/>
    <w:rsid w:val="001F56F8"/>
    <w:rsid w:val="002032D8"/>
    <w:rsid w:val="00206524"/>
    <w:rsid w:val="0021122E"/>
    <w:rsid w:val="00211EA6"/>
    <w:rsid w:val="002400B9"/>
    <w:rsid w:val="002950BC"/>
    <w:rsid w:val="002B64F6"/>
    <w:rsid w:val="002D092F"/>
    <w:rsid w:val="002F6E58"/>
    <w:rsid w:val="0030238B"/>
    <w:rsid w:val="003209E2"/>
    <w:rsid w:val="003221F3"/>
    <w:rsid w:val="003370C7"/>
    <w:rsid w:val="00356F21"/>
    <w:rsid w:val="003A12D7"/>
    <w:rsid w:val="003A401F"/>
    <w:rsid w:val="003B0B3F"/>
    <w:rsid w:val="003C0BCB"/>
    <w:rsid w:val="003F35CF"/>
    <w:rsid w:val="00401009"/>
    <w:rsid w:val="00421B31"/>
    <w:rsid w:val="00453504"/>
    <w:rsid w:val="00480559"/>
    <w:rsid w:val="004A3998"/>
    <w:rsid w:val="004C1142"/>
    <w:rsid w:val="00501E71"/>
    <w:rsid w:val="0050426A"/>
    <w:rsid w:val="0053117D"/>
    <w:rsid w:val="00545CBA"/>
    <w:rsid w:val="00556EB8"/>
    <w:rsid w:val="00565565"/>
    <w:rsid w:val="0056792C"/>
    <w:rsid w:val="005928D2"/>
    <w:rsid w:val="005B40FD"/>
    <w:rsid w:val="005E02E6"/>
    <w:rsid w:val="005E32B9"/>
    <w:rsid w:val="005E534C"/>
    <w:rsid w:val="00607852"/>
    <w:rsid w:val="00620257"/>
    <w:rsid w:val="006341D0"/>
    <w:rsid w:val="006474E7"/>
    <w:rsid w:val="00660C11"/>
    <w:rsid w:val="00664BB0"/>
    <w:rsid w:val="006718DA"/>
    <w:rsid w:val="00686693"/>
    <w:rsid w:val="00692FD9"/>
    <w:rsid w:val="006A4A9D"/>
    <w:rsid w:val="006D1FD0"/>
    <w:rsid w:val="006D642A"/>
    <w:rsid w:val="006F211C"/>
    <w:rsid w:val="00721D8F"/>
    <w:rsid w:val="0079072B"/>
    <w:rsid w:val="007B7B62"/>
    <w:rsid w:val="007E2958"/>
    <w:rsid w:val="007F5815"/>
    <w:rsid w:val="00802F24"/>
    <w:rsid w:val="008A0ACE"/>
    <w:rsid w:val="008B701C"/>
    <w:rsid w:val="008C2035"/>
    <w:rsid w:val="008C23FE"/>
    <w:rsid w:val="008C2D29"/>
    <w:rsid w:val="008C561B"/>
    <w:rsid w:val="00901760"/>
    <w:rsid w:val="009315D3"/>
    <w:rsid w:val="00932F33"/>
    <w:rsid w:val="009907BC"/>
    <w:rsid w:val="009D345B"/>
    <w:rsid w:val="00A019A8"/>
    <w:rsid w:val="00A073EB"/>
    <w:rsid w:val="00A42D54"/>
    <w:rsid w:val="00A47EE1"/>
    <w:rsid w:val="00A6628A"/>
    <w:rsid w:val="00A70922"/>
    <w:rsid w:val="00A70D17"/>
    <w:rsid w:val="00A84959"/>
    <w:rsid w:val="00AA1C6B"/>
    <w:rsid w:val="00AA40F2"/>
    <w:rsid w:val="00AC0E0E"/>
    <w:rsid w:val="00AC477B"/>
    <w:rsid w:val="00AC762C"/>
    <w:rsid w:val="00AE27FB"/>
    <w:rsid w:val="00AE6BD1"/>
    <w:rsid w:val="00B12DE8"/>
    <w:rsid w:val="00B15500"/>
    <w:rsid w:val="00B2668E"/>
    <w:rsid w:val="00B323AA"/>
    <w:rsid w:val="00B35446"/>
    <w:rsid w:val="00B358DF"/>
    <w:rsid w:val="00B45BCE"/>
    <w:rsid w:val="00B62798"/>
    <w:rsid w:val="00B757AE"/>
    <w:rsid w:val="00BA6B21"/>
    <w:rsid w:val="00BE3385"/>
    <w:rsid w:val="00C12BFD"/>
    <w:rsid w:val="00C21B86"/>
    <w:rsid w:val="00C22ADF"/>
    <w:rsid w:val="00C37E83"/>
    <w:rsid w:val="00C54F6B"/>
    <w:rsid w:val="00C70E28"/>
    <w:rsid w:val="00C93C87"/>
    <w:rsid w:val="00C97E06"/>
    <w:rsid w:val="00CE335A"/>
    <w:rsid w:val="00CE3642"/>
    <w:rsid w:val="00CF3D3F"/>
    <w:rsid w:val="00D06F1D"/>
    <w:rsid w:val="00D14637"/>
    <w:rsid w:val="00D26BCD"/>
    <w:rsid w:val="00D73D3A"/>
    <w:rsid w:val="00D749D6"/>
    <w:rsid w:val="00D7539E"/>
    <w:rsid w:val="00D907C2"/>
    <w:rsid w:val="00DA0461"/>
    <w:rsid w:val="00DA1BD4"/>
    <w:rsid w:val="00DA4637"/>
    <w:rsid w:val="00DA67E4"/>
    <w:rsid w:val="00DB14F8"/>
    <w:rsid w:val="00DB64F4"/>
    <w:rsid w:val="00DD77B8"/>
    <w:rsid w:val="00DF2BFF"/>
    <w:rsid w:val="00DF7BED"/>
    <w:rsid w:val="00E0477E"/>
    <w:rsid w:val="00E21961"/>
    <w:rsid w:val="00E22ED1"/>
    <w:rsid w:val="00E3667F"/>
    <w:rsid w:val="00E47D46"/>
    <w:rsid w:val="00E87C4A"/>
    <w:rsid w:val="00ED1476"/>
    <w:rsid w:val="00EE5874"/>
    <w:rsid w:val="00EE61B3"/>
    <w:rsid w:val="00F031B1"/>
    <w:rsid w:val="00F046B9"/>
    <w:rsid w:val="00F161FC"/>
    <w:rsid w:val="00F342BB"/>
    <w:rsid w:val="00F5199B"/>
    <w:rsid w:val="00FB197E"/>
    <w:rsid w:val="00FB4A5E"/>
    <w:rsid w:val="00FC6806"/>
    <w:rsid w:val="00FE2BCA"/>
    <w:rsid w:val="00FF38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2A84"/>
  <w15:docId w15:val="{05946786-FCF4-4C26-91D2-49743899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211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211C"/>
    <w:rPr>
      <w:color w:val="808080"/>
    </w:rPr>
  </w:style>
  <w:style w:type="paragraph" w:styleId="Antrats">
    <w:name w:val="header"/>
    <w:basedOn w:val="prastasis"/>
    <w:link w:val="AntratsDiagrama"/>
    <w:unhideWhenUsed/>
    <w:rsid w:val="006D642A"/>
    <w:rPr>
      <w:szCs w:val="24"/>
      <w:lang w:eastAsia="lt-LT"/>
    </w:rPr>
  </w:style>
  <w:style w:type="character" w:customStyle="1" w:styleId="AntratsDiagrama">
    <w:name w:val="Antraštės Diagrama"/>
    <w:basedOn w:val="Numatytasispastraiposriftas"/>
    <w:link w:val="Antrats"/>
    <w:rsid w:val="006D642A"/>
    <w:rPr>
      <w:rFonts w:ascii="Times New Roman" w:eastAsia="Times New Roman" w:hAnsi="Times New Roman" w:cs="Times New Roman"/>
      <w:sz w:val="24"/>
      <w:szCs w:val="24"/>
      <w:lang w:eastAsia="lt-LT"/>
    </w:rPr>
  </w:style>
  <w:style w:type="paragraph" w:styleId="Porat">
    <w:name w:val="footer"/>
    <w:basedOn w:val="prastasis"/>
    <w:link w:val="PoratDiagrama"/>
    <w:unhideWhenUsed/>
    <w:rsid w:val="006D642A"/>
    <w:rPr>
      <w:szCs w:val="24"/>
      <w:lang w:eastAsia="lt-LT"/>
    </w:rPr>
  </w:style>
  <w:style w:type="character" w:customStyle="1" w:styleId="PoratDiagrama">
    <w:name w:val="Poraštė Diagrama"/>
    <w:basedOn w:val="Numatytasispastraiposriftas"/>
    <w:link w:val="Porat"/>
    <w:rsid w:val="006D642A"/>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D642A"/>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6D642A"/>
    <w:rPr>
      <w:rFonts w:ascii="Tahoma" w:eastAsia="Times New Roman" w:hAnsi="Tahoma" w:cs="Tahoma"/>
      <w:sz w:val="16"/>
      <w:szCs w:val="16"/>
      <w:lang w:eastAsia="lt-LT"/>
    </w:rPr>
  </w:style>
  <w:style w:type="paragraph" w:styleId="Sraopastraipa">
    <w:name w:val="List Paragraph"/>
    <w:basedOn w:val="prastasis"/>
    <w:qFormat/>
    <w:rsid w:val="006D642A"/>
    <w:pPr>
      <w:ind w:left="720"/>
    </w:pPr>
    <w:rPr>
      <w:szCs w:val="24"/>
      <w:lang w:eastAsia="lt-LT"/>
    </w:rPr>
  </w:style>
  <w:style w:type="paragraph" w:customStyle="1" w:styleId="msolistparagraphcxspfirst">
    <w:name w:val="msolistparagraphcxspfirst"/>
    <w:basedOn w:val="prastasis"/>
    <w:rsid w:val="006D642A"/>
    <w:pPr>
      <w:ind w:left="720"/>
    </w:pPr>
    <w:rPr>
      <w:szCs w:val="24"/>
      <w:lang w:eastAsia="lt-LT"/>
    </w:rPr>
  </w:style>
  <w:style w:type="paragraph" w:customStyle="1" w:styleId="msolistparagraphcxspmiddle">
    <w:name w:val="msolistparagraphcxspmiddle"/>
    <w:basedOn w:val="prastasis"/>
    <w:rsid w:val="006D642A"/>
    <w:pPr>
      <w:ind w:left="720"/>
    </w:pPr>
    <w:rPr>
      <w:szCs w:val="24"/>
      <w:lang w:eastAsia="lt-LT"/>
    </w:rPr>
  </w:style>
  <w:style w:type="paragraph" w:customStyle="1" w:styleId="msolistparagraphcxsplast">
    <w:name w:val="msolistparagraphcxsplast"/>
    <w:basedOn w:val="prastasis"/>
    <w:rsid w:val="006D642A"/>
    <w:pPr>
      <w:ind w:left="720"/>
    </w:pPr>
    <w:rPr>
      <w:szCs w:val="24"/>
      <w:lang w:eastAsia="lt-LT"/>
    </w:rPr>
  </w:style>
  <w:style w:type="paragraph" w:customStyle="1" w:styleId="msochpdefault">
    <w:name w:val="msochpdefault"/>
    <w:basedOn w:val="prastasis"/>
    <w:rsid w:val="006D642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6D642A"/>
    <w:rPr>
      <w:color w:val="0000FF"/>
      <w:u w:val="single"/>
    </w:rPr>
  </w:style>
  <w:style w:type="character" w:styleId="Perirtashipersaitas">
    <w:name w:val="FollowedHyperlink"/>
    <w:basedOn w:val="Numatytasispastraiposriftas"/>
    <w:uiPriority w:val="99"/>
    <w:semiHidden/>
    <w:unhideWhenUsed/>
    <w:rsid w:val="006D642A"/>
    <w:rPr>
      <w:color w:val="800080"/>
      <w:u w:val="single"/>
    </w:rPr>
  </w:style>
  <w:style w:type="paragraph" w:styleId="Paantrat">
    <w:name w:val="Subtitle"/>
    <w:basedOn w:val="prastasis"/>
    <w:next w:val="Pagrindinistekstas"/>
    <w:link w:val="PaantratDiagrama"/>
    <w:qFormat/>
    <w:rsid w:val="00FB4A5E"/>
    <w:pPr>
      <w:keepNext/>
      <w:suppressAutoHyphens/>
      <w:adjustRightInd w:val="0"/>
      <w:spacing w:before="240" w:after="120" w:line="360" w:lineRule="atLeast"/>
      <w:jc w:val="center"/>
      <w:textAlignment w:val="baseline"/>
    </w:pPr>
    <w:rPr>
      <w:i/>
      <w:iCs/>
      <w:sz w:val="28"/>
      <w:szCs w:val="28"/>
      <w:lang w:eastAsia="lt-LT"/>
    </w:rPr>
  </w:style>
  <w:style w:type="character" w:customStyle="1" w:styleId="PaantratDiagrama">
    <w:name w:val="Paantraštė Diagrama"/>
    <w:basedOn w:val="Numatytasispastraiposriftas"/>
    <w:link w:val="Paantrat"/>
    <w:rsid w:val="00FB4A5E"/>
    <w:rPr>
      <w:rFonts w:ascii="Times New Roman" w:eastAsia="Times New Roman" w:hAnsi="Times New Roman" w:cs="Times New Roman"/>
      <w:i/>
      <w:iCs/>
      <w:sz w:val="28"/>
      <w:szCs w:val="28"/>
      <w:lang w:eastAsia="lt-LT"/>
    </w:rPr>
  </w:style>
  <w:style w:type="paragraph" w:styleId="Pagrindinistekstas">
    <w:name w:val="Body Text"/>
    <w:basedOn w:val="prastasis"/>
    <w:link w:val="PagrindinistekstasDiagrama"/>
    <w:uiPriority w:val="99"/>
    <w:semiHidden/>
    <w:unhideWhenUsed/>
    <w:rsid w:val="00FB4A5E"/>
    <w:pPr>
      <w:spacing w:after="120"/>
    </w:pPr>
  </w:style>
  <w:style w:type="character" w:customStyle="1" w:styleId="PagrindinistekstasDiagrama">
    <w:name w:val="Pagrindinis tekstas Diagrama"/>
    <w:basedOn w:val="Numatytasispastraiposriftas"/>
    <w:link w:val="Pagrindinistekstas"/>
    <w:uiPriority w:val="99"/>
    <w:semiHidden/>
    <w:rsid w:val="00FB4A5E"/>
    <w:rPr>
      <w:rFonts w:ascii="Times New Roman" w:eastAsia="Times New Roman" w:hAnsi="Times New Roman" w:cs="Times New Roman"/>
      <w:sz w:val="24"/>
      <w:szCs w:val="20"/>
    </w:rPr>
  </w:style>
  <w:style w:type="character" w:styleId="Komentaronuoroda">
    <w:name w:val="annotation reference"/>
    <w:semiHidden/>
    <w:rsid w:val="00FB4A5E"/>
    <w:rPr>
      <w:rFonts w:cs="Times New Roman"/>
      <w:sz w:val="16"/>
      <w:szCs w:val="16"/>
    </w:rPr>
  </w:style>
  <w:style w:type="paragraph" w:styleId="Komentarotekstas">
    <w:name w:val="annotation text"/>
    <w:basedOn w:val="prastasis"/>
    <w:link w:val="KomentarotekstasDiagrama"/>
    <w:semiHidden/>
    <w:rsid w:val="00FB4A5E"/>
    <w:pPr>
      <w:suppressAutoHyphens/>
      <w:adjustRightInd w:val="0"/>
      <w:spacing w:line="360" w:lineRule="atLeast"/>
      <w:textAlignment w:val="baseline"/>
    </w:pPr>
    <w:rPr>
      <w:sz w:val="20"/>
      <w:lang w:eastAsia="lt-LT"/>
    </w:rPr>
  </w:style>
  <w:style w:type="character" w:customStyle="1" w:styleId="KomentarotekstasDiagrama">
    <w:name w:val="Komentaro tekstas Diagrama"/>
    <w:basedOn w:val="Numatytasispastraiposriftas"/>
    <w:link w:val="Komentarotekstas"/>
    <w:semiHidden/>
    <w:rsid w:val="00FB4A5E"/>
    <w:rPr>
      <w:rFonts w:ascii="Times New Roman" w:eastAsia="Times New Roman" w:hAnsi="Times New Roman" w:cs="Times New Roman"/>
      <w:sz w:val="20"/>
      <w:szCs w:val="20"/>
      <w:lang w:eastAsia="lt-LT"/>
    </w:rPr>
  </w:style>
  <w:style w:type="paragraph" w:customStyle="1" w:styleId="BodyTextNoSpace">
    <w:name w:val="Body Text NoSpace"/>
    <w:basedOn w:val="Pagrindinistekstas"/>
    <w:rsid w:val="00C37E83"/>
    <w:pPr>
      <w:widowControl w:val="0"/>
      <w:spacing w:after="0" w:line="270" w:lineRule="atLeast"/>
    </w:pPr>
    <w:rPr>
      <w:sz w:val="23"/>
      <w:lang w:val="en-US" w:eastAsia="lt-LT"/>
    </w:rPr>
  </w:style>
  <w:style w:type="table" w:styleId="Lentelstinklelis">
    <w:name w:val="Table Grid"/>
    <w:basedOn w:val="prastojilentel"/>
    <w:uiPriority w:val="39"/>
    <w:rsid w:val="0042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421B31"/>
    <w:rPr>
      <w:sz w:val="20"/>
    </w:rPr>
  </w:style>
  <w:style w:type="character" w:customStyle="1" w:styleId="PuslapioinaostekstasDiagrama">
    <w:name w:val="Puslapio išnašos tekstas Diagrama"/>
    <w:basedOn w:val="Numatytasispastraiposriftas"/>
    <w:link w:val="Puslapioinaostekstas"/>
    <w:uiPriority w:val="99"/>
    <w:semiHidden/>
    <w:rsid w:val="00421B31"/>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421B31"/>
    <w:rPr>
      <w:vertAlign w:val="superscript"/>
    </w:rPr>
  </w:style>
  <w:style w:type="paragraph" w:styleId="Komentarotema">
    <w:name w:val="annotation subject"/>
    <w:basedOn w:val="Komentarotekstas"/>
    <w:next w:val="Komentarotekstas"/>
    <w:link w:val="KomentarotemaDiagrama"/>
    <w:uiPriority w:val="99"/>
    <w:semiHidden/>
    <w:unhideWhenUsed/>
    <w:rsid w:val="00A70922"/>
    <w:pPr>
      <w:suppressAutoHyphens w:val="0"/>
      <w:adjustRightInd/>
      <w:spacing w:line="240" w:lineRule="auto"/>
      <w:textAlignment w:val="auto"/>
    </w:pPr>
    <w:rPr>
      <w:b/>
      <w:bCs/>
      <w:lang w:eastAsia="en-US"/>
    </w:rPr>
  </w:style>
  <w:style w:type="character" w:customStyle="1" w:styleId="KomentarotemaDiagrama">
    <w:name w:val="Komentaro tema Diagrama"/>
    <w:basedOn w:val="KomentarotekstasDiagrama"/>
    <w:link w:val="Komentarotema"/>
    <w:uiPriority w:val="99"/>
    <w:semiHidden/>
    <w:rsid w:val="00A70922"/>
    <w:rPr>
      <w:rFonts w:ascii="Times New Roman" w:eastAsia="Times New Roman" w:hAnsi="Times New Roman" w:cs="Times New Roman"/>
      <w:b/>
      <w:bCs/>
      <w:sz w:val="20"/>
      <w:szCs w:val="20"/>
      <w:lang w:eastAsia="lt-LT"/>
    </w:rPr>
  </w:style>
  <w:style w:type="paragraph" w:styleId="Pataisymai">
    <w:name w:val="Revision"/>
    <w:hidden/>
    <w:uiPriority w:val="99"/>
    <w:semiHidden/>
    <w:rsid w:val="0056556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4071">
      <w:bodyDiv w:val="1"/>
      <w:marLeft w:val="0"/>
      <w:marRight w:val="0"/>
      <w:marTop w:val="0"/>
      <w:marBottom w:val="0"/>
      <w:divBdr>
        <w:top w:val="none" w:sz="0" w:space="0" w:color="auto"/>
        <w:left w:val="none" w:sz="0" w:space="0" w:color="auto"/>
        <w:bottom w:val="none" w:sz="0" w:space="0" w:color="auto"/>
        <w:right w:val="none" w:sz="0" w:space="0" w:color="auto"/>
      </w:divBdr>
      <w:divsChild>
        <w:div w:id="2109278219">
          <w:marLeft w:val="0"/>
          <w:marRight w:val="0"/>
          <w:marTop w:val="0"/>
          <w:marBottom w:val="0"/>
          <w:divBdr>
            <w:top w:val="none" w:sz="0" w:space="0" w:color="auto"/>
            <w:left w:val="none" w:sz="0" w:space="0" w:color="auto"/>
            <w:bottom w:val="none" w:sz="0" w:space="0" w:color="auto"/>
            <w:right w:val="none" w:sz="0" w:space="0" w:color="auto"/>
          </w:divBdr>
          <w:divsChild>
            <w:div w:id="121922561">
              <w:marLeft w:val="0"/>
              <w:marRight w:val="0"/>
              <w:marTop w:val="0"/>
              <w:marBottom w:val="0"/>
              <w:divBdr>
                <w:top w:val="none" w:sz="0" w:space="0" w:color="auto"/>
                <w:left w:val="none" w:sz="0" w:space="0" w:color="auto"/>
                <w:bottom w:val="none" w:sz="0" w:space="0" w:color="auto"/>
                <w:right w:val="none" w:sz="0" w:space="0" w:color="auto"/>
              </w:divBdr>
              <w:divsChild>
                <w:div w:id="393045310">
                  <w:marLeft w:val="0"/>
                  <w:marRight w:val="0"/>
                  <w:marTop w:val="0"/>
                  <w:marBottom w:val="0"/>
                  <w:divBdr>
                    <w:top w:val="none" w:sz="0" w:space="0" w:color="auto"/>
                    <w:left w:val="none" w:sz="0" w:space="0" w:color="auto"/>
                    <w:bottom w:val="none" w:sz="0" w:space="0" w:color="auto"/>
                    <w:right w:val="none" w:sz="0" w:space="0" w:color="auto"/>
                  </w:divBdr>
                </w:div>
                <w:div w:id="939609050">
                  <w:marLeft w:val="0"/>
                  <w:marRight w:val="0"/>
                  <w:marTop w:val="0"/>
                  <w:marBottom w:val="0"/>
                  <w:divBdr>
                    <w:top w:val="none" w:sz="0" w:space="0" w:color="auto"/>
                    <w:left w:val="none" w:sz="0" w:space="0" w:color="auto"/>
                    <w:bottom w:val="none" w:sz="0" w:space="0" w:color="auto"/>
                    <w:right w:val="none" w:sz="0" w:space="0" w:color="auto"/>
                  </w:divBdr>
                </w:div>
                <w:div w:id="1542396874">
                  <w:marLeft w:val="0"/>
                  <w:marRight w:val="0"/>
                  <w:marTop w:val="0"/>
                  <w:marBottom w:val="0"/>
                  <w:divBdr>
                    <w:top w:val="none" w:sz="0" w:space="0" w:color="auto"/>
                    <w:left w:val="none" w:sz="0" w:space="0" w:color="auto"/>
                    <w:bottom w:val="none" w:sz="0" w:space="0" w:color="auto"/>
                    <w:right w:val="none" w:sz="0" w:space="0" w:color="auto"/>
                  </w:divBdr>
                </w:div>
              </w:divsChild>
            </w:div>
            <w:div w:id="171992276">
              <w:marLeft w:val="0"/>
              <w:marRight w:val="0"/>
              <w:marTop w:val="0"/>
              <w:marBottom w:val="0"/>
              <w:divBdr>
                <w:top w:val="none" w:sz="0" w:space="0" w:color="auto"/>
                <w:left w:val="none" w:sz="0" w:space="0" w:color="auto"/>
                <w:bottom w:val="none" w:sz="0" w:space="0" w:color="auto"/>
                <w:right w:val="none" w:sz="0" w:space="0" w:color="auto"/>
              </w:divBdr>
            </w:div>
            <w:div w:id="379667009">
              <w:marLeft w:val="0"/>
              <w:marRight w:val="0"/>
              <w:marTop w:val="0"/>
              <w:marBottom w:val="0"/>
              <w:divBdr>
                <w:top w:val="none" w:sz="0" w:space="0" w:color="auto"/>
                <w:left w:val="none" w:sz="0" w:space="0" w:color="auto"/>
                <w:bottom w:val="none" w:sz="0" w:space="0" w:color="auto"/>
                <w:right w:val="none" w:sz="0" w:space="0" w:color="auto"/>
              </w:divBdr>
              <w:divsChild>
                <w:div w:id="40250238">
                  <w:marLeft w:val="0"/>
                  <w:marRight w:val="0"/>
                  <w:marTop w:val="0"/>
                  <w:marBottom w:val="0"/>
                  <w:divBdr>
                    <w:top w:val="none" w:sz="0" w:space="0" w:color="auto"/>
                    <w:left w:val="none" w:sz="0" w:space="0" w:color="auto"/>
                    <w:bottom w:val="none" w:sz="0" w:space="0" w:color="auto"/>
                    <w:right w:val="none" w:sz="0" w:space="0" w:color="auto"/>
                  </w:divBdr>
                </w:div>
                <w:div w:id="70858816">
                  <w:marLeft w:val="0"/>
                  <w:marRight w:val="0"/>
                  <w:marTop w:val="0"/>
                  <w:marBottom w:val="0"/>
                  <w:divBdr>
                    <w:top w:val="none" w:sz="0" w:space="0" w:color="auto"/>
                    <w:left w:val="none" w:sz="0" w:space="0" w:color="auto"/>
                    <w:bottom w:val="none" w:sz="0" w:space="0" w:color="auto"/>
                    <w:right w:val="none" w:sz="0" w:space="0" w:color="auto"/>
                  </w:divBdr>
                </w:div>
                <w:div w:id="167063045">
                  <w:marLeft w:val="0"/>
                  <w:marRight w:val="0"/>
                  <w:marTop w:val="0"/>
                  <w:marBottom w:val="0"/>
                  <w:divBdr>
                    <w:top w:val="none" w:sz="0" w:space="0" w:color="auto"/>
                    <w:left w:val="none" w:sz="0" w:space="0" w:color="auto"/>
                    <w:bottom w:val="none" w:sz="0" w:space="0" w:color="auto"/>
                    <w:right w:val="none" w:sz="0" w:space="0" w:color="auto"/>
                  </w:divBdr>
                </w:div>
                <w:div w:id="221989956">
                  <w:marLeft w:val="0"/>
                  <w:marRight w:val="0"/>
                  <w:marTop w:val="0"/>
                  <w:marBottom w:val="0"/>
                  <w:divBdr>
                    <w:top w:val="none" w:sz="0" w:space="0" w:color="auto"/>
                    <w:left w:val="none" w:sz="0" w:space="0" w:color="auto"/>
                    <w:bottom w:val="none" w:sz="0" w:space="0" w:color="auto"/>
                    <w:right w:val="none" w:sz="0" w:space="0" w:color="auto"/>
                  </w:divBdr>
                </w:div>
                <w:div w:id="777992692">
                  <w:marLeft w:val="0"/>
                  <w:marRight w:val="0"/>
                  <w:marTop w:val="0"/>
                  <w:marBottom w:val="0"/>
                  <w:divBdr>
                    <w:top w:val="none" w:sz="0" w:space="0" w:color="auto"/>
                    <w:left w:val="none" w:sz="0" w:space="0" w:color="auto"/>
                    <w:bottom w:val="none" w:sz="0" w:space="0" w:color="auto"/>
                    <w:right w:val="none" w:sz="0" w:space="0" w:color="auto"/>
                  </w:divBdr>
                  <w:divsChild>
                    <w:div w:id="1232615392">
                      <w:marLeft w:val="0"/>
                      <w:marRight w:val="0"/>
                      <w:marTop w:val="0"/>
                      <w:marBottom w:val="0"/>
                      <w:divBdr>
                        <w:top w:val="none" w:sz="0" w:space="0" w:color="auto"/>
                        <w:left w:val="none" w:sz="0" w:space="0" w:color="auto"/>
                        <w:bottom w:val="none" w:sz="0" w:space="0" w:color="auto"/>
                        <w:right w:val="none" w:sz="0" w:space="0" w:color="auto"/>
                      </w:divBdr>
                    </w:div>
                  </w:divsChild>
                </w:div>
                <w:div w:id="785730308">
                  <w:marLeft w:val="0"/>
                  <w:marRight w:val="0"/>
                  <w:marTop w:val="0"/>
                  <w:marBottom w:val="0"/>
                  <w:divBdr>
                    <w:top w:val="none" w:sz="0" w:space="0" w:color="auto"/>
                    <w:left w:val="none" w:sz="0" w:space="0" w:color="auto"/>
                    <w:bottom w:val="none" w:sz="0" w:space="0" w:color="auto"/>
                    <w:right w:val="none" w:sz="0" w:space="0" w:color="auto"/>
                  </w:divBdr>
                </w:div>
                <w:div w:id="1762338792">
                  <w:marLeft w:val="0"/>
                  <w:marRight w:val="0"/>
                  <w:marTop w:val="0"/>
                  <w:marBottom w:val="0"/>
                  <w:divBdr>
                    <w:top w:val="none" w:sz="0" w:space="0" w:color="auto"/>
                    <w:left w:val="none" w:sz="0" w:space="0" w:color="auto"/>
                    <w:bottom w:val="none" w:sz="0" w:space="0" w:color="auto"/>
                    <w:right w:val="none" w:sz="0" w:space="0" w:color="auto"/>
                  </w:divBdr>
                </w:div>
                <w:div w:id="1949850606">
                  <w:marLeft w:val="0"/>
                  <w:marRight w:val="0"/>
                  <w:marTop w:val="0"/>
                  <w:marBottom w:val="0"/>
                  <w:divBdr>
                    <w:top w:val="none" w:sz="0" w:space="0" w:color="auto"/>
                    <w:left w:val="none" w:sz="0" w:space="0" w:color="auto"/>
                    <w:bottom w:val="none" w:sz="0" w:space="0" w:color="auto"/>
                    <w:right w:val="none" w:sz="0" w:space="0" w:color="auto"/>
                  </w:divBdr>
                </w:div>
                <w:div w:id="2118870257">
                  <w:marLeft w:val="0"/>
                  <w:marRight w:val="0"/>
                  <w:marTop w:val="0"/>
                  <w:marBottom w:val="0"/>
                  <w:divBdr>
                    <w:top w:val="none" w:sz="0" w:space="0" w:color="auto"/>
                    <w:left w:val="none" w:sz="0" w:space="0" w:color="auto"/>
                    <w:bottom w:val="none" w:sz="0" w:space="0" w:color="auto"/>
                    <w:right w:val="none" w:sz="0" w:space="0" w:color="auto"/>
                  </w:divBdr>
                </w:div>
              </w:divsChild>
            </w:div>
            <w:div w:id="435752624">
              <w:marLeft w:val="0"/>
              <w:marRight w:val="0"/>
              <w:marTop w:val="0"/>
              <w:marBottom w:val="0"/>
              <w:divBdr>
                <w:top w:val="none" w:sz="0" w:space="0" w:color="auto"/>
                <w:left w:val="none" w:sz="0" w:space="0" w:color="auto"/>
                <w:bottom w:val="none" w:sz="0" w:space="0" w:color="auto"/>
                <w:right w:val="none" w:sz="0" w:space="0" w:color="auto"/>
              </w:divBdr>
              <w:divsChild>
                <w:div w:id="476382109">
                  <w:marLeft w:val="0"/>
                  <w:marRight w:val="0"/>
                  <w:marTop w:val="0"/>
                  <w:marBottom w:val="0"/>
                  <w:divBdr>
                    <w:top w:val="none" w:sz="0" w:space="0" w:color="auto"/>
                    <w:left w:val="none" w:sz="0" w:space="0" w:color="auto"/>
                    <w:bottom w:val="none" w:sz="0" w:space="0" w:color="auto"/>
                    <w:right w:val="none" w:sz="0" w:space="0" w:color="auto"/>
                  </w:divBdr>
                </w:div>
                <w:div w:id="1048191566">
                  <w:marLeft w:val="0"/>
                  <w:marRight w:val="0"/>
                  <w:marTop w:val="0"/>
                  <w:marBottom w:val="0"/>
                  <w:divBdr>
                    <w:top w:val="none" w:sz="0" w:space="0" w:color="auto"/>
                    <w:left w:val="none" w:sz="0" w:space="0" w:color="auto"/>
                    <w:bottom w:val="none" w:sz="0" w:space="0" w:color="auto"/>
                    <w:right w:val="none" w:sz="0" w:space="0" w:color="auto"/>
                  </w:divBdr>
                </w:div>
                <w:div w:id="1276062438">
                  <w:marLeft w:val="0"/>
                  <w:marRight w:val="0"/>
                  <w:marTop w:val="0"/>
                  <w:marBottom w:val="0"/>
                  <w:divBdr>
                    <w:top w:val="none" w:sz="0" w:space="0" w:color="auto"/>
                    <w:left w:val="none" w:sz="0" w:space="0" w:color="auto"/>
                    <w:bottom w:val="none" w:sz="0" w:space="0" w:color="auto"/>
                    <w:right w:val="none" w:sz="0" w:space="0" w:color="auto"/>
                  </w:divBdr>
                </w:div>
                <w:div w:id="1389567391">
                  <w:marLeft w:val="0"/>
                  <w:marRight w:val="0"/>
                  <w:marTop w:val="0"/>
                  <w:marBottom w:val="0"/>
                  <w:divBdr>
                    <w:top w:val="none" w:sz="0" w:space="0" w:color="auto"/>
                    <w:left w:val="none" w:sz="0" w:space="0" w:color="auto"/>
                    <w:bottom w:val="none" w:sz="0" w:space="0" w:color="auto"/>
                    <w:right w:val="none" w:sz="0" w:space="0" w:color="auto"/>
                  </w:divBdr>
                </w:div>
                <w:div w:id="1681617118">
                  <w:marLeft w:val="0"/>
                  <w:marRight w:val="0"/>
                  <w:marTop w:val="0"/>
                  <w:marBottom w:val="0"/>
                  <w:divBdr>
                    <w:top w:val="none" w:sz="0" w:space="0" w:color="auto"/>
                    <w:left w:val="none" w:sz="0" w:space="0" w:color="auto"/>
                    <w:bottom w:val="none" w:sz="0" w:space="0" w:color="auto"/>
                    <w:right w:val="none" w:sz="0" w:space="0" w:color="auto"/>
                  </w:divBdr>
                </w:div>
                <w:div w:id="2111269701">
                  <w:marLeft w:val="0"/>
                  <w:marRight w:val="0"/>
                  <w:marTop w:val="0"/>
                  <w:marBottom w:val="0"/>
                  <w:divBdr>
                    <w:top w:val="none" w:sz="0" w:space="0" w:color="auto"/>
                    <w:left w:val="none" w:sz="0" w:space="0" w:color="auto"/>
                    <w:bottom w:val="none" w:sz="0" w:space="0" w:color="auto"/>
                    <w:right w:val="none" w:sz="0" w:space="0" w:color="auto"/>
                  </w:divBdr>
                </w:div>
              </w:divsChild>
            </w:div>
            <w:div w:id="724062278">
              <w:marLeft w:val="0"/>
              <w:marRight w:val="0"/>
              <w:marTop w:val="0"/>
              <w:marBottom w:val="0"/>
              <w:divBdr>
                <w:top w:val="none" w:sz="0" w:space="0" w:color="auto"/>
                <w:left w:val="none" w:sz="0" w:space="0" w:color="auto"/>
                <w:bottom w:val="none" w:sz="0" w:space="0" w:color="auto"/>
                <w:right w:val="none" w:sz="0" w:space="0" w:color="auto"/>
              </w:divBdr>
              <w:divsChild>
                <w:div w:id="413820611">
                  <w:marLeft w:val="0"/>
                  <w:marRight w:val="0"/>
                  <w:marTop w:val="0"/>
                  <w:marBottom w:val="0"/>
                  <w:divBdr>
                    <w:top w:val="none" w:sz="0" w:space="0" w:color="auto"/>
                    <w:left w:val="none" w:sz="0" w:space="0" w:color="auto"/>
                    <w:bottom w:val="none" w:sz="0" w:space="0" w:color="auto"/>
                    <w:right w:val="none" w:sz="0" w:space="0" w:color="auto"/>
                  </w:divBdr>
                </w:div>
                <w:div w:id="917717215">
                  <w:marLeft w:val="0"/>
                  <w:marRight w:val="0"/>
                  <w:marTop w:val="0"/>
                  <w:marBottom w:val="0"/>
                  <w:divBdr>
                    <w:top w:val="none" w:sz="0" w:space="0" w:color="auto"/>
                    <w:left w:val="none" w:sz="0" w:space="0" w:color="auto"/>
                    <w:bottom w:val="none" w:sz="0" w:space="0" w:color="auto"/>
                    <w:right w:val="none" w:sz="0" w:space="0" w:color="auto"/>
                  </w:divBdr>
                </w:div>
                <w:div w:id="1375078148">
                  <w:marLeft w:val="0"/>
                  <w:marRight w:val="0"/>
                  <w:marTop w:val="0"/>
                  <w:marBottom w:val="0"/>
                  <w:divBdr>
                    <w:top w:val="none" w:sz="0" w:space="0" w:color="auto"/>
                    <w:left w:val="none" w:sz="0" w:space="0" w:color="auto"/>
                    <w:bottom w:val="none" w:sz="0" w:space="0" w:color="auto"/>
                    <w:right w:val="none" w:sz="0" w:space="0" w:color="auto"/>
                  </w:divBdr>
                </w:div>
                <w:div w:id="1565608286">
                  <w:marLeft w:val="0"/>
                  <w:marRight w:val="0"/>
                  <w:marTop w:val="0"/>
                  <w:marBottom w:val="0"/>
                  <w:divBdr>
                    <w:top w:val="none" w:sz="0" w:space="0" w:color="auto"/>
                    <w:left w:val="none" w:sz="0" w:space="0" w:color="auto"/>
                    <w:bottom w:val="none" w:sz="0" w:space="0" w:color="auto"/>
                    <w:right w:val="none" w:sz="0" w:space="0" w:color="auto"/>
                  </w:divBdr>
                </w:div>
                <w:div w:id="1768111325">
                  <w:marLeft w:val="0"/>
                  <w:marRight w:val="0"/>
                  <w:marTop w:val="0"/>
                  <w:marBottom w:val="0"/>
                  <w:divBdr>
                    <w:top w:val="none" w:sz="0" w:space="0" w:color="auto"/>
                    <w:left w:val="none" w:sz="0" w:space="0" w:color="auto"/>
                    <w:bottom w:val="none" w:sz="0" w:space="0" w:color="auto"/>
                    <w:right w:val="none" w:sz="0" w:space="0" w:color="auto"/>
                  </w:divBdr>
                </w:div>
                <w:div w:id="1950622675">
                  <w:marLeft w:val="0"/>
                  <w:marRight w:val="0"/>
                  <w:marTop w:val="0"/>
                  <w:marBottom w:val="0"/>
                  <w:divBdr>
                    <w:top w:val="none" w:sz="0" w:space="0" w:color="auto"/>
                    <w:left w:val="none" w:sz="0" w:space="0" w:color="auto"/>
                    <w:bottom w:val="none" w:sz="0" w:space="0" w:color="auto"/>
                    <w:right w:val="none" w:sz="0" w:space="0" w:color="auto"/>
                  </w:divBdr>
                </w:div>
              </w:divsChild>
            </w:div>
            <w:div w:id="919364098">
              <w:marLeft w:val="0"/>
              <w:marRight w:val="0"/>
              <w:marTop w:val="0"/>
              <w:marBottom w:val="0"/>
              <w:divBdr>
                <w:top w:val="none" w:sz="0" w:space="0" w:color="auto"/>
                <w:left w:val="none" w:sz="0" w:space="0" w:color="auto"/>
                <w:bottom w:val="none" w:sz="0" w:space="0" w:color="auto"/>
                <w:right w:val="none" w:sz="0" w:space="0" w:color="auto"/>
              </w:divBdr>
              <w:divsChild>
                <w:div w:id="969476858">
                  <w:marLeft w:val="0"/>
                  <w:marRight w:val="0"/>
                  <w:marTop w:val="0"/>
                  <w:marBottom w:val="0"/>
                  <w:divBdr>
                    <w:top w:val="none" w:sz="0" w:space="0" w:color="auto"/>
                    <w:left w:val="none" w:sz="0" w:space="0" w:color="auto"/>
                    <w:bottom w:val="none" w:sz="0" w:space="0" w:color="auto"/>
                    <w:right w:val="none" w:sz="0" w:space="0" w:color="auto"/>
                  </w:divBdr>
                </w:div>
                <w:div w:id="996954106">
                  <w:marLeft w:val="0"/>
                  <w:marRight w:val="0"/>
                  <w:marTop w:val="0"/>
                  <w:marBottom w:val="0"/>
                  <w:divBdr>
                    <w:top w:val="none" w:sz="0" w:space="0" w:color="auto"/>
                    <w:left w:val="none" w:sz="0" w:space="0" w:color="auto"/>
                    <w:bottom w:val="none" w:sz="0" w:space="0" w:color="auto"/>
                    <w:right w:val="none" w:sz="0" w:space="0" w:color="auto"/>
                  </w:divBdr>
                </w:div>
                <w:div w:id="1231817157">
                  <w:marLeft w:val="0"/>
                  <w:marRight w:val="0"/>
                  <w:marTop w:val="0"/>
                  <w:marBottom w:val="0"/>
                  <w:divBdr>
                    <w:top w:val="none" w:sz="0" w:space="0" w:color="auto"/>
                    <w:left w:val="none" w:sz="0" w:space="0" w:color="auto"/>
                    <w:bottom w:val="none" w:sz="0" w:space="0" w:color="auto"/>
                    <w:right w:val="none" w:sz="0" w:space="0" w:color="auto"/>
                  </w:divBdr>
                </w:div>
                <w:div w:id="1370103775">
                  <w:marLeft w:val="0"/>
                  <w:marRight w:val="0"/>
                  <w:marTop w:val="0"/>
                  <w:marBottom w:val="0"/>
                  <w:divBdr>
                    <w:top w:val="none" w:sz="0" w:space="0" w:color="auto"/>
                    <w:left w:val="none" w:sz="0" w:space="0" w:color="auto"/>
                    <w:bottom w:val="none" w:sz="0" w:space="0" w:color="auto"/>
                    <w:right w:val="none" w:sz="0" w:space="0" w:color="auto"/>
                  </w:divBdr>
                </w:div>
                <w:div w:id="1488546427">
                  <w:marLeft w:val="0"/>
                  <w:marRight w:val="0"/>
                  <w:marTop w:val="0"/>
                  <w:marBottom w:val="0"/>
                  <w:divBdr>
                    <w:top w:val="none" w:sz="0" w:space="0" w:color="auto"/>
                    <w:left w:val="none" w:sz="0" w:space="0" w:color="auto"/>
                    <w:bottom w:val="none" w:sz="0" w:space="0" w:color="auto"/>
                    <w:right w:val="none" w:sz="0" w:space="0" w:color="auto"/>
                  </w:divBdr>
                </w:div>
                <w:div w:id="1797985756">
                  <w:marLeft w:val="0"/>
                  <w:marRight w:val="0"/>
                  <w:marTop w:val="0"/>
                  <w:marBottom w:val="0"/>
                  <w:divBdr>
                    <w:top w:val="none" w:sz="0" w:space="0" w:color="auto"/>
                    <w:left w:val="none" w:sz="0" w:space="0" w:color="auto"/>
                    <w:bottom w:val="none" w:sz="0" w:space="0" w:color="auto"/>
                    <w:right w:val="none" w:sz="0" w:space="0" w:color="auto"/>
                  </w:divBdr>
                </w:div>
              </w:divsChild>
            </w:div>
            <w:div w:id="1066684691">
              <w:marLeft w:val="0"/>
              <w:marRight w:val="0"/>
              <w:marTop w:val="0"/>
              <w:marBottom w:val="0"/>
              <w:divBdr>
                <w:top w:val="none" w:sz="0" w:space="0" w:color="auto"/>
                <w:left w:val="none" w:sz="0" w:space="0" w:color="auto"/>
                <w:bottom w:val="none" w:sz="0" w:space="0" w:color="auto"/>
                <w:right w:val="none" w:sz="0" w:space="0" w:color="auto"/>
              </w:divBdr>
            </w:div>
            <w:div w:id="1221135620">
              <w:marLeft w:val="0"/>
              <w:marRight w:val="0"/>
              <w:marTop w:val="0"/>
              <w:marBottom w:val="0"/>
              <w:divBdr>
                <w:top w:val="none" w:sz="0" w:space="0" w:color="auto"/>
                <w:left w:val="none" w:sz="0" w:space="0" w:color="auto"/>
                <w:bottom w:val="none" w:sz="0" w:space="0" w:color="auto"/>
                <w:right w:val="none" w:sz="0" w:space="0" w:color="auto"/>
              </w:divBdr>
            </w:div>
            <w:div w:id="1291013758">
              <w:marLeft w:val="0"/>
              <w:marRight w:val="0"/>
              <w:marTop w:val="0"/>
              <w:marBottom w:val="0"/>
              <w:divBdr>
                <w:top w:val="none" w:sz="0" w:space="0" w:color="auto"/>
                <w:left w:val="none" w:sz="0" w:space="0" w:color="auto"/>
                <w:bottom w:val="none" w:sz="0" w:space="0" w:color="auto"/>
                <w:right w:val="none" w:sz="0" w:space="0" w:color="auto"/>
              </w:divBdr>
              <w:divsChild>
                <w:div w:id="338581049">
                  <w:marLeft w:val="0"/>
                  <w:marRight w:val="0"/>
                  <w:marTop w:val="0"/>
                  <w:marBottom w:val="0"/>
                  <w:divBdr>
                    <w:top w:val="none" w:sz="0" w:space="0" w:color="auto"/>
                    <w:left w:val="none" w:sz="0" w:space="0" w:color="auto"/>
                    <w:bottom w:val="none" w:sz="0" w:space="0" w:color="auto"/>
                    <w:right w:val="none" w:sz="0" w:space="0" w:color="auto"/>
                  </w:divBdr>
                </w:div>
                <w:div w:id="837889206">
                  <w:marLeft w:val="0"/>
                  <w:marRight w:val="0"/>
                  <w:marTop w:val="0"/>
                  <w:marBottom w:val="0"/>
                  <w:divBdr>
                    <w:top w:val="none" w:sz="0" w:space="0" w:color="auto"/>
                    <w:left w:val="none" w:sz="0" w:space="0" w:color="auto"/>
                    <w:bottom w:val="none" w:sz="0" w:space="0" w:color="auto"/>
                    <w:right w:val="none" w:sz="0" w:space="0" w:color="auto"/>
                  </w:divBdr>
                </w:div>
              </w:divsChild>
            </w:div>
            <w:div w:id="1355498581">
              <w:marLeft w:val="0"/>
              <w:marRight w:val="0"/>
              <w:marTop w:val="0"/>
              <w:marBottom w:val="0"/>
              <w:divBdr>
                <w:top w:val="none" w:sz="0" w:space="0" w:color="auto"/>
                <w:left w:val="none" w:sz="0" w:space="0" w:color="auto"/>
                <w:bottom w:val="none" w:sz="0" w:space="0" w:color="auto"/>
                <w:right w:val="none" w:sz="0" w:space="0" w:color="auto"/>
              </w:divBdr>
            </w:div>
            <w:div w:id="1361664745">
              <w:marLeft w:val="0"/>
              <w:marRight w:val="0"/>
              <w:marTop w:val="0"/>
              <w:marBottom w:val="0"/>
              <w:divBdr>
                <w:top w:val="none" w:sz="0" w:space="0" w:color="auto"/>
                <w:left w:val="none" w:sz="0" w:space="0" w:color="auto"/>
                <w:bottom w:val="none" w:sz="0" w:space="0" w:color="auto"/>
                <w:right w:val="none" w:sz="0" w:space="0" w:color="auto"/>
              </w:divBdr>
              <w:divsChild>
                <w:div w:id="305012762">
                  <w:marLeft w:val="0"/>
                  <w:marRight w:val="0"/>
                  <w:marTop w:val="0"/>
                  <w:marBottom w:val="0"/>
                  <w:divBdr>
                    <w:top w:val="none" w:sz="0" w:space="0" w:color="auto"/>
                    <w:left w:val="none" w:sz="0" w:space="0" w:color="auto"/>
                    <w:bottom w:val="none" w:sz="0" w:space="0" w:color="auto"/>
                    <w:right w:val="none" w:sz="0" w:space="0" w:color="auto"/>
                  </w:divBdr>
                </w:div>
                <w:div w:id="408237769">
                  <w:marLeft w:val="0"/>
                  <w:marRight w:val="0"/>
                  <w:marTop w:val="0"/>
                  <w:marBottom w:val="0"/>
                  <w:divBdr>
                    <w:top w:val="none" w:sz="0" w:space="0" w:color="auto"/>
                    <w:left w:val="none" w:sz="0" w:space="0" w:color="auto"/>
                    <w:bottom w:val="none" w:sz="0" w:space="0" w:color="auto"/>
                    <w:right w:val="none" w:sz="0" w:space="0" w:color="auto"/>
                  </w:divBdr>
                </w:div>
                <w:div w:id="1336766522">
                  <w:marLeft w:val="0"/>
                  <w:marRight w:val="0"/>
                  <w:marTop w:val="0"/>
                  <w:marBottom w:val="0"/>
                  <w:divBdr>
                    <w:top w:val="none" w:sz="0" w:space="0" w:color="auto"/>
                    <w:left w:val="none" w:sz="0" w:space="0" w:color="auto"/>
                    <w:bottom w:val="none" w:sz="0" w:space="0" w:color="auto"/>
                    <w:right w:val="none" w:sz="0" w:space="0" w:color="auto"/>
                  </w:divBdr>
                </w:div>
                <w:div w:id="1388600749">
                  <w:marLeft w:val="0"/>
                  <w:marRight w:val="0"/>
                  <w:marTop w:val="0"/>
                  <w:marBottom w:val="0"/>
                  <w:divBdr>
                    <w:top w:val="none" w:sz="0" w:space="0" w:color="auto"/>
                    <w:left w:val="none" w:sz="0" w:space="0" w:color="auto"/>
                    <w:bottom w:val="none" w:sz="0" w:space="0" w:color="auto"/>
                    <w:right w:val="none" w:sz="0" w:space="0" w:color="auto"/>
                  </w:divBdr>
                </w:div>
              </w:divsChild>
            </w:div>
            <w:div w:id="1777166045">
              <w:marLeft w:val="0"/>
              <w:marRight w:val="0"/>
              <w:marTop w:val="0"/>
              <w:marBottom w:val="0"/>
              <w:divBdr>
                <w:top w:val="none" w:sz="0" w:space="0" w:color="auto"/>
                <w:left w:val="none" w:sz="0" w:space="0" w:color="auto"/>
                <w:bottom w:val="none" w:sz="0" w:space="0" w:color="auto"/>
                <w:right w:val="none" w:sz="0" w:space="0" w:color="auto"/>
              </w:divBdr>
              <w:divsChild>
                <w:div w:id="795023088">
                  <w:marLeft w:val="0"/>
                  <w:marRight w:val="0"/>
                  <w:marTop w:val="0"/>
                  <w:marBottom w:val="0"/>
                  <w:divBdr>
                    <w:top w:val="none" w:sz="0" w:space="0" w:color="auto"/>
                    <w:left w:val="none" w:sz="0" w:space="0" w:color="auto"/>
                    <w:bottom w:val="none" w:sz="0" w:space="0" w:color="auto"/>
                    <w:right w:val="none" w:sz="0" w:space="0" w:color="auto"/>
                  </w:divBdr>
                </w:div>
                <w:div w:id="1254513012">
                  <w:marLeft w:val="0"/>
                  <w:marRight w:val="0"/>
                  <w:marTop w:val="0"/>
                  <w:marBottom w:val="0"/>
                  <w:divBdr>
                    <w:top w:val="none" w:sz="0" w:space="0" w:color="auto"/>
                    <w:left w:val="none" w:sz="0" w:space="0" w:color="auto"/>
                    <w:bottom w:val="none" w:sz="0" w:space="0" w:color="auto"/>
                    <w:right w:val="none" w:sz="0" w:space="0" w:color="auto"/>
                  </w:divBdr>
                </w:div>
                <w:div w:id="1267999085">
                  <w:marLeft w:val="0"/>
                  <w:marRight w:val="0"/>
                  <w:marTop w:val="0"/>
                  <w:marBottom w:val="0"/>
                  <w:divBdr>
                    <w:top w:val="none" w:sz="0" w:space="0" w:color="auto"/>
                    <w:left w:val="none" w:sz="0" w:space="0" w:color="auto"/>
                    <w:bottom w:val="none" w:sz="0" w:space="0" w:color="auto"/>
                    <w:right w:val="none" w:sz="0" w:space="0" w:color="auto"/>
                  </w:divBdr>
                </w:div>
              </w:divsChild>
            </w:div>
            <w:div w:id="1890801914">
              <w:marLeft w:val="0"/>
              <w:marRight w:val="0"/>
              <w:marTop w:val="0"/>
              <w:marBottom w:val="0"/>
              <w:divBdr>
                <w:top w:val="none" w:sz="0" w:space="0" w:color="auto"/>
                <w:left w:val="none" w:sz="0" w:space="0" w:color="auto"/>
                <w:bottom w:val="none" w:sz="0" w:space="0" w:color="auto"/>
                <w:right w:val="none" w:sz="0" w:space="0" w:color="auto"/>
              </w:divBdr>
              <w:divsChild>
                <w:div w:id="443768564">
                  <w:marLeft w:val="0"/>
                  <w:marRight w:val="0"/>
                  <w:marTop w:val="0"/>
                  <w:marBottom w:val="0"/>
                  <w:divBdr>
                    <w:top w:val="none" w:sz="0" w:space="0" w:color="auto"/>
                    <w:left w:val="none" w:sz="0" w:space="0" w:color="auto"/>
                    <w:bottom w:val="none" w:sz="0" w:space="0" w:color="auto"/>
                    <w:right w:val="none" w:sz="0" w:space="0" w:color="auto"/>
                  </w:divBdr>
                </w:div>
                <w:div w:id="465704311">
                  <w:marLeft w:val="0"/>
                  <w:marRight w:val="0"/>
                  <w:marTop w:val="0"/>
                  <w:marBottom w:val="0"/>
                  <w:divBdr>
                    <w:top w:val="none" w:sz="0" w:space="0" w:color="auto"/>
                    <w:left w:val="none" w:sz="0" w:space="0" w:color="auto"/>
                    <w:bottom w:val="none" w:sz="0" w:space="0" w:color="auto"/>
                    <w:right w:val="none" w:sz="0" w:space="0" w:color="auto"/>
                  </w:divBdr>
                </w:div>
                <w:div w:id="633488469">
                  <w:marLeft w:val="0"/>
                  <w:marRight w:val="0"/>
                  <w:marTop w:val="0"/>
                  <w:marBottom w:val="0"/>
                  <w:divBdr>
                    <w:top w:val="none" w:sz="0" w:space="0" w:color="auto"/>
                    <w:left w:val="none" w:sz="0" w:space="0" w:color="auto"/>
                    <w:bottom w:val="none" w:sz="0" w:space="0" w:color="auto"/>
                    <w:right w:val="none" w:sz="0" w:space="0" w:color="auto"/>
                  </w:divBdr>
                </w:div>
                <w:div w:id="1006635896">
                  <w:marLeft w:val="0"/>
                  <w:marRight w:val="0"/>
                  <w:marTop w:val="0"/>
                  <w:marBottom w:val="0"/>
                  <w:divBdr>
                    <w:top w:val="none" w:sz="0" w:space="0" w:color="auto"/>
                    <w:left w:val="none" w:sz="0" w:space="0" w:color="auto"/>
                    <w:bottom w:val="none" w:sz="0" w:space="0" w:color="auto"/>
                    <w:right w:val="none" w:sz="0" w:space="0" w:color="auto"/>
                  </w:divBdr>
                </w:div>
                <w:div w:id="1274946582">
                  <w:marLeft w:val="0"/>
                  <w:marRight w:val="0"/>
                  <w:marTop w:val="0"/>
                  <w:marBottom w:val="0"/>
                  <w:divBdr>
                    <w:top w:val="none" w:sz="0" w:space="0" w:color="auto"/>
                    <w:left w:val="none" w:sz="0" w:space="0" w:color="auto"/>
                    <w:bottom w:val="none" w:sz="0" w:space="0" w:color="auto"/>
                    <w:right w:val="none" w:sz="0" w:space="0" w:color="auto"/>
                  </w:divBdr>
                </w:div>
                <w:div w:id="1302350137">
                  <w:marLeft w:val="0"/>
                  <w:marRight w:val="0"/>
                  <w:marTop w:val="0"/>
                  <w:marBottom w:val="0"/>
                  <w:divBdr>
                    <w:top w:val="none" w:sz="0" w:space="0" w:color="auto"/>
                    <w:left w:val="none" w:sz="0" w:space="0" w:color="auto"/>
                    <w:bottom w:val="none" w:sz="0" w:space="0" w:color="auto"/>
                    <w:right w:val="none" w:sz="0" w:space="0" w:color="auto"/>
                  </w:divBdr>
                </w:div>
                <w:div w:id="1414275798">
                  <w:marLeft w:val="0"/>
                  <w:marRight w:val="0"/>
                  <w:marTop w:val="0"/>
                  <w:marBottom w:val="0"/>
                  <w:divBdr>
                    <w:top w:val="none" w:sz="0" w:space="0" w:color="auto"/>
                    <w:left w:val="none" w:sz="0" w:space="0" w:color="auto"/>
                    <w:bottom w:val="none" w:sz="0" w:space="0" w:color="auto"/>
                    <w:right w:val="none" w:sz="0" w:space="0" w:color="auto"/>
                  </w:divBdr>
                </w:div>
                <w:div w:id="1851870327">
                  <w:marLeft w:val="0"/>
                  <w:marRight w:val="0"/>
                  <w:marTop w:val="0"/>
                  <w:marBottom w:val="0"/>
                  <w:divBdr>
                    <w:top w:val="none" w:sz="0" w:space="0" w:color="auto"/>
                    <w:left w:val="none" w:sz="0" w:space="0" w:color="auto"/>
                    <w:bottom w:val="none" w:sz="0" w:space="0" w:color="auto"/>
                    <w:right w:val="none" w:sz="0" w:space="0" w:color="auto"/>
                  </w:divBdr>
                </w:div>
                <w:div w:id="1931616858">
                  <w:marLeft w:val="0"/>
                  <w:marRight w:val="0"/>
                  <w:marTop w:val="0"/>
                  <w:marBottom w:val="0"/>
                  <w:divBdr>
                    <w:top w:val="none" w:sz="0" w:space="0" w:color="auto"/>
                    <w:left w:val="none" w:sz="0" w:space="0" w:color="auto"/>
                    <w:bottom w:val="none" w:sz="0" w:space="0" w:color="auto"/>
                    <w:right w:val="none" w:sz="0" w:space="0" w:color="auto"/>
                  </w:divBdr>
                </w:div>
              </w:divsChild>
            </w:div>
            <w:div w:id="1919821618">
              <w:marLeft w:val="0"/>
              <w:marRight w:val="0"/>
              <w:marTop w:val="0"/>
              <w:marBottom w:val="0"/>
              <w:divBdr>
                <w:top w:val="none" w:sz="0" w:space="0" w:color="auto"/>
                <w:left w:val="none" w:sz="0" w:space="0" w:color="auto"/>
                <w:bottom w:val="none" w:sz="0" w:space="0" w:color="auto"/>
                <w:right w:val="none" w:sz="0" w:space="0" w:color="auto"/>
              </w:divBdr>
              <w:divsChild>
                <w:div w:id="522479962">
                  <w:marLeft w:val="0"/>
                  <w:marRight w:val="0"/>
                  <w:marTop w:val="0"/>
                  <w:marBottom w:val="0"/>
                  <w:divBdr>
                    <w:top w:val="none" w:sz="0" w:space="0" w:color="auto"/>
                    <w:left w:val="none" w:sz="0" w:space="0" w:color="auto"/>
                    <w:bottom w:val="none" w:sz="0" w:space="0" w:color="auto"/>
                    <w:right w:val="none" w:sz="0" w:space="0" w:color="auto"/>
                  </w:divBdr>
                </w:div>
                <w:div w:id="798184595">
                  <w:marLeft w:val="0"/>
                  <w:marRight w:val="0"/>
                  <w:marTop w:val="0"/>
                  <w:marBottom w:val="0"/>
                  <w:divBdr>
                    <w:top w:val="none" w:sz="0" w:space="0" w:color="auto"/>
                    <w:left w:val="none" w:sz="0" w:space="0" w:color="auto"/>
                    <w:bottom w:val="none" w:sz="0" w:space="0" w:color="auto"/>
                    <w:right w:val="none" w:sz="0" w:space="0" w:color="auto"/>
                  </w:divBdr>
                </w:div>
                <w:div w:id="994842051">
                  <w:marLeft w:val="0"/>
                  <w:marRight w:val="0"/>
                  <w:marTop w:val="0"/>
                  <w:marBottom w:val="0"/>
                  <w:divBdr>
                    <w:top w:val="none" w:sz="0" w:space="0" w:color="auto"/>
                    <w:left w:val="none" w:sz="0" w:space="0" w:color="auto"/>
                    <w:bottom w:val="none" w:sz="0" w:space="0" w:color="auto"/>
                    <w:right w:val="none" w:sz="0" w:space="0" w:color="auto"/>
                  </w:divBdr>
                </w:div>
                <w:div w:id="1661885573">
                  <w:marLeft w:val="0"/>
                  <w:marRight w:val="0"/>
                  <w:marTop w:val="0"/>
                  <w:marBottom w:val="0"/>
                  <w:divBdr>
                    <w:top w:val="none" w:sz="0" w:space="0" w:color="auto"/>
                    <w:left w:val="none" w:sz="0" w:space="0" w:color="auto"/>
                    <w:bottom w:val="none" w:sz="0" w:space="0" w:color="auto"/>
                    <w:right w:val="none" w:sz="0" w:space="0" w:color="auto"/>
                  </w:divBdr>
                </w:div>
                <w:div w:id="1824010324">
                  <w:marLeft w:val="0"/>
                  <w:marRight w:val="0"/>
                  <w:marTop w:val="0"/>
                  <w:marBottom w:val="0"/>
                  <w:divBdr>
                    <w:top w:val="none" w:sz="0" w:space="0" w:color="auto"/>
                    <w:left w:val="none" w:sz="0" w:space="0" w:color="auto"/>
                    <w:bottom w:val="none" w:sz="0" w:space="0" w:color="auto"/>
                    <w:right w:val="none" w:sz="0" w:space="0" w:color="auto"/>
                  </w:divBdr>
                </w:div>
                <w:div w:id="1851488150">
                  <w:marLeft w:val="0"/>
                  <w:marRight w:val="0"/>
                  <w:marTop w:val="0"/>
                  <w:marBottom w:val="0"/>
                  <w:divBdr>
                    <w:top w:val="none" w:sz="0" w:space="0" w:color="auto"/>
                    <w:left w:val="none" w:sz="0" w:space="0" w:color="auto"/>
                    <w:bottom w:val="none" w:sz="0" w:space="0" w:color="auto"/>
                    <w:right w:val="none" w:sz="0" w:space="0" w:color="auto"/>
                  </w:divBdr>
                </w:div>
              </w:divsChild>
            </w:div>
            <w:div w:id="2032484689">
              <w:marLeft w:val="0"/>
              <w:marRight w:val="0"/>
              <w:marTop w:val="0"/>
              <w:marBottom w:val="0"/>
              <w:divBdr>
                <w:top w:val="none" w:sz="0" w:space="0" w:color="auto"/>
                <w:left w:val="none" w:sz="0" w:space="0" w:color="auto"/>
                <w:bottom w:val="none" w:sz="0" w:space="0" w:color="auto"/>
                <w:right w:val="none" w:sz="0" w:space="0" w:color="auto"/>
              </w:divBdr>
              <w:divsChild>
                <w:div w:id="730229209">
                  <w:marLeft w:val="0"/>
                  <w:marRight w:val="0"/>
                  <w:marTop w:val="0"/>
                  <w:marBottom w:val="0"/>
                  <w:divBdr>
                    <w:top w:val="none" w:sz="0" w:space="0" w:color="auto"/>
                    <w:left w:val="none" w:sz="0" w:space="0" w:color="auto"/>
                    <w:bottom w:val="none" w:sz="0" w:space="0" w:color="auto"/>
                    <w:right w:val="none" w:sz="0" w:space="0" w:color="auto"/>
                  </w:divBdr>
                </w:div>
                <w:div w:id="1670669842">
                  <w:marLeft w:val="0"/>
                  <w:marRight w:val="0"/>
                  <w:marTop w:val="0"/>
                  <w:marBottom w:val="0"/>
                  <w:divBdr>
                    <w:top w:val="none" w:sz="0" w:space="0" w:color="auto"/>
                    <w:left w:val="none" w:sz="0" w:space="0" w:color="auto"/>
                    <w:bottom w:val="none" w:sz="0" w:space="0" w:color="auto"/>
                    <w:right w:val="none" w:sz="0" w:space="0" w:color="auto"/>
                  </w:divBdr>
                </w:div>
              </w:divsChild>
            </w:div>
            <w:div w:id="2132623446">
              <w:marLeft w:val="0"/>
              <w:marRight w:val="0"/>
              <w:marTop w:val="0"/>
              <w:marBottom w:val="0"/>
              <w:divBdr>
                <w:top w:val="none" w:sz="0" w:space="0" w:color="auto"/>
                <w:left w:val="none" w:sz="0" w:space="0" w:color="auto"/>
                <w:bottom w:val="none" w:sz="0" w:space="0" w:color="auto"/>
                <w:right w:val="none" w:sz="0" w:space="0" w:color="auto"/>
              </w:divBdr>
              <w:divsChild>
                <w:div w:id="198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264">
      <w:bodyDiv w:val="1"/>
      <w:marLeft w:val="0"/>
      <w:marRight w:val="0"/>
      <w:marTop w:val="0"/>
      <w:marBottom w:val="0"/>
      <w:divBdr>
        <w:top w:val="none" w:sz="0" w:space="0" w:color="auto"/>
        <w:left w:val="none" w:sz="0" w:space="0" w:color="auto"/>
        <w:bottom w:val="none" w:sz="0" w:space="0" w:color="auto"/>
        <w:right w:val="none" w:sz="0" w:space="0" w:color="auto"/>
      </w:divBdr>
    </w:div>
    <w:div w:id="733235128">
      <w:bodyDiv w:val="1"/>
      <w:marLeft w:val="0"/>
      <w:marRight w:val="0"/>
      <w:marTop w:val="0"/>
      <w:marBottom w:val="0"/>
      <w:divBdr>
        <w:top w:val="none" w:sz="0" w:space="0" w:color="auto"/>
        <w:left w:val="none" w:sz="0" w:space="0" w:color="auto"/>
        <w:bottom w:val="none" w:sz="0" w:space="0" w:color="auto"/>
        <w:right w:val="none" w:sz="0" w:space="0" w:color="auto"/>
      </w:divBdr>
    </w:div>
    <w:div w:id="1377579247">
      <w:bodyDiv w:val="1"/>
      <w:marLeft w:val="0"/>
      <w:marRight w:val="0"/>
      <w:marTop w:val="0"/>
      <w:marBottom w:val="0"/>
      <w:divBdr>
        <w:top w:val="none" w:sz="0" w:space="0" w:color="auto"/>
        <w:left w:val="none" w:sz="0" w:space="0" w:color="auto"/>
        <w:bottom w:val="none" w:sz="0" w:space="0" w:color="auto"/>
        <w:right w:val="none" w:sz="0" w:space="0" w:color="auto"/>
      </w:divBdr>
      <w:divsChild>
        <w:div w:id="642395074">
          <w:marLeft w:val="0"/>
          <w:marRight w:val="0"/>
          <w:marTop w:val="0"/>
          <w:marBottom w:val="0"/>
          <w:divBdr>
            <w:top w:val="none" w:sz="0" w:space="0" w:color="auto"/>
            <w:left w:val="none" w:sz="0" w:space="0" w:color="auto"/>
            <w:bottom w:val="none" w:sz="0" w:space="0" w:color="auto"/>
            <w:right w:val="none" w:sz="0" w:space="0" w:color="auto"/>
          </w:divBdr>
          <w:divsChild>
            <w:div w:id="257445266">
              <w:marLeft w:val="0"/>
              <w:marRight w:val="0"/>
              <w:marTop w:val="0"/>
              <w:marBottom w:val="0"/>
              <w:divBdr>
                <w:top w:val="none" w:sz="0" w:space="0" w:color="auto"/>
                <w:left w:val="none" w:sz="0" w:space="0" w:color="auto"/>
                <w:bottom w:val="none" w:sz="0" w:space="0" w:color="auto"/>
                <w:right w:val="none" w:sz="0" w:space="0" w:color="auto"/>
              </w:divBdr>
            </w:div>
            <w:div w:id="418447736">
              <w:marLeft w:val="0"/>
              <w:marRight w:val="0"/>
              <w:marTop w:val="0"/>
              <w:marBottom w:val="0"/>
              <w:divBdr>
                <w:top w:val="none" w:sz="0" w:space="0" w:color="auto"/>
                <w:left w:val="none" w:sz="0" w:space="0" w:color="auto"/>
                <w:bottom w:val="none" w:sz="0" w:space="0" w:color="auto"/>
                <w:right w:val="none" w:sz="0" w:space="0" w:color="auto"/>
              </w:divBdr>
              <w:divsChild>
                <w:div w:id="95829472">
                  <w:marLeft w:val="0"/>
                  <w:marRight w:val="0"/>
                  <w:marTop w:val="0"/>
                  <w:marBottom w:val="0"/>
                  <w:divBdr>
                    <w:top w:val="none" w:sz="0" w:space="0" w:color="auto"/>
                    <w:left w:val="none" w:sz="0" w:space="0" w:color="auto"/>
                    <w:bottom w:val="none" w:sz="0" w:space="0" w:color="auto"/>
                    <w:right w:val="none" w:sz="0" w:space="0" w:color="auto"/>
                  </w:divBdr>
                </w:div>
                <w:div w:id="103690261">
                  <w:marLeft w:val="0"/>
                  <w:marRight w:val="0"/>
                  <w:marTop w:val="0"/>
                  <w:marBottom w:val="0"/>
                  <w:divBdr>
                    <w:top w:val="none" w:sz="0" w:space="0" w:color="auto"/>
                    <w:left w:val="none" w:sz="0" w:space="0" w:color="auto"/>
                    <w:bottom w:val="none" w:sz="0" w:space="0" w:color="auto"/>
                    <w:right w:val="none" w:sz="0" w:space="0" w:color="auto"/>
                  </w:divBdr>
                </w:div>
              </w:divsChild>
            </w:div>
            <w:div w:id="741147531">
              <w:marLeft w:val="0"/>
              <w:marRight w:val="0"/>
              <w:marTop w:val="0"/>
              <w:marBottom w:val="0"/>
              <w:divBdr>
                <w:top w:val="none" w:sz="0" w:space="0" w:color="auto"/>
                <w:left w:val="none" w:sz="0" w:space="0" w:color="auto"/>
                <w:bottom w:val="none" w:sz="0" w:space="0" w:color="auto"/>
                <w:right w:val="none" w:sz="0" w:space="0" w:color="auto"/>
              </w:divBdr>
              <w:divsChild>
                <w:div w:id="164828487">
                  <w:marLeft w:val="0"/>
                  <w:marRight w:val="0"/>
                  <w:marTop w:val="0"/>
                  <w:marBottom w:val="0"/>
                  <w:divBdr>
                    <w:top w:val="none" w:sz="0" w:space="0" w:color="auto"/>
                    <w:left w:val="none" w:sz="0" w:space="0" w:color="auto"/>
                    <w:bottom w:val="none" w:sz="0" w:space="0" w:color="auto"/>
                    <w:right w:val="none" w:sz="0" w:space="0" w:color="auto"/>
                  </w:divBdr>
                </w:div>
                <w:div w:id="172039111">
                  <w:marLeft w:val="0"/>
                  <w:marRight w:val="0"/>
                  <w:marTop w:val="0"/>
                  <w:marBottom w:val="0"/>
                  <w:divBdr>
                    <w:top w:val="none" w:sz="0" w:space="0" w:color="auto"/>
                    <w:left w:val="none" w:sz="0" w:space="0" w:color="auto"/>
                    <w:bottom w:val="none" w:sz="0" w:space="0" w:color="auto"/>
                    <w:right w:val="none" w:sz="0" w:space="0" w:color="auto"/>
                  </w:divBdr>
                </w:div>
                <w:div w:id="373039956">
                  <w:marLeft w:val="0"/>
                  <w:marRight w:val="0"/>
                  <w:marTop w:val="0"/>
                  <w:marBottom w:val="0"/>
                  <w:divBdr>
                    <w:top w:val="none" w:sz="0" w:space="0" w:color="auto"/>
                    <w:left w:val="none" w:sz="0" w:space="0" w:color="auto"/>
                    <w:bottom w:val="none" w:sz="0" w:space="0" w:color="auto"/>
                    <w:right w:val="none" w:sz="0" w:space="0" w:color="auto"/>
                  </w:divBdr>
                </w:div>
                <w:div w:id="1274937727">
                  <w:marLeft w:val="0"/>
                  <w:marRight w:val="0"/>
                  <w:marTop w:val="0"/>
                  <w:marBottom w:val="0"/>
                  <w:divBdr>
                    <w:top w:val="none" w:sz="0" w:space="0" w:color="auto"/>
                    <w:left w:val="none" w:sz="0" w:space="0" w:color="auto"/>
                    <w:bottom w:val="none" w:sz="0" w:space="0" w:color="auto"/>
                    <w:right w:val="none" w:sz="0" w:space="0" w:color="auto"/>
                  </w:divBdr>
                </w:div>
                <w:div w:id="1742100890">
                  <w:marLeft w:val="0"/>
                  <w:marRight w:val="0"/>
                  <w:marTop w:val="0"/>
                  <w:marBottom w:val="0"/>
                  <w:divBdr>
                    <w:top w:val="none" w:sz="0" w:space="0" w:color="auto"/>
                    <w:left w:val="none" w:sz="0" w:space="0" w:color="auto"/>
                    <w:bottom w:val="none" w:sz="0" w:space="0" w:color="auto"/>
                    <w:right w:val="none" w:sz="0" w:space="0" w:color="auto"/>
                  </w:divBdr>
                </w:div>
                <w:div w:id="2040203979">
                  <w:marLeft w:val="0"/>
                  <w:marRight w:val="0"/>
                  <w:marTop w:val="0"/>
                  <w:marBottom w:val="0"/>
                  <w:divBdr>
                    <w:top w:val="none" w:sz="0" w:space="0" w:color="auto"/>
                    <w:left w:val="none" w:sz="0" w:space="0" w:color="auto"/>
                    <w:bottom w:val="none" w:sz="0" w:space="0" w:color="auto"/>
                    <w:right w:val="none" w:sz="0" w:space="0" w:color="auto"/>
                  </w:divBdr>
                </w:div>
              </w:divsChild>
            </w:div>
            <w:div w:id="984316181">
              <w:marLeft w:val="0"/>
              <w:marRight w:val="0"/>
              <w:marTop w:val="0"/>
              <w:marBottom w:val="0"/>
              <w:divBdr>
                <w:top w:val="none" w:sz="0" w:space="0" w:color="auto"/>
                <w:left w:val="none" w:sz="0" w:space="0" w:color="auto"/>
                <w:bottom w:val="none" w:sz="0" w:space="0" w:color="auto"/>
                <w:right w:val="none" w:sz="0" w:space="0" w:color="auto"/>
              </w:divBdr>
            </w:div>
            <w:div w:id="986857497">
              <w:marLeft w:val="0"/>
              <w:marRight w:val="0"/>
              <w:marTop w:val="0"/>
              <w:marBottom w:val="0"/>
              <w:divBdr>
                <w:top w:val="none" w:sz="0" w:space="0" w:color="auto"/>
                <w:left w:val="none" w:sz="0" w:space="0" w:color="auto"/>
                <w:bottom w:val="none" w:sz="0" w:space="0" w:color="auto"/>
                <w:right w:val="none" w:sz="0" w:space="0" w:color="auto"/>
              </w:divBdr>
              <w:divsChild>
                <w:div w:id="873883570">
                  <w:marLeft w:val="0"/>
                  <w:marRight w:val="0"/>
                  <w:marTop w:val="0"/>
                  <w:marBottom w:val="0"/>
                  <w:divBdr>
                    <w:top w:val="none" w:sz="0" w:space="0" w:color="auto"/>
                    <w:left w:val="none" w:sz="0" w:space="0" w:color="auto"/>
                    <w:bottom w:val="none" w:sz="0" w:space="0" w:color="auto"/>
                    <w:right w:val="none" w:sz="0" w:space="0" w:color="auto"/>
                  </w:divBdr>
                </w:div>
                <w:div w:id="959725180">
                  <w:marLeft w:val="0"/>
                  <w:marRight w:val="0"/>
                  <w:marTop w:val="0"/>
                  <w:marBottom w:val="0"/>
                  <w:divBdr>
                    <w:top w:val="none" w:sz="0" w:space="0" w:color="auto"/>
                    <w:left w:val="none" w:sz="0" w:space="0" w:color="auto"/>
                    <w:bottom w:val="none" w:sz="0" w:space="0" w:color="auto"/>
                    <w:right w:val="none" w:sz="0" w:space="0" w:color="auto"/>
                  </w:divBdr>
                </w:div>
                <w:div w:id="1676228740">
                  <w:marLeft w:val="0"/>
                  <w:marRight w:val="0"/>
                  <w:marTop w:val="0"/>
                  <w:marBottom w:val="0"/>
                  <w:divBdr>
                    <w:top w:val="none" w:sz="0" w:space="0" w:color="auto"/>
                    <w:left w:val="none" w:sz="0" w:space="0" w:color="auto"/>
                    <w:bottom w:val="none" w:sz="0" w:space="0" w:color="auto"/>
                    <w:right w:val="none" w:sz="0" w:space="0" w:color="auto"/>
                  </w:divBdr>
                </w:div>
                <w:div w:id="1920796511">
                  <w:marLeft w:val="0"/>
                  <w:marRight w:val="0"/>
                  <w:marTop w:val="0"/>
                  <w:marBottom w:val="0"/>
                  <w:divBdr>
                    <w:top w:val="none" w:sz="0" w:space="0" w:color="auto"/>
                    <w:left w:val="none" w:sz="0" w:space="0" w:color="auto"/>
                    <w:bottom w:val="none" w:sz="0" w:space="0" w:color="auto"/>
                    <w:right w:val="none" w:sz="0" w:space="0" w:color="auto"/>
                  </w:divBdr>
                </w:div>
              </w:divsChild>
            </w:div>
            <w:div w:id="1131360637">
              <w:marLeft w:val="0"/>
              <w:marRight w:val="0"/>
              <w:marTop w:val="0"/>
              <w:marBottom w:val="0"/>
              <w:divBdr>
                <w:top w:val="none" w:sz="0" w:space="0" w:color="auto"/>
                <w:left w:val="none" w:sz="0" w:space="0" w:color="auto"/>
                <w:bottom w:val="none" w:sz="0" w:space="0" w:color="auto"/>
                <w:right w:val="none" w:sz="0" w:space="0" w:color="auto"/>
              </w:divBdr>
            </w:div>
            <w:div w:id="1147210133">
              <w:marLeft w:val="0"/>
              <w:marRight w:val="0"/>
              <w:marTop w:val="0"/>
              <w:marBottom w:val="0"/>
              <w:divBdr>
                <w:top w:val="none" w:sz="0" w:space="0" w:color="auto"/>
                <w:left w:val="none" w:sz="0" w:space="0" w:color="auto"/>
                <w:bottom w:val="none" w:sz="0" w:space="0" w:color="auto"/>
                <w:right w:val="none" w:sz="0" w:space="0" w:color="auto"/>
              </w:divBdr>
              <w:divsChild>
                <w:div w:id="596599183">
                  <w:marLeft w:val="0"/>
                  <w:marRight w:val="0"/>
                  <w:marTop w:val="0"/>
                  <w:marBottom w:val="0"/>
                  <w:divBdr>
                    <w:top w:val="none" w:sz="0" w:space="0" w:color="auto"/>
                    <w:left w:val="none" w:sz="0" w:space="0" w:color="auto"/>
                    <w:bottom w:val="none" w:sz="0" w:space="0" w:color="auto"/>
                    <w:right w:val="none" w:sz="0" w:space="0" w:color="auto"/>
                  </w:divBdr>
                </w:div>
              </w:divsChild>
            </w:div>
            <w:div w:id="1293485082">
              <w:marLeft w:val="0"/>
              <w:marRight w:val="0"/>
              <w:marTop w:val="0"/>
              <w:marBottom w:val="0"/>
              <w:divBdr>
                <w:top w:val="none" w:sz="0" w:space="0" w:color="auto"/>
                <w:left w:val="none" w:sz="0" w:space="0" w:color="auto"/>
                <w:bottom w:val="none" w:sz="0" w:space="0" w:color="auto"/>
                <w:right w:val="none" w:sz="0" w:space="0" w:color="auto"/>
              </w:divBdr>
              <w:divsChild>
                <w:div w:id="230626114">
                  <w:marLeft w:val="0"/>
                  <w:marRight w:val="0"/>
                  <w:marTop w:val="0"/>
                  <w:marBottom w:val="0"/>
                  <w:divBdr>
                    <w:top w:val="none" w:sz="0" w:space="0" w:color="auto"/>
                    <w:left w:val="none" w:sz="0" w:space="0" w:color="auto"/>
                    <w:bottom w:val="none" w:sz="0" w:space="0" w:color="auto"/>
                    <w:right w:val="none" w:sz="0" w:space="0" w:color="auto"/>
                  </w:divBdr>
                </w:div>
                <w:div w:id="728724404">
                  <w:marLeft w:val="0"/>
                  <w:marRight w:val="0"/>
                  <w:marTop w:val="0"/>
                  <w:marBottom w:val="0"/>
                  <w:divBdr>
                    <w:top w:val="none" w:sz="0" w:space="0" w:color="auto"/>
                    <w:left w:val="none" w:sz="0" w:space="0" w:color="auto"/>
                    <w:bottom w:val="none" w:sz="0" w:space="0" w:color="auto"/>
                    <w:right w:val="none" w:sz="0" w:space="0" w:color="auto"/>
                  </w:divBdr>
                </w:div>
                <w:div w:id="1222641902">
                  <w:marLeft w:val="0"/>
                  <w:marRight w:val="0"/>
                  <w:marTop w:val="0"/>
                  <w:marBottom w:val="0"/>
                  <w:divBdr>
                    <w:top w:val="none" w:sz="0" w:space="0" w:color="auto"/>
                    <w:left w:val="none" w:sz="0" w:space="0" w:color="auto"/>
                    <w:bottom w:val="none" w:sz="0" w:space="0" w:color="auto"/>
                    <w:right w:val="none" w:sz="0" w:space="0" w:color="auto"/>
                  </w:divBdr>
                </w:div>
                <w:div w:id="1266965852">
                  <w:marLeft w:val="0"/>
                  <w:marRight w:val="0"/>
                  <w:marTop w:val="0"/>
                  <w:marBottom w:val="0"/>
                  <w:divBdr>
                    <w:top w:val="none" w:sz="0" w:space="0" w:color="auto"/>
                    <w:left w:val="none" w:sz="0" w:space="0" w:color="auto"/>
                    <w:bottom w:val="none" w:sz="0" w:space="0" w:color="auto"/>
                    <w:right w:val="none" w:sz="0" w:space="0" w:color="auto"/>
                  </w:divBdr>
                </w:div>
                <w:div w:id="1696535592">
                  <w:marLeft w:val="0"/>
                  <w:marRight w:val="0"/>
                  <w:marTop w:val="0"/>
                  <w:marBottom w:val="0"/>
                  <w:divBdr>
                    <w:top w:val="none" w:sz="0" w:space="0" w:color="auto"/>
                    <w:left w:val="none" w:sz="0" w:space="0" w:color="auto"/>
                    <w:bottom w:val="none" w:sz="0" w:space="0" w:color="auto"/>
                    <w:right w:val="none" w:sz="0" w:space="0" w:color="auto"/>
                  </w:divBdr>
                </w:div>
                <w:div w:id="2075155627">
                  <w:marLeft w:val="0"/>
                  <w:marRight w:val="0"/>
                  <w:marTop w:val="0"/>
                  <w:marBottom w:val="0"/>
                  <w:divBdr>
                    <w:top w:val="none" w:sz="0" w:space="0" w:color="auto"/>
                    <w:left w:val="none" w:sz="0" w:space="0" w:color="auto"/>
                    <w:bottom w:val="none" w:sz="0" w:space="0" w:color="auto"/>
                    <w:right w:val="none" w:sz="0" w:space="0" w:color="auto"/>
                  </w:divBdr>
                </w:div>
              </w:divsChild>
            </w:div>
            <w:div w:id="1319530042">
              <w:marLeft w:val="0"/>
              <w:marRight w:val="0"/>
              <w:marTop w:val="0"/>
              <w:marBottom w:val="0"/>
              <w:divBdr>
                <w:top w:val="none" w:sz="0" w:space="0" w:color="auto"/>
                <w:left w:val="none" w:sz="0" w:space="0" w:color="auto"/>
                <w:bottom w:val="none" w:sz="0" w:space="0" w:color="auto"/>
                <w:right w:val="none" w:sz="0" w:space="0" w:color="auto"/>
              </w:divBdr>
              <w:divsChild>
                <w:div w:id="1415466841">
                  <w:marLeft w:val="0"/>
                  <w:marRight w:val="0"/>
                  <w:marTop w:val="0"/>
                  <w:marBottom w:val="0"/>
                  <w:divBdr>
                    <w:top w:val="none" w:sz="0" w:space="0" w:color="auto"/>
                    <w:left w:val="none" w:sz="0" w:space="0" w:color="auto"/>
                    <w:bottom w:val="none" w:sz="0" w:space="0" w:color="auto"/>
                    <w:right w:val="none" w:sz="0" w:space="0" w:color="auto"/>
                  </w:divBdr>
                </w:div>
                <w:div w:id="1999065836">
                  <w:marLeft w:val="0"/>
                  <w:marRight w:val="0"/>
                  <w:marTop w:val="0"/>
                  <w:marBottom w:val="0"/>
                  <w:divBdr>
                    <w:top w:val="none" w:sz="0" w:space="0" w:color="auto"/>
                    <w:left w:val="none" w:sz="0" w:space="0" w:color="auto"/>
                    <w:bottom w:val="none" w:sz="0" w:space="0" w:color="auto"/>
                    <w:right w:val="none" w:sz="0" w:space="0" w:color="auto"/>
                  </w:divBdr>
                </w:div>
                <w:div w:id="2097286260">
                  <w:marLeft w:val="0"/>
                  <w:marRight w:val="0"/>
                  <w:marTop w:val="0"/>
                  <w:marBottom w:val="0"/>
                  <w:divBdr>
                    <w:top w:val="none" w:sz="0" w:space="0" w:color="auto"/>
                    <w:left w:val="none" w:sz="0" w:space="0" w:color="auto"/>
                    <w:bottom w:val="none" w:sz="0" w:space="0" w:color="auto"/>
                    <w:right w:val="none" w:sz="0" w:space="0" w:color="auto"/>
                  </w:divBdr>
                </w:div>
              </w:divsChild>
            </w:div>
            <w:div w:id="1387294170">
              <w:marLeft w:val="0"/>
              <w:marRight w:val="0"/>
              <w:marTop w:val="0"/>
              <w:marBottom w:val="0"/>
              <w:divBdr>
                <w:top w:val="none" w:sz="0" w:space="0" w:color="auto"/>
                <w:left w:val="none" w:sz="0" w:space="0" w:color="auto"/>
                <w:bottom w:val="none" w:sz="0" w:space="0" w:color="auto"/>
                <w:right w:val="none" w:sz="0" w:space="0" w:color="auto"/>
              </w:divBdr>
              <w:divsChild>
                <w:div w:id="329064135">
                  <w:marLeft w:val="0"/>
                  <w:marRight w:val="0"/>
                  <w:marTop w:val="0"/>
                  <w:marBottom w:val="0"/>
                  <w:divBdr>
                    <w:top w:val="none" w:sz="0" w:space="0" w:color="auto"/>
                    <w:left w:val="none" w:sz="0" w:space="0" w:color="auto"/>
                    <w:bottom w:val="none" w:sz="0" w:space="0" w:color="auto"/>
                    <w:right w:val="none" w:sz="0" w:space="0" w:color="auto"/>
                  </w:divBdr>
                </w:div>
                <w:div w:id="571621463">
                  <w:marLeft w:val="0"/>
                  <w:marRight w:val="0"/>
                  <w:marTop w:val="0"/>
                  <w:marBottom w:val="0"/>
                  <w:divBdr>
                    <w:top w:val="none" w:sz="0" w:space="0" w:color="auto"/>
                    <w:left w:val="none" w:sz="0" w:space="0" w:color="auto"/>
                    <w:bottom w:val="none" w:sz="0" w:space="0" w:color="auto"/>
                    <w:right w:val="none" w:sz="0" w:space="0" w:color="auto"/>
                  </w:divBdr>
                </w:div>
                <w:div w:id="1490511485">
                  <w:marLeft w:val="0"/>
                  <w:marRight w:val="0"/>
                  <w:marTop w:val="0"/>
                  <w:marBottom w:val="0"/>
                  <w:divBdr>
                    <w:top w:val="none" w:sz="0" w:space="0" w:color="auto"/>
                    <w:left w:val="none" w:sz="0" w:space="0" w:color="auto"/>
                    <w:bottom w:val="none" w:sz="0" w:space="0" w:color="auto"/>
                    <w:right w:val="none" w:sz="0" w:space="0" w:color="auto"/>
                  </w:divBdr>
                </w:div>
                <w:div w:id="1698043337">
                  <w:marLeft w:val="0"/>
                  <w:marRight w:val="0"/>
                  <w:marTop w:val="0"/>
                  <w:marBottom w:val="0"/>
                  <w:divBdr>
                    <w:top w:val="none" w:sz="0" w:space="0" w:color="auto"/>
                    <w:left w:val="none" w:sz="0" w:space="0" w:color="auto"/>
                    <w:bottom w:val="none" w:sz="0" w:space="0" w:color="auto"/>
                    <w:right w:val="none" w:sz="0" w:space="0" w:color="auto"/>
                  </w:divBdr>
                </w:div>
                <w:div w:id="1810704317">
                  <w:marLeft w:val="0"/>
                  <w:marRight w:val="0"/>
                  <w:marTop w:val="0"/>
                  <w:marBottom w:val="0"/>
                  <w:divBdr>
                    <w:top w:val="none" w:sz="0" w:space="0" w:color="auto"/>
                    <w:left w:val="none" w:sz="0" w:space="0" w:color="auto"/>
                    <w:bottom w:val="none" w:sz="0" w:space="0" w:color="auto"/>
                    <w:right w:val="none" w:sz="0" w:space="0" w:color="auto"/>
                  </w:divBdr>
                </w:div>
                <w:div w:id="2052226560">
                  <w:marLeft w:val="0"/>
                  <w:marRight w:val="0"/>
                  <w:marTop w:val="0"/>
                  <w:marBottom w:val="0"/>
                  <w:divBdr>
                    <w:top w:val="none" w:sz="0" w:space="0" w:color="auto"/>
                    <w:left w:val="none" w:sz="0" w:space="0" w:color="auto"/>
                    <w:bottom w:val="none" w:sz="0" w:space="0" w:color="auto"/>
                    <w:right w:val="none" w:sz="0" w:space="0" w:color="auto"/>
                  </w:divBdr>
                </w:div>
              </w:divsChild>
            </w:div>
            <w:div w:id="1865285650">
              <w:marLeft w:val="0"/>
              <w:marRight w:val="0"/>
              <w:marTop w:val="0"/>
              <w:marBottom w:val="0"/>
              <w:divBdr>
                <w:top w:val="none" w:sz="0" w:space="0" w:color="auto"/>
                <w:left w:val="none" w:sz="0" w:space="0" w:color="auto"/>
                <w:bottom w:val="none" w:sz="0" w:space="0" w:color="auto"/>
                <w:right w:val="none" w:sz="0" w:space="0" w:color="auto"/>
              </w:divBdr>
            </w:div>
            <w:div w:id="1941060649">
              <w:marLeft w:val="0"/>
              <w:marRight w:val="0"/>
              <w:marTop w:val="0"/>
              <w:marBottom w:val="0"/>
              <w:divBdr>
                <w:top w:val="none" w:sz="0" w:space="0" w:color="auto"/>
                <w:left w:val="none" w:sz="0" w:space="0" w:color="auto"/>
                <w:bottom w:val="none" w:sz="0" w:space="0" w:color="auto"/>
                <w:right w:val="none" w:sz="0" w:space="0" w:color="auto"/>
              </w:divBdr>
              <w:divsChild>
                <w:div w:id="468714789">
                  <w:marLeft w:val="0"/>
                  <w:marRight w:val="0"/>
                  <w:marTop w:val="0"/>
                  <w:marBottom w:val="0"/>
                  <w:divBdr>
                    <w:top w:val="none" w:sz="0" w:space="0" w:color="auto"/>
                    <w:left w:val="none" w:sz="0" w:space="0" w:color="auto"/>
                    <w:bottom w:val="none" w:sz="0" w:space="0" w:color="auto"/>
                    <w:right w:val="none" w:sz="0" w:space="0" w:color="auto"/>
                  </w:divBdr>
                </w:div>
                <w:div w:id="1274285195">
                  <w:marLeft w:val="0"/>
                  <w:marRight w:val="0"/>
                  <w:marTop w:val="0"/>
                  <w:marBottom w:val="0"/>
                  <w:divBdr>
                    <w:top w:val="none" w:sz="0" w:space="0" w:color="auto"/>
                    <w:left w:val="none" w:sz="0" w:space="0" w:color="auto"/>
                    <w:bottom w:val="none" w:sz="0" w:space="0" w:color="auto"/>
                    <w:right w:val="none" w:sz="0" w:space="0" w:color="auto"/>
                  </w:divBdr>
                </w:div>
                <w:div w:id="1849440201">
                  <w:marLeft w:val="0"/>
                  <w:marRight w:val="0"/>
                  <w:marTop w:val="0"/>
                  <w:marBottom w:val="0"/>
                  <w:divBdr>
                    <w:top w:val="none" w:sz="0" w:space="0" w:color="auto"/>
                    <w:left w:val="none" w:sz="0" w:space="0" w:color="auto"/>
                    <w:bottom w:val="none" w:sz="0" w:space="0" w:color="auto"/>
                    <w:right w:val="none" w:sz="0" w:space="0" w:color="auto"/>
                  </w:divBdr>
                </w:div>
              </w:divsChild>
            </w:div>
            <w:div w:id="1958020085">
              <w:marLeft w:val="0"/>
              <w:marRight w:val="0"/>
              <w:marTop w:val="0"/>
              <w:marBottom w:val="0"/>
              <w:divBdr>
                <w:top w:val="none" w:sz="0" w:space="0" w:color="auto"/>
                <w:left w:val="none" w:sz="0" w:space="0" w:color="auto"/>
                <w:bottom w:val="none" w:sz="0" w:space="0" w:color="auto"/>
                <w:right w:val="none" w:sz="0" w:space="0" w:color="auto"/>
              </w:divBdr>
              <w:divsChild>
                <w:div w:id="510681587">
                  <w:marLeft w:val="0"/>
                  <w:marRight w:val="0"/>
                  <w:marTop w:val="0"/>
                  <w:marBottom w:val="0"/>
                  <w:divBdr>
                    <w:top w:val="none" w:sz="0" w:space="0" w:color="auto"/>
                    <w:left w:val="none" w:sz="0" w:space="0" w:color="auto"/>
                    <w:bottom w:val="none" w:sz="0" w:space="0" w:color="auto"/>
                    <w:right w:val="none" w:sz="0" w:space="0" w:color="auto"/>
                  </w:divBdr>
                </w:div>
                <w:div w:id="1057126295">
                  <w:marLeft w:val="0"/>
                  <w:marRight w:val="0"/>
                  <w:marTop w:val="0"/>
                  <w:marBottom w:val="0"/>
                  <w:divBdr>
                    <w:top w:val="none" w:sz="0" w:space="0" w:color="auto"/>
                    <w:left w:val="none" w:sz="0" w:space="0" w:color="auto"/>
                    <w:bottom w:val="none" w:sz="0" w:space="0" w:color="auto"/>
                    <w:right w:val="none" w:sz="0" w:space="0" w:color="auto"/>
                  </w:divBdr>
                </w:div>
              </w:divsChild>
            </w:div>
            <w:div w:id="2041776112">
              <w:marLeft w:val="0"/>
              <w:marRight w:val="0"/>
              <w:marTop w:val="0"/>
              <w:marBottom w:val="0"/>
              <w:divBdr>
                <w:top w:val="none" w:sz="0" w:space="0" w:color="auto"/>
                <w:left w:val="none" w:sz="0" w:space="0" w:color="auto"/>
                <w:bottom w:val="none" w:sz="0" w:space="0" w:color="auto"/>
                <w:right w:val="none" w:sz="0" w:space="0" w:color="auto"/>
              </w:divBdr>
              <w:divsChild>
                <w:div w:id="484586085">
                  <w:marLeft w:val="0"/>
                  <w:marRight w:val="0"/>
                  <w:marTop w:val="0"/>
                  <w:marBottom w:val="0"/>
                  <w:divBdr>
                    <w:top w:val="none" w:sz="0" w:space="0" w:color="auto"/>
                    <w:left w:val="none" w:sz="0" w:space="0" w:color="auto"/>
                    <w:bottom w:val="none" w:sz="0" w:space="0" w:color="auto"/>
                    <w:right w:val="none" w:sz="0" w:space="0" w:color="auto"/>
                  </w:divBdr>
                </w:div>
                <w:div w:id="980844020">
                  <w:marLeft w:val="0"/>
                  <w:marRight w:val="0"/>
                  <w:marTop w:val="0"/>
                  <w:marBottom w:val="0"/>
                  <w:divBdr>
                    <w:top w:val="none" w:sz="0" w:space="0" w:color="auto"/>
                    <w:left w:val="none" w:sz="0" w:space="0" w:color="auto"/>
                    <w:bottom w:val="none" w:sz="0" w:space="0" w:color="auto"/>
                    <w:right w:val="none" w:sz="0" w:space="0" w:color="auto"/>
                  </w:divBdr>
                </w:div>
                <w:div w:id="1372194105">
                  <w:marLeft w:val="0"/>
                  <w:marRight w:val="0"/>
                  <w:marTop w:val="0"/>
                  <w:marBottom w:val="0"/>
                  <w:divBdr>
                    <w:top w:val="none" w:sz="0" w:space="0" w:color="auto"/>
                    <w:left w:val="none" w:sz="0" w:space="0" w:color="auto"/>
                    <w:bottom w:val="none" w:sz="0" w:space="0" w:color="auto"/>
                    <w:right w:val="none" w:sz="0" w:space="0" w:color="auto"/>
                  </w:divBdr>
                </w:div>
                <w:div w:id="1409234470">
                  <w:marLeft w:val="0"/>
                  <w:marRight w:val="0"/>
                  <w:marTop w:val="0"/>
                  <w:marBottom w:val="0"/>
                  <w:divBdr>
                    <w:top w:val="none" w:sz="0" w:space="0" w:color="auto"/>
                    <w:left w:val="none" w:sz="0" w:space="0" w:color="auto"/>
                    <w:bottom w:val="none" w:sz="0" w:space="0" w:color="auto"/>
                    <w:right w:val="none" w:sz="0" w:space="0" w:color="auto"/>
                  </w:divBdr>
                </w:div>
                <w:div w:id="1573152786">
                  <w:marLeft w:val="0"/>
                  <w:marRight w:val="0"/>
                  <w:marTop w:val="0"/>
                  <w:marBottom w:val="0"/>
                  <w:divBdr>
                    <w:top w:val="none" w:sz="0" w:space="0" w:color="auto"/>
                    <w:left w:val="none" w:sz="0" w:space="0" w:color="auto"/>
                    <w:bottom w:val="none" w:sz="0" w:space="0" w:color="auto"/>
                    <w:right w:val="none" w:sz="0" w:space="0" w:color="auto"/>
                  </w:divBdr>
                </w:div>
                <w:div w:id="2125031688">
                  <w:marLeft w:val="0"/>
                  <w:marRight w:val="0"/>
                  <w:marTop w:val="0"/>
                  <w:marBottom w:val="0"/>
                  <w:divBdr>
                    <w:top w:val="none" w:sz="0" w:space="0" w:color="auto"/>
                    <w:left w:val="none" w:sz="0" w:space="0" w:color="auto"/>
                    <w:bottom w:val="none" w:sz="0" w:space="0" w:color="auto"/>
                    <w:right w:val="none" w:sz="0" w:space="0" w:color="auto"/>
                  </w:divBdr>
                </w:div>
              </w:divsChild>
            </w:div>
            <w:div w:id="2053533843">
              <w:marLeft w:val="0"/>
              <w:marRight w:val="0"/>
              <w:marTop w:val="0"/>
              <w:marBottom w:val="0"/>
              <w:divBdr>
                <w:top w:val="none" w:sz="0" w:space="0" w:color="auto"/>
                <w:left w:val="none" w:sz="0" w:space="0" w:color="auto"/>
                <w:bottom w:val="none" w:sz="0" w:space="0" w:color="auto"/>
                <w:right w:val="none" w:sz="0" w:space="0" w:color="auto"/>
              </w:divBdr>
              <w:divsChild>
                <w:div w:id="386031321">
                  <w:marLeft w:val="0"/>
                  <w:marRight w:val="0"/>
                  <w:marTop w:val="0"/>
                  <w:marBottom w:val="0"/>
                  <w:divBdr>
                    <w:top w:val="none" w:sz="0" w:space="0" w:color="auto"/>
                    <w:left w:val="none" w:sz="0" w:space="0" w:color="auto"/>
                    <w:bottom w:val="none" w:sz="0" w:space="0" w:color="auto"/>
                    <w:right w:val="none" w:sz="0" w:space="0" w:color="auto"/>
                  </w:divBdr>
                </w:div>
                <w:div w:id="561406858">
                  <w:marLeft w:val="0"/>
                  <w:marRight w:val="0"/>
                  <w:marTop w:val="0"/>
                  <w:marBottom w:val="0"/>
                  <w:divBdr>
                    <w:top w:val="none" w:sz="0" w:space="0" w:color="auto"/>
                    <w:left w:val="none" w:sz="0" w:space="0" w:color="auto"/>
                    <w:bottom w:val="none" w:sz="0" w:space="0" w:color="auto"/>
                    <w:right w:val="none" w:sz="0" w:space="0" w:color="auto"/>
                  </w:divBdr>
                  <w:divsChild>
                    <w:div w:id="1554652359">
                      <w:marLeft w:val="0"/>
                      <w:marRight w:val="0"/>
                      <w:marTop w:val="0"/>
                      <w:marBottom w:val="0"/>
                      <w:divBdr>
                        <w:top w:val="none" w:sz="0" w:space="0" w:color="auto"/>
                        <w:left w:val="none" w:sz="0" w:space="0" w:color="auto"/>
                        <w:bottom w:val="none" w:sz="0" w:space="0" w:color="auto"/>
                        <w:right w:val="none" w:sz="0" w:space="0" w:color="auto"/>
                      </w:divBdr>
                    </w:div>
                  </w:divsChild>
                </w:div>
                <w:div w:id="584803408">
                  <w:marLeft w:val="0"/>
                  <w:marRight w:val="0"/>
                  <w:marTop w:val="0"/>
                  <w:marBottom w:val="0"/>
                  <w:divBdr>
                    <w:top w:val="none" w:sz="0" w:space="0" w:color="auto"/>
                    <w:left w:val="none" w:sz="0" w:space="0" w:color="auto"/>
                    <w:bottom w:val="none" w:sz="0" w:space="0" w:color="auto"/>
                    <w:right w:val="none" w:sz="0" w:space="0" w:color="auto"/>
                  </w:divBdr>
                </w:div>
                <w:div w:id="1074088581">
                  <w:marLeft w:val="0"/>
                  <w:marRight w:val="0"/>
                  <w:marTop w:val="0"/>
                  <w:marBottom w:val="0"/>
                  <w:divBdr>
                    <w:top w:val="none" w:sz="0" w:space="0" w:color="auto"/>
                    <w:left w:val="none" w:sz="0" w:space="0" w:color="auto"/>
                    <w:bottom w:val="none" w:sz="0" w:space="0" w:color="auto"/>
                    <w:right w:val="none" w:sz="0" w:space="0" w:color="auto"/>
                  </w:divBdr>
                </w:div>
                <w:div w:id="1164472549">
                  <w:marLeft w:val="0"/>
                  <w:marRight w:val="0"/>
                  <w:marTop w:val="0"/>
                  <w:marBottom w:val="0"/>
                  <w:divBdr>
                    <w:top w:val="none" w:sz="0" w:space="0" w:color="auto"/>
                    <w:left w:val="none" w:sz="0" w:space="0" w:color="auto"/>
                    <w:bottom w:val="none" w:sz="0" w:space="0" w:color="auto"/>
                    <w:right w:val="none" w:sz="0" w:space="0" w:color="auto"/>
                  </w:divBdr>
                </w:div>
                <w:div w:id="1506894373">
                  <w:marLeft w:val="0"/>
                  <w:marRight w:val="0"/>
                  <w:marTop w:val="0"/>
                  <w:marBottom w:val="0"/>
                  <w:divBdr>
                    <w:top w:val="none" w:sz="0" w:space="0" w:color="auto"/>
                    <w:left w:val="none" w:sz="0" w:space="0" w:color="auto"/>
                    <w:bottom w:val="none" w:sz="0" w:space="0" w:color="auto"/>
                    <w:right w:val="none" w:sz="0" w:space="0" w:color="auto"/>
                  </w:divBdr>
                </w:div>
                <w:div w:id="1507666960">
                  <w:marLeft w:val="0"/>
                  <w:marRight w:val="0"/>
                  <w:marTop w:val="0"/>
                  <w:marBottom w:val="0"/>
                  <w:divBdr>
                    <w:top w:val="none" w:sz="0" w:space="0" w:color="auto"/>
                    <w:left w:val="none" w:sz="0" w:space="0" w:color="auto"/>
                    <w:bottom w:val="none" w:sz="0" w:space="0" w:color="auto"/>
                    <w:right w:val="none" w:sz="0" w:space="0" w:color="auto"/>
                  </w:divBdr>
                </w:div>
                <w:div w:id="1777872108">
                  <w:marLeft w:val="0"/>
                  <w:marRight w:val="0"/>
                  <w:marTop w:val="0"/>
                  <w:marBottom w:val="0"/>
                  <w:divBdr>
                    <w:top w:val="none" w:sz="0" w:space="0" w:color="auto"/>
                    <w:left w:val="none" w:sz="0" w:space="0" w:color="auto"/>
                    <w:bottom w:val="none" w:sz="0" w:space="0" w:color="auto"/>
                    <w:right w:val="none" w:sz="0" w:space="0" w:color="auto"/>
                  </w:divBdr>
                </w:div>
                <w:div w:id="1848327157">
                  <w:marLeft w:val="0"/>
                  <w:marRight w:val="0"/>
                  <w:marTop w:val="0"/>
                  <w:marBottom w:val="0"/>
                  <w:divBdr>
                    <w:top w:val="none" w:sz="0" w:space="0" w:color="auto"/>
                    <w:left w:val="none" w:sz="0" w:space="0" w:color="auto"/>
                    <w:bottom w:val="none" w:sz="0" w:space="0" w:color="auto"/>
                    <w:right w:val="none" w:sz="0" w:space="0" w:color="auto"/>
                  </w:divBdr>
                </w:div>
              </w:divsChild>
            </w:div>
            <w:div w:id="2146700049">
              <w:marLeft w:val="0"/>
              <w:marRight w:val="0"/>
              <w:marTop w:val="0"/>
              <w:marBottom w:val="0"/>
              <w:divBdr>
                <w:top w:val="none" w:sz="0" w:space="0" w:color="auto"/>
                <w:left w:val="none" w:sz="0" w:space="0" w:color="auto"/>
                <w:bottom w:val="none" w:sz="0" w:space="0" w:color="auto"/>
                <w:right w:val="none" w:sz="0" w:space="0" w:color="auto"/>
              </w:divBdr>
              <w:divsChild>
                <w:div w:id="393434321">
                  <w:marLeft w:val="0"/>
                  <w:marRight w:val="0"/>
                  <w:marTop w:val="0"/>
                  <w:marBottom w:val="0"/>
                  <w:divBdr>
                    <w:top w:val="none" w:sz="0" w:space="0" w:color="auto"/>
                    <w:left w:val="none" w:sz="0" w:space="0" w:color="auto"/>
                    <w:bottom w:val="none" w:sz="0" w:space="0" w:color="auto"/>
                    <w:right w:val="none" w:sz="0" w:space="0" w:color="auto"/>
                  </w:divBdr>
                </w:div>
                <w:div w:id="519974844">
                  <w:marLeft w:val="0"/>
                  <w:marRight w:val="0"/>
                  <w:marTop w:val="0"/>
                  <w:marBottom w:val="0"/>
                  <w:divBdr>
                    <w:top w:val="none" w:sz="0" w:space="0" w:color="auto"/>
                    <w:left w:val="none" w:sz="0" w:space="0" w:color="auto"/>
                    <w:bottom w:val="none" w:sz="0" w:space="0" w:color="auto"/>
                    <w:right w:val="none" w:sz="0" w:space="0" w:color="auto"/>
                  </w:divBdr>
                </w:div>
                <w:div w:id="908736125">
                  <w:marLeft w:val="0"/>
                  <w:marRight w:val="0"/>
                  <w:marTop w:val="0"/>
                  <w:marBottom w:val="0"/>
                  <w:divBdr>
                    <w:top w:val="none" w:sz="0" w:space="0" w:color="auto"/>
                    <w:left w:val="none" w:sz="0" w:space="0" w:color="auto"/>
                    <w:bottom w:val="none" w:sz="0" w:space="0" w:color="auto"/>
                    <w:right w:val="none" w:sz="0" w:space="0" w:color="auto"/>
                  </w:divBdr>
                </w:div>
                <w:div w:id="940920717">
                  <w:marLeft w:val="0"/>
                  <w:marRight w:val="0"/>
                  <w:marTop w:val="0"/>
                  <w:marBottom w:val="0"/>
                  <w:divBdr>
                    <w:top w:val="none" w:sz="0" w:space="0" w:color="auto"/>
                    <w:left w:val="none" w:sz="0" w:space="0" w:color="auto"/>
                    <w:bottom w:val="none" w:sz="0" w:space="0" w:color="auto"/>
                    <w:right w:val="none" w:sz="0" w:space="0" w:color="auto"/>
                  </w:divBdr>
                </w:div>
                <w:div w:id="1190990642">
                  <w:marLeft w:val="0"/>
                  <w:marRight w:val="0"/>
                  <w:marTop w:val="0"/>
                  <w:marBottom w:val="0"/>
                  <w:divBdr>
                    <w:top w:val="none" w:sz="0" w:space="0" w:color="auto"/>
                    <w:left w:val="none" w:sz="0" w:space="0" w:color="auto"/>
                    <w:bottom w:val="none" w:sz="0" w:space="0" w:color="auto"/>
                    <w:right w:val="none" w:sz="0" w:space="0" w:color="auto"/>
                  </w:divBdr>
                </w:div>
                <w:div w:id="1465780274">
                  <w:marLeft w:val="0"/>
                  <w:marRight w:val="0"/>
                  <w:marTop w:val="0"/>
                  <w:marBottom w:val="0"/>
                  <w:divBdr>
                    <w:top w:val="none" w:sz="0" w:space="0" w:color="auto"/>
                    <w:left w:val="none" w:sz="0" w:space="0" w:color="auto"/>
                    <w:bottom w:val="none" w:sz="0" w:space="0" w:color="auto"/>
                    <w:right w:val="none" w:sz="0" w:space="0" w:color="auto"/>
                  </w:divBdr>
                </w:div>
                <w:div w:id="1523477122">
                  <w:marLeft w:val="0"/>
                  <w:marRight w:val="0"/>
                  <w:marTop w:val="0"/>
                  <w:marBottom w:val="0"/>
                  <w:divBdr>
                    <w:top w:val="none" w:sz="0" w:space="0" w:color="auto"/>
                    <w:left w:val="none" w:sz="0" w:space="0" w:color="auto"/>
                    <w:bottom w:val="none" w:sz="0" w:space="0" w:color="auto"/>
                    <w:right w:val="none" w:sz="0" w:space="0" w:color="auto"/>
                  </w:divBdr>
                </w:div>
                <w:div w:id="2102409704">
                  <w:marLeft w:val="0"/>
                  <w:marRight w:val="0"/>
                  <w:marTop w:val="0"/>
                  <w:marBottom w:val="0"/>
                  <w:divBdr>
                    <w:top w:val="none" w:sz="0" w:space="0" w:color="auto"/>
                    <w:left w:val="none" w:sz="0" w:space="0" w:color="auto"/>
                    <w:bottom w:val="none" w:sz="0" w:space="0" w:color="auto"/>
                    <w:right w:val="none" w:sz="0" w:space="0" w:color="auto"/>
                  </w:divBdr>
                </w:div>
                <w:div w:id="21040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388">
      <w:bodyDiv w:val="1"/>
      <w:marLeft w:val="0"/>
      <w:marRight w:val="0"/>
      <w:marTop w:val="0"/>
      <w:marBottom w:val="0"/>
      <w:divBdr>
        <w:top w:val="none" w:sz="0" w:space="0" w:color="auto"/>
        <w:left w:val="none" w:sz="0" w:space="0" w:color="auto"/>
        <w:bottom w:val="none" w:sz="0" w:space="0" w:color="auto"/>
        <w:right w:val="none" w:sz="0" w:space="0" w:color="auto"/>
      </w:divBdr>
      <w:divsChild>
        <w:div w:id="982350375">
          <w:marLeft w:val="0"/>
          <w:marRight w:val="0"/>
          <w:marTop w:val="0"/>
          <w:marBottom w:val="0"/>
          <w:divBdr>
            <w:top w:val="none" w:sz="0" w:space="0" w:color="auto"/>
            <w:left w:val="none" w:sz="0" w:space="0" w:color="auto"/>
            <w:bottom w:val="none" w:sz="0" w:space="0" w:color="auto"/>
            <w:right w:val="none" w:sz="0" w:space="0" w:color="auto"/>
          </w:divBdr>
          <w:divsChild>
            <w:div w:id="492793081">
              <w:marLeft w:val="0"/>
              <w:marRight w:val="0"/>
              <w:marTop w:val="405"/>
              <w:marBottom w:val="1890"/>
              <w:divBdr>
                <w:top w:val="none" w:sz="0" w:space="0" w:color="auto"/>
                <w:left w:val="none" w:sz="0" w:space="0" w:color="auto"/>
                <w:bottom w:val="none" w:sz="0" w:space="0" w:color="auto"/>
                <w:right w:val="none" w:sz="0" w:space="0" w:color="auto"/>
              </w:divBdr>
              <w:divsChild>
                <w:div w:id="362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C5FF-AA26-4BF2-9A4E-F74A0747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23840</Words>
  <Characters>13590</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UAB TIC</Company>
  <LinksUpToDate>false</LinksUpToDate>
  <CharactersWithSpaces>37356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Podgaiskytė</dc:creator>
  <cp:lastModifiedBy>Danguolė Bernotienė</cp:lastModifiedBy>
  <cp:revision>3</cp:revision>
  <cp:lastPrinted>2017-10-16T10:11:00Z</cp:lastPrinted>
  <dcterms:created xsi:type="dcterms:W3CDTF">2017-10-20T11:34:00Z</dcterms:created>
  <dcterms:modified xsi:type="dcterms:W3CDTF">2017-10-20T11:34:00Z</dcterms:modified>
</cp:coreProperties>
</file>